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93510" w14:textId="77777777" w:rsidR="00470549" w:rsidRPr="00F02E7A" w:rsidRDefault="00FE4F64" w:rsidP="00821667">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nquiry Question Protocols</w:t>
      </w:r>
    </w:p>
    <w:p w14:paraId="73457FC0" w14:textId="77777777" w:rsidR="006A5382" w:rsidRDefault="00A00898" w:rsidP="00821667">
      <w:pPr>
        <w:spacing w:line="480" w:lineRule="auto"/>
        <w:rPr>
          <w:rFonts w:ascii="Times New Roman" w:hAnsi="Times New Roman" w:cs="Times New Roman"/>
          <w:sz w:val="24"/>
          <w:szCs w:val="24"/>
        </w:rPr>
      </w:pPr>
      <w:r>
        <w:rPr>
          <w:rFonts w:ascii="Times New Roman" w:hAnsi="Times New Roman" w:cs="Times New Roman"/>
          <w:sz w:val="24"/>
          <w:szCs w:val="24"/>
        </w:rPr>
        <w:t xml:space="preserve">Observation Protocol 1: Active Learning </w:t>
      </w:r>
    </w:p>
    <w:p w14:paraId="4C42D9E4" w14:textId="77777777" w:rsidR="00755FBE" w:rsidRPr="00F02E7A" w:rsidRDefault="004E2680"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Background</w:t>
      </w:r>
    </w:p>
    <w:p w14:paraId="3BADE475" w14:textId="77777777" w:rsidR="00755FBE" w:rsidRPr="00F02E7A" w:rsidRDefault="00755FBE" w:rsidP="00821667">
      <w:pPr>
        <w:spacing w:line="480" w:lineRule="auto"/>
        <w:ind w:firstLine="720"/>
        <w:rPr>
          <w:rFonts w:ascii="Times New Roman" w:hAnsi="Times New Roman" w:cs="Times New Roman"/>
          <w:sz w:val="24"/>
          <w:szCs w:val="24"/>
        </w:rPr>
      </w:pPr>
      <w:r w:rsidRPr="00F02E7A">
        <w:rPr>
          <w:rFonts w:ascii="Times New Roman" w:hAnsi="Times New Roman" w:cs="Times New Roman"/>
          <w:sz w:val="24"/>
          <w:szCs w:val="24"/>
        </w:rPr>
        <w:t>Active learning is a tuition technique whereby the learner is a doer. It involves the active participation of students in the learning process. This makes the learners to be engaged and thus makes the lessons more memorable and enjoyable. This learning technique helps the learning process be useful as tutors include tasks for the learners in their teaching, thus having more enga</w:t>
      </w:r>
      <w:r w:rsidR="00AF732F">
        <w:rPr>
          <w:rFonts w:ascii="Times New Roman" w:hAnsi="Times New Roman" w:cs="Times New Roman"/>
          <w:sz w:val="24"/>
          <w:szCs w:val="24"/>
        </w:rPr>
        <w:t>gement with the students. (Gay, 2017</w:t>
      </w:r>
      <w:r w:rsidRPr="00F02E7A">
        <w:rPr>
          <w:rFonts w:ascii="Times New Roman" w:hAnsi="Times New Roman" w:cs="Times New Roman"/>
          <w:sz w:val="24"/>
          <w:szCs w:val="24"/>
        </w:rPr>
        <w:t>)</w:t>
      </w:r>
    </w:p>
    <w:p w14:paraId="1922342C" w14:textId="77777777" w:rsidR="00755FBE" w:rsidRPr="00F02E7A" w:rsidRDefault="004E2680"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Task Objective</w:t>
      </w:r>
    </w:p>
    <w:p w14:paraId="50384364" w14:textId="77777777" w:rsidR="00755FBE" w:rsidRPr="00F02E7A" w:rsidRDefault="00755FBE" w:rsidP="00821667">
      <w:pPr>
        <w:spacing w:line="480" w:lineRule="auto"/>
        <w:ind w:firstLine="720"/>
        <w:rPr>
          <w:rFonts w:ascii="Times New Roman" w:hAnsi="Times New Roman" w:cs="Times New Roman"/>
          <w:sz w:val="24"/>
          <w:szCs w:val="24"/>
        </w:rPr>
      </w:pPr>
      <w:r w:rsidRPr="00F02E7A">
        <w:rPr>
          <w:rFonts w:ascii="Times New Roman" w:hAnsi="Times New Roman" w:cs="Times New Roman"/>
          <w:sz w:val="24"/>
          <w:szCs w:val="24"/>
        </w:rPr>
        <w:t xml:space="preserve">This task's main aim is to expound on how active </w:t>
      </w:r>
      <w:r w:rsidR="00562780" w:rsidRPr="00F02E7A">
        <w:rPr>
          <w:rFonts w:ascii="Times New Roman" w:hAnsi="Times New Roman" w:cs="Times New Roman"/>
          <w:sz w:val="24"/>
          <w:szCs w:val="24"/>
        </w:rPr>
        <w:t>learning that is, learning by doing</w:t>
      </w:r>
      <w:r w:rsidRPr="00F02E7A">
        <w:rPr>
          <w:rFonts w:ascii="Times New Roman" w:hAnsi="Times New Roman" w:cs="Times New Roman"/>
          <w:sz w:val="24"/>
          <w:szCs w:val="24"/>
        </w:rPr>
        <w:t xml:space="preserve"> involves several activities that engage the learners in the learning process. Thus the task will depict how active learning as a teaching strategy helps learners to have enjoyable and useful lessons.</w:t>
      </w:r>
    </w:p>
    <w:p w14:paraId="197E3124" w14:textId="77777777" w:rsidR="00755FBE" w:rsidRPr="00F02E7A" w:rsidRDefault="004E2680"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Procedure</w:t>
      </w:r>
    </w:p>
    <w:p w14:paraId="192FF571" w14:textId="77777777" w:rsidR="00755FBE" w:rsidRPr="00F02E7A" w:rsidRDefault="004E2680"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Before the video lesson</w:t>
      </w:r>
    </w:p>
    <w:p w14:paraId="5FE7AED7" w14:textId="77777777" w:rsidR="00755FBE" w:rsidRPr="00F02E7A" w:rsidRDefault="00755FBE" w:rsidP="00821667">
      <w:pPr>
        <w:spacing w:line="480" w:lineRule="auto"/>
        <w:ind w:firstLine="720"/>
        <w:rPr>
          <w:rFonts w:ascii="Times New Roman" w:hAnsi="Times New Roman" w:cs="Times New Roman"/>
          <w:sz w:val="24"/>
          <w:szCs w:val="24"/>
        </w:rPr>
      </w:pPr>
      <w:r w:rsidRPr="00F02E7A">
        <w:rPr>
          <w:rFonts w:ascii="Times New Roman" w:hAnsi="Times New Roman" w:cs="Times New Roman"/>
          <w:sz w:val="24"/>
          <w:szCs w:val="24"/>
        </w:rPr>
        <w:t xml:space="preserve">The observation is by searching and watching </w:t>
      </w:r>
      <w:r w:rsidR="00FE4F64" w:rsidRPr="00FE4F64">
        <w:rPr>
          <w:rFonts w:ascii="Times New Roman" w:hAnsi="Times New Roman" w:cs="Times New Roman"/>
          <w:sz w:val="24"/>
          <w:szCs w:val="24"/>
        </w:rPr>
        <w:t>Scaffolding Literacy Instruction (Middle Grade)</w:t>
      </w:r>
      <w:r w:rsidR="00FE4F64">
        <w:rPr>
          <w:rFonts w:ascii="Times New Roman" w:hAnsi="Times New Roman" w:cs="Times New Roman"/>
          <w:sz w:val="24"/>
          <w:szCs w:val="24"/>
        </w:rPr>
        <w:t xml:space="preserve"> </w:t>
      </w:r>
      <w:r w:rsidR="00FE4F64">
        <w:rPr>
          <w:rFonts w:ascii="Times New Roman" w:hAnsi="Times New Roman" w:cs="Times New Roman" w:hint="eastAsia"/>
          <w:sz w:val="24"/>
          <w:szCs w:val="24"/>
          <w:lang w:eastAsia="zh-CN"/>
        </w:rPr>
        <w:t>video</w:t>
      </w:r>
      <w:r w:rsidRPr="00F02E7A">
        <w:rPr>
          <w:rFonts w:ascii="Times New Roman" w:hAnsi="Times New Roman" w:cs="Times New Roman"/>
          <w:sz w:val="24"/>
          <w:szCs w:val="24"/>
        </w:rPr>
        <w:t>. The observation focuses on middle school students learning the English language and social studies, which involve culturally responsive teaching by reading complex texts, both fictional and non-fictional, about South Sudan.</w:t>
      </w:r>
    </w:p>
    <w:p w14:paraId="562B5030" w14:textId="77777777" w:rsidR="00755FBE" w:rsidRPr="00F02E7A" w:rsidRDefault="004E2680"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During The Video Lesson</w:t>
      </w:r>
    </w:p>
    <w:p w14:paraId="56B0125C" w14:textId="77777777" w:rsidR="00211F01" w:rsidRPr="00F02E7A" w:rsidRDefault="00755FBE" w:rsidP="00821667">
      <w:pPr>
        <w:spacing w:line="480" w:lineRule="auto"/>
        <w:ind w:firstLine="720"/>
        <w:rPr>
          <w:rFonts w:ascii="Times New Roman" w:hAnsi="Times New Roman" w:cs="Times New Roman"/>
          <w:sz w:val="24"/>
          <w:szCs w:val="24"/>
        </w:rPr>
      </w:pPr>
      <w:r w:rsidRPr="00F02E7A">
        <w:rPr>
          <w:rFonts w:ascii="Times New Roman" w:hAnsi="Times New Roman" w:cs="Times New Roman"/>
          <w:sz w:val="24"/>
          <w:szCs w:val="24"/>
        </w:rPr>
        <w:lastRenderedPageBreak/>
        <w:t>Observation is done from the point of view of what learners do, what such activities involve, and the teachers purpose in such activities as seen in the chart below;</w:t>
      </w:r>
    </w:p>
    <w:tbl>
      <w:tblPr>
        <w:tblStyle w:val="ac"/>
        <w:tblW w:w="10008" w:type="dxa"/>
        <w:tblLook w:val="04A0" w:firstRow="1" w:lastRow="0" w:firstColumn="1" w:lastColumn="0" w:noHBand="0" w:noVBand="1"/>
      </w:tblPr>
      <w:tblGrid>
        <w:gridCol w:w="3192"/>
        <w:gridCol w:w="3192"/>
        <w:gridCol w:w="3624"/>
      </w:tblGrid>
      <w:tr w:rsidR="001D2519" w:rsidRPr="00F02E7A" w14:paraId="60B007C0" w14:textId="77777777" w:rsidTr="00211F01">
        <w:tc>
          <w:tcPr>
            <w:tcW w:w="3192" w:type="dxa"/>
          </w:tcPr>
          <w:p w14:paraId="3BBD33DB" w14:textId="77777777" w:rsidR="00651816" w:rsidRPr="00F02E7A" w:rsidRDefault="00CD1DD2"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METHOD USED</w:t>
            </w:r>
          </w:p>
        </w:tc>
        <w:tc>
          <w:tcPr>
            <w:tcW w:w="3192" w:type="dxa"/>
          </w:tcPr>
          <w:p w14:paraId="647B29A1" w14:textId="77777777" w:rsidR="00651816" w:rsidRPr="00F02E7A" w:rsidRDefault="00CD1DD2"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WHAT IT ENTAILS</w:t>
            </w:r>
          </w:p>
        </w:tc>
        <w:tc>
          <w:tcPr>
            <w:tcW w:w="3624" w:type="dxa"/>
          </w:tcPr>
          <w:p w14:paraId="63F8F3DB" w14:textId="77777777" w:rsidR="00651816" w:rsidRPr="00F02E7A" w:rsidRDefault="00CD1DD2"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PURPOSE OF THE TEACHER</w:t>
            </w:r>
          </w:p>
        </w:tc>
      </w:tr>
      <w:tr w:rsidR="001D2519" w:rsidRPr="00F02E7A" w14:paraId="4B500222" w14:textId="77777777" w:rsidTr="00211F01">
        <w:tc>
          <w:tcPr>
            <w:tcW w:w="3192" w:type="dxa"/>
          </w:tcPr>
          <w:p w14:paraId="5C263FDE" w14:textId="77777777" w:rsidR="00651816" w:rsidRPr="00F02E7A" w:rsidRDefault="00CD1DD2"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Close reading</w:t>
            </w:r>
          </w:p>
        </w:tc>
        <w:tc>
          <w:tcPr>
            <w:tcW w:w="3192" w:type="dxa"/>
          </w:tcPr>
          <w:p w14:paraId="426D0FCD" w14:textId="77777777" w:rsidR="00651816" w:rsidRPr="00F02E7A" w:rsidRDefault="00CD1DD2"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Reading, thinking, writing, and talking</w:t>
            </w:r>
          </w:p>
        </w:tc>
        <w:tc>
          <w:tcPr>
            <w:tcW w:w="3624" w:type="dxa"/>
          </w:tcPr>
          <w:p w14:paraId="6D03F161" w14:textId="77777777" w:rsidR="00651816" w:rsidRPr="00F02E7A" w:rsidRDefault="00CD1DD2"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Help students develop a deep understanding of the complex text</w:t>
            </w:r>
          </w:p>
        </w:tc>
      </w:tr>
      <w:tr w:rsidR="001D2519" w:rsidRPr="00F02E7A" w14:paraId="701A1AF4" w14:textId="77777777" w:rsidTr="00211F01">
        <w:tc>
          <w:tcPr>
            <w:tcW w:w="3192" w:type="dxa"/>
          </w:tcPr>
          <w:p w14:paraId="576EC1C5" w14:textId="77777777" w:rsidR="00651816" w:rsidRPr="00F02E7A" w:rsidRDefault="00CD1DD2"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Note catching</w:t>
            </w:r>
          </w:p>
        </w:tc>
        <w:tc>
          <w:tcPr>
            <w:tcW w:w="3192" w:type="dxa"/>
          </w:tcPr>
          <w:p w14:paraId="4F0C803A" w14:textId="77777777" w:rsidR="00651816" w:rsidRPr="00F02E7A" w:rsidRDefault="00CD1DD2"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Writing down notes</w:t>
            </w:r>
          </w:p>
        </w:tc>
        <w:tc>
          <w:tcPr>
            <w:tcW w:w="3624" w:type="dxa"/>
          </w:tcPr>
          <w:p w14:paraId="2DA00CDC" w14:textId="77777777" w:rsidR="00651816" w:rsidRPr="00F02E7A" w:rsidRDefault="00CD1DD2"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Teach organization of information</w:t>
            </w:r>
          </w:p>
        </w:tc>
      </w:tr>
      <w:tr w:rsidR="001D2519" w:rsidRPr="00F02E7A" w14:paraId="7E90602B" w14:textId="77777777" w:rsidTr="00211F01">
        <w:tc>
          <w:tcPr>
            <w:tcW w:w="3192" w:type="dxa"/>
          </w:tcPr>
          <w:p w14:paraId="3488E3F9" w14:textId="77777777" w:rsidR="00651816" w:rsidRPr="00F02E7A" w:rsidRDefault="00CD1DD2"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Oral rehearsal</w:t>
            </w:r>
          </w:p>
        </w:tc>
        <w:tc>
          <w:tcPr>
            <w:tcW w:w="3192" w:type="dxa"/>
          </w:tcPr>
          <w:p w14:paraId="029E9F80" w14:textId="77777777" w:rsidR="00651816" w:rsidRPr="00F02E7A" w:rsidRDefault="00CD1DD2"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Reading out loud to memorize</w:t>
            </w:r>
          </w:p>
        </w:tc>
        <w:tc>
          <w:tcPr>
            <w:tcW w:w="3624" w:type="dxa"/>
          </w:tcPr>
          <w:p w14:paraId="1A59B563" w14:textId="77777777" w:rsidR="00651816" w:rsidRPr="00F02E7A" w:rsidRDefault="00CD1DD2"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Helping reduce cognitive load during the writing</w:t>
            </w:r>
          </w:p>
        </w:tc>
      </w:tr>
      <w:tr w:rsidR="001D2519" w:rsidRPr="00F02E7A" w14:paraId="05B31D1B" w14:textId="77777777" w:rsidTr="00211F01">
        <w:tc>
          <w:tcPr>
            <w:tcW w:w="3192" w:type="dxa"/>
          </w:tcPr>
          <w:p w14:paraId="03C6543A" w14:textId="77777777" w:rsidR="00211F01" w:rsidRPr="00F02E7A" w:rsidRDefault="00CD1DD2"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Text coding</w:t>
            </w:r>
          </w:p>
        </w:tc>
        <w:tc>
          <w:tcPr>
            <w:tcW w:w="3192" w:type="dxa"/>
          </w:tcPr>
          <w:p w14:paraId="6A99D942" w14:textId="77777777" w:rsidR="00211F01" w:rsidRPr="00F02E7A" w:rsidRDefault="00CD1DD2"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Marking the complex text</w:t>
            </w:r>
          </w:p>
        </w:tc>
        <w:tc>
          <w:tcPr>
            <w:tcW w:w="3624" w:type="dxa"/>
          </w:tcPr>
          <w:p w14:paraId="2B30AEEA" w14:textId="77777777" w:rsidR="00211F01" w:rsidRPr="00F02E7A" w:rsidRDefault="00CD1DD2"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Monitor thinking and examine for engagement and reflection</w:t>
            </w:r>
          </w:p>
        </w:tc>
      </w:tr>
    </w:tbl>
    <w:p w14:paraId="43703CF8" w14:textId="77777777" w:rsidR="00C922A3" w:rsidRPr="00F02E7A" w:rsidRDefault="00C922A3" w:rsidP="00821667">
      <w:pPr>
        <w:spacing w:line="480" w:lineRule="auto"/>
        <w:rPr>
          <w:rFonts w:ascii="Times New Roman" w:hAnsi="Times New Roman" w:cs="Times New Roman"/>
          <w:sz w:val="24"/>
          <w:szCs w:val="24"/>
        </w:rPr>
      </w:pPr>
    </w:p>
    <w:p w14:paraId="43DFDDB8" w14:textId="77777777" w:rsidR="007C0698" w:rsidRPr="00F02E7A" w:rsidRDefault="004E2680"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After The Video Lesson</w:t>
      </w:r>
    </w:p>
    <w:p w14:paraId="7E49BDB2" w14:textId="77777777" w:rsidR="007C0698" w:rsidRPr="00F02E7A" w:rsidRDefault="007C0698" w:rsidP="00821667">
      <w:pPr>
        <w:spacing w:line="480" w:lineRule="auto"/>
        <w:ind w:firstLine="720"/>
        <w:rPr>
          <w:rFonts w:ascii="Times New Roman" w:hAnsi="Times New Roman" w:cs="Times New Roman"/>
          <w:sz w:val="24"/>
          <w:szCs w:val="24"/>
        </w:rPr>
      </w:pPr>
      <w:r w:rsidRPr="00F02E7A">
        <w:rPr>
          <w:rFonts w:ascii="Times New Roman" w:hAnsi="Times New Roman" w:cs="Times New Roman"/>
          <w:sz w:val="24"/>
          <w:szCs w:val="24"/>
        </w:rPr>
        <w:t>The observation made is that there is a right balance of cognitive, affective, and physical activities in the lesson. All the activities, that is, close reading, note catching, oral rehearsal, and text coding, play a significant role in students' engagement in the learning process. Student-centered learning helps to shift the focus of studying from the instructor to the learner. Moreover, acknowledging a student's voice by active involvement in the lesson puts the students' interests first. This helps to improve the retention of knowledge and facilitates personalized learning.</w:t>
      </w:r>
    </w:p>
    <w:p w14:paraId="6DFF5E68" w14:textId="77777777" w:rsidR="007C0698" w:rsidRPr="00F02E7A" w:rsidRDefault="004E2680"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Reflection</w:t>
      </w:r>
    </w:p>
    <w:p w14:paraId="78D5A8A6" w14:textId="77777777" w:rsidR="00704BDA" w:rsidRDefault="00562780" w:rsidP="00DB00B9">
      <w:pPr>
        <w:spacing w:line="480" w:lineRule="auto"/>
        <w:ind w:firstLine="720"/>
        <w:rPr>
          <w:rFonts w:ascii="Times New Roman" w:hAnsi="Times New Roman" w:cs="Times New Roman"/>
          <w:sz w:val="24"/>
          <w:szCs w:val="24"/>
        </w:rPr>
      </w:pPr>
      <w:r>
        <w:rPr>
          <w:rFonts w:ascii="Times New Roman" w:hAnsi="Times New Roman" w:cs="Times New Roman"/>
          <w:sz w:val="24"/>
          <w:szCs w:val="24"/>
        </w:rPr>
        <w:t>E</w:t>
      </w:r>
      <w:r w:rsidR="007C0698" w:rsidRPr="00F02E7A">
        <w:rPr>
          <w:rFonts w:ascii="Times New Roman" w:hAnsi="Times New Roman" w:cs="Times New Roman"/>
          <w:sz w:val="24"/>
          <w:szCs w:val="24"/>
        </w:rPr>
        <w:t xml:space="preserve">very student is different; thus, they comprehend information differently depending on their individual needs. Therefore for every instructor, one has to involve different teaching strategies that befit every student. The incorporation of different learning styles helps to cater to </w:t>
      </w:r>
      <w:r w:rsidR="007C0698" w:rsidRPr="00F02E7A">
        <w:rPr>
          <w:rFonts w:ascii="Times New Roman" w:hAnsi="Times New Roman" w:cs="Times New Roman"/>
          <w:sz w:val="24"/>
          <w:szCs w:val="24"/>
        </w:rPr>
        <w:lastRenderedPageBreak/>
        <w:t>the educational needs of each student. As seen in the video lesson, active learning allows students to process, comprehend, and retain information better. However, active learning should be complemented with other learning strategies to b</w:t>
      </w:r>
      <w:r w:rsidR="00792188">
        <w:rPr>
          <w:rFonts w:ascii="Times New Roman" w:hAnsi="Times New Roman" w:cs="Times New Roman"/>
          <w:sz w:val="24"/>
          <w:szCs w:val="24"/>
        </w:rPr>
        <w:t>e effective</w:t>
      </w:r>
      <w:r>
        <w:rPr>
          <w:rFonts w:ascii="Times New Roman" w:hAnsi="Times New Roman" w:cs="Times New Roman"/>
          <w:sz w:val="24"/>
          <w:szCs w:val="24"/>
        </w:rPr>
        <w:t xml:space="preserve"> (Darling-Hammond, </w:t>
      </w:r>
      <w:r w:rsidR="007C0698" w:rsidRPr="00F02E7A">
        <w:rPr>
          <w:rFonts w:ascii="Times New Roman" w:hAnsi="Times New Roman" w:cs="Times New Roman"/>
          <w:sz w:val="24"/>
          <w:szCs w:val="24"/>
        </w:rPr>
        <w:t>201</w:t>
      </w:r>
      <w:r w:rsidR="00E566FA">
        <w:rPr>
          <w:rFonts w:ascii="Times New Roman" w:hAnsi="Times New Roman" w:cs="Times New Roman"/>
          <w:sz w:val="24"/>
          <w:szCs w:val="24"/>
        </w:rPr>
        <w:t>6</w:t>
      </w:r>
      <w:r w:rsidR="007C0698" w:rsidRPr="00F02E7A">
        <w:rPr>
          <w:rFonts w:ascii="Times New Roman" w:hAnsi="Times New Roman" w:cs="Times New Roman"/>
          <w:sz w:val="24"/>
          <w:szCs w:val="24"/>
        </w:rPr>
        <w:t>).</w:t>
      </w:r>
    </w:p>
    <w:p w14:paraId="37B3E5A9" w14:textId="77777777" w:rsidR="007C0698" w:rsidRPr="00F02E7A" w:rsidRDefault="004E2680"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 xml:space="preserve">Observation Protocol 2:  </w:t>
      </w:r>
      <w:proofErr w:type="gramStart"/>
      <w:r w:rsidRPr="00F02E7A">
        <w:rPr>
          <w:rFonts w:ascii="Times New Roman" w:hAnsi="Times New Roman" w:cs="Times New Roman"/>
          <w:sz w:val="24"/>
          <w:szCs w:val="24"/>
        </w:rPr>
        <w:t>Cultural</w:t>
      </w:r>
      <w:proofErr w:type="gramEnd"/>
      <w:r w:rsidRPr="00F02E7A">
        <w:rPr>
          <w:rFonts w:ascii="Times New Roman" w:hAnsi="Times New Roman" w:cs="Times New Roman"/>
          <w:sz w:val="24"/>
          <w:szCs w:val="24"/>
        </w:rPr>
        <w:t xml:space="preserve"> Responsive Learning</w:t>
      </w:r>
    </w:p>
    <w:p w14:paraId="0B7E59E4" w14:textId="77777777" w:rsidR="007C0698" w:rsidRPr="00F02E7A" w:rsidRDefault="004E2680"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Background</w:t>
      </w:r>
    </w:p>
    <w:p w14:paraId="094B3CF9" w14:textId="77777777" w:rsidR="007C0698" w:rsidRPr="00F02E7A" w:rsidRDefault="007C0698" w:rsidP="00821667">
      <w:pPr>
        <w:spacing w:line="480" w:lineRule="auto"/>
        <w:ind w:firstLine="720"/>
        <w:rPr>
          <w:rFonts w:ascii="Times New Roman" w:hAnsi="Times New Roman" w:cs="Times New Roman"/>
          <w:sz w:val="24"/>
          <w:szCs w:val="24"/>
        </w:rPr>
      </w:pPr>
      <w:r w:rsidRPr="00F02E7A">
        <w:rPr>
          <w:rFonts w:ascii="Times New Roman" w:hAnsi="Times New Roman" w:cs="Times New Roman"/>
          <w:sz w:val="24"/>
          <w:szCs w:val="24"/>
        </w:rPr>
        <w:t>It should be noted that there is a strong connection between language and culture. The learning of a language means that the learner is also learning about the culture of that language. Therefore, an instructor should have a positive attitude towards the language or culture in question for c</w:t>
      </w:r>
      <w:r w:rsidR="00562780">
        <w:rPr>
          <w:rFonts w:ascii="Times New Roman" w:hAnsi="Times New Roman" w:cs="Times New Roman"/>
          <w:sz w:val="24"/>
          <w:szCs w:val="24"/>
        </w:rPr>
        <w:t xml:space="preserve">ultural inclusivity (Magala, </w:t>
      </w:r>
      <w:r w:rsidRPr="00F02E7A">
        <w:rPr>
          <w:rFonts w:ascii="Times New Roman" w:hAnsi="Times New Roman" w:cs="Times New Roman"/>
          <w:sz w:val="24"/>
          <w:szCs w:val="24"/>
        </w:rPr>
        <w:t>20</w:t>
      </w:r>
      <w:r w:rsidR="00085B12">
        <w:rPr>
          <w:rFonts w:ascii="Times New Roman" w:hAnsi="Times New Roman" w:cs="Times New Roman"/>
          <w:sz w:val="24"/>
          <w:szCs w:val="24"/>
        </w:rPr>
        <w:t>1</w:t>
      </w:r>
      <w:r w:rsidRPr="00F02E7A">
        <w:rPr>
          <w:rFonts w:ascii="Times New Roman" w:hAnsi="Times New Roman" w:cs="Times New Roman"/>
          <w:sz w:val="24"/>
          <w:szCs w:val="24"/>
        </w:rPr>
        <w:t>5).</w:t>
      </w:r>
    </w:p>
    <w:p w14:paraId="266ED854" w14:textId="77777777" w:rsidR="007C0698" w:rsidRPr="00F02E7A" w:rsidRDefault="004E2680"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Task Objective</w:t>
      </w:r>
    </w:p>
    <w:p w14:paraId="056DC704" w14:textId="77777777" w:rsidR="007C0698" w:rsidRPr="00F02E7A" w:rsidRDefault="007C0698" w:rsidP="00821667">
      <w:pPr>
        <w:spacing w:line="480" w:lineRule="auto"/>
        <w:ind w:firstLine="720"/>
        <w:rPr>
          <w:rFonts w:ascii="Times New Roman" w:hAnsi="Times New Roman" w:cs="Times New Roman"/>
          <w:sz w:val="24"/>
          <w:szCs w:val="24"/>
        </w:rPr>
      </w:pPr>
      <w:r w:rsidRPr="00F02E7A">
        <w:rPr>
          <w:rFonts w:ascii="Times New Roman" w:hAnsi="Times New Roman" w:cs="Times New Roman"/>
          <w:sz w:val="24"/>
          <w:szCs w:val="24"/>
        </w:rPr>
        <w:t>The intention of this observation is evaluating on how culturally responsive and inclusive is the video lesson. The task further seeks to identify and fill in the gaps in cultural inclusivity as a learning technique. This is because learners being culturally being; thus, the kind of teaching used should be culturally responsive as it connects them to their identity.</w:t>
      </w:r>
    </w:p>
    <w:p w14:paraId="5F789647" w14:textId="77777777" w:rsidR="007C0698" w:rsidRPr="00F02E7A" w:rsidRDefault="004E2680"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Procedure</w:t>
      </w:r>
    </w:p>
    <w:p w14:paraId="302A19FB" w14:textId="77777777" w:rsidR="007C0698" w:rsidRPr="00F02E7A" w:rsidRDefault="004E2680"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Before The Video Lesson</w:t>
      </w:r>
    </w:p>
    <w:p w14:paraId="5A337325" w14:textId="77777777" w:rsidR="007C0698" w:rsidRPr="00F02E7A" w:rsidRDefault="007C0698" w:rsidP="00821667">
      <w:pPr>
        <w:spacing w:line="480" w:lineRule="auto"/>
        <w:ind w:firstLine="720"/>
        <w:rPr>
          <w:rFonts w:ascii="Times New Roman" w:hAnsi="Times New Roman" w:cs="Times New Roman"/>
          <w:sz w:val="24"/>
          <w:szCs w:val="24"/>
        </w:rPr>
      </w:pPr>
      <w:r w:rsidRPr="00F02E7A">
        <w:rPr>
          <w:rFonts w:ascii="Times New Roman" w:hAnsi="Times New Roman" w:cs="Times New Roman"/>
          <w:sz w:val="24"/>
          <w:szCs w:val="24"/>
        </w:rPr>
        <w:t>This observation is mainly keen on the different components of culture in the class. The class is composed of white students and students of color. There are students of both African and American descent. Moreover, English as a language is a new aspect to some of the students.</w:t>
      </w:r>
    </w:p>
    <w:p w14:paraId="02D53ECB" w14:textId="77777777" w:rsidR="007C0698" w:rsidRPr="00F02E7A" w:rsidRDefault="004E2680"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 xml:space="preserve">During </w:t>
      </w:r>
      <w:proofErr w:type="gramStart"/>
      <w:r w:rsidR="00FE4F64">
        <w:rPr>
          <w:rFonts w:ascii="Times New Roman" w:hAnsi="Times New Roman" w:cs="Times New Roman"/>
          <w:sz w:val="24"/>
          <w:szCs w:val="24"/>
          <w:lang w:eastAsia="zh-CN"/>
        </w:rPr>
        <w:t>T</w:t>
      </w:r>
      <w:r w:rsidR="00FE4F64" w:rsidRPr="00F02E7A">
        <w:rPr>
          <w:rFonts w:ascii="Times New Roman" w:hAnsi="Times New Roman" w:cs="Times New Roman" w:hint="eastAsia"/>
          <w:sz w:val="24"/>
          <w:szCs w:val="24"/>
          <w:lang w:eastAsia="zh-CN"/>
        </w:rPr>
        <w:t>h</w:t>
      </w:r>
      <w:r w:rsidR="00FE4F64" w:rsidRPr="00F02E7A">
        <w:rPr>
          <w:rFonts w:ascii="Times New Roman" w:hAnsi="Times New Roman" w:cs="Times New Roman"/>
          <w:sz w:val="24"/>
          <w:szCs w:val="24"/>
        </w:rPr>
        <w:t>e</w:t>
      </w:r>
      <w:proofErr w:type="gramEnd"/>
      <w:r w:rsidRPr="00F02E7A">
        <w:rPr>
          <w:rFonts w:ascii="Times New Roman" w:hAnsi="Times New Roman" w:cs="Times New Roman"/>
          <w:sz w:val="24"/>
          <w:szCs w:val="24"/>
        </w:rPr>
        <w:t xml:space="preserve"> Video Lesson</w:t>
      </w:r>
    </w:p>
    <w:p w14:paraId="49D697E2" w14:textId="77777777" w:rsidR="007C0698" w:rsidRPr="00F02E7A" w:rsidRDefault="00562780" w:rsidP="0082166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the social studies class, </w:t>
      </w:r>
      <w:r w:rsidR="007C0698" w:rsidRPr="00F02E7A">
        <w:rPr>
          <w:rFonts w:ascii="Times New Roman" w:hAnsi="Times New Roman" w:cs="Times New Roman"/>
          <w:sz w:val="24"/>
          <w:szCs w:val="24"/>
        </w:rPr>
        <w:t>there was discussion on the various harmful cultural activities in Africa, such as cattle raiding in South Sudan. This seems to give a negative view of Africa as a whole. On the other hand, in the English class, the English language as a culture seems to help students interact despite the different descents.</w:t>
      </w:r>
    </w:p>
    <w:p w14:paraId="488DA467" w14:textId="77777777" w:rsidR="007C0698" w:rsidRPr="00F02E7A" w:rsidRDefault="004E2680"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After The Video Lesson</w:t>
      </w:r>
    </w:p>
    <w:p w14:paraId="7CE8D217" w14:textId="77777777" w:rsidR="007C0698" w:rsidRPr="00F02E7A" w:rsidRDefault="007C0698" w:rsidP="00821667">
      <w:pPr>
        <w:spacing w:line="480" w:lineRule="auto"/>
        <w:ind w:firstLine="720"/>
        <w:rPr>
          <w:rFonts w:ascii="Times New Roman" w:hAnsi="Times New Roman" w:cs="Times New Roman"/>
          <w:sz w:val="24"/>
          <w:szCs w:val="24"/>
        </w:rPr>
      </w:pPr>
      <w:r w:rsidRPr="00F02E7A">
        <w:rPr>
          <w:rFonts w:ascii="Times New Roman" w:hAnsi="Times New Roman" w:cs="Times New Roman"/>
          <w:sz w:val="24"/>
          <w:szCs w:val="24"/>
        </w:rPr>
        <w:t>The video lesson's observation is that it needs to have more cultural competency and have more culturally responsive teaching. Additionally, for a teaching strategy to be efficient and effective, it must be culturally inclusive. This is achievable by giving a positive perspective of different cultures, unlike in the video's social studies lesson. Moreover, the tutor should learn the context of varying student's cultures to accommodate the cultural differences of all students. Teachers should emphasize the universality of human beings instead of the differences of people as cultural beings.</w:t>
      </w:r>
    </w:p>
    <w:p w14:paraId="0AD0B1EC" w14:textId="77777777" w:rsidR="007C0698" w:rsidRPr="00F02E7A" w:rsidRDefault="004E2680" w:rsidP="00821667">
      <w:pPr>
        <w:spacing w:line="480" w:lineRule="auto"/>
        <w:rPr>
          <w:rFonts w:ascii="Times New Roman" w:hAnsi="Times New Roman" w:cs="Times New Roman"/>
          <w:sz w:val="24"/>
          <w:szCs w:val="24"/>
        </w:rPr>
      </w:pPr>
      <w:r w:rsidRPr="00F02E7A">
        <w:rPr>
          <w:rFonts w:ascii="Times New Roman" w:hAnsi="Times New Roman" w:cs="Times New Roman"/>
          <w:sz w:val="24"/>
          <w:szCs w:val="24"/>
        </w:rPr>
        <w:t>Reflection</w:t>
      </w:r>
    </w:p>
    <w:p w14:paraId="03465E10" w14:textId="77777777" w:rsidR="00704BDA" w:rsidRDefault="007C0698" w:rsidP="00DB00B9">
      <w:pPr>
        <w:spacing w:line="480" w:lineRule="auto"/>
        <w:ind w:firstLine="720"/>
        <w:rPr>
          <w:rFonts w:ascii="Times New Roman" w:hAnsi="Times New Roman" w:cs="Times New Roman"/>
          <w:sz w:val="24"/>
          <w:szCs w:val="24"/>
        </w:rPr>
      </w:pPr>
      <w:r w:rsidRPr="00F02E7A">
        <w:rPr>
          <w:rFonts w:ascii="Times New Roman" w:hAnsi="Times New Roman" w:cs="Times New Roman"/>
          <w:sz w:val="24"/>
          <w:szCs w:val="24"/>
        </w:rPr>
        <w:t>Every educator has a significant role to play concerning culturally inclusive teaching by celebrating each student's cultural diversity in a positive manner, which helps to increase cultural literacy, awareness, and acceptance.</w:t>
      </w:r>
    </w:p>
    <w:p w14:paraId="3D934F8C" w14:textId="77777777" w:rsidR="00825B57" w:rsidRPr="00F02E7A" w:rsidRDefault="004E2680" w:rsidP="00562780">
      <w:pPr>
        <w:spacing w:line="480" w:lineRule="auto"/>
        <w:jc w:val="center"/>
        <w:rPr>
          <w:rFonts w:ascii="Times New Roman" w:hAnsi="Times New Roman" w:cs="Times New Roman"/>
          <w:sz w:val="24"/>
          <w:szCs w:val="24"/>
        </w:rPr>
      </w:pPr>
      <w:r w:rsidRPr="00F02E7A">
        <w:rPr>
          <w:rFonts w:ascii="Times New Roman" w:hAnsi="Times New Roman" w:cs="Times New Roman"/>
          <w:sz w:val="24"/>
          <w:szCs w:val="24"/>
        </w:rPr>
        <w:t>References</w:t>
      </w:r>
    </w:p>
    <w:p w14:paraId="575F8F7E" w14:textId="77777777" w:rsidR="00E94F07" w:rsidRPr="00F02E7A" w:rsidRDefault="006F5759" w:rsidP="00F02E7A">
      <w:pPr>
        <w:spacing w:line="480" w:lineRule="auto"/>
        <w:rPr>
          <w:rFonts w:ascii="Times New Roman" w:hAnsi="Times New Roman" w:cs="Times New Roman"/>
          <w:sz w:val="24"/>
          <w:szCs w:val="24"/>
        </w:rPr>
      </w:pPr>
      <w:r>
        <w:rPr>
          <w:rFonts w:ascii="Times New Roman" w:hAnsi="Times New Roman" w:cs="Times New Roman"/>
          <w:sz w:val="24"/>
          <w:szCs w:val="24"/>
        </w:rPr>
        <w:t>Gay, G. (2017</w:t>
      </w:r>
      <w:r w:rsidR="00CD1DD2" w:rsidRPr="00F02E7A">
        <w:rPr>
          <w:rFonts w:ascii="Times New Roman" w:hAnsi="Times New Roman" w:cs="Times New Roman"/>
          <w:sz w:val="24"/>
          <w:szCs w:val="24"/>
        </w:rPr>
        <w:t>). Culturally responsive teaching: Theory, research, and practice</w:t>
      </w:r>
      <w:r w:rsidR="00D8350E" w:rsidRPr="00F02E7A">
        <w:rPr>
          <w:rFonts w:ascii="Times New Roman" w:hAnsi="Times New Roman" w:cs="Times New Roman"/>
          <w:sz w:val="24"/>
          <w:szCs w:val="24"/>
        </w:rPr>
        <w:t xml:space="preserve"> </w:t>
      </w:r>
      <w:r w:rsidR="00CD1DD2" w:rsidRPr="00F02E7A">
        <w:rPr>
          <w:rFonts w:ascii="Times New Roman" w:hAnsi="Times New Roman" w:cs="Times New Roman"/>
          <w:sz w:val="24"/>
          <w:szCs w:val="24"/>
        </w:rPr>
        <w:t>(</w:t>
      </w:r>
      <w:r w:rsidR="00ED2FAD" w:rsidRPr="00F02E7A">
        <w:rPr>
          <w:rFonts w:ascii="Times New Roman" w:hAnsi="Times New Roman" w:cs="Times New Roman"/>
          <w:sz w:val="24"/>
          <w:szCs w:val="24"/>
        </w:rPr>
        <w:t xml:space="preserve">Multicultural </w:t>
      </w:r>
      <w:r w:rsidR="00562780">
        <w:rPr>
          <w:rFonts w:ascii="Times New Roman" w:hAnsi="Times New Roman" w:cs="Times New Roman"/>
          <w:sz w:val="24"/>
          <w:szCs w:val="24"/>
        </w:rPr>
        <w:tab/>
      </w:r>
      <w:r w:rsidR="00ED2FAD" w:rsidRPr="00F02E7A">
        <w:rPr>
          <w:rFonts w:ascii="Times New Roman" w:hAnsi="Times New Roman" w:cs="Times New Roman"/>
          <w:sz w:val="24"/>
          <w:szCs w:val="24"/>
        </w:rPr>
        <w:t>Education Series)</w:t>
      </w:r>
      <w:r w:rsidR="00CD1DD2" w:rsidRPr="00F02E7A">
        <w:rPr>
          <w:rFonts w:ascii="Times New Roman" w:hAnsi="Times New Roman" w:cs="Times New Roman"/>
          <w:sz w:val="24"/>
          <w:szCs w:val="24"/>
        </w:rPr>
        <w:t xml:space="preserve"> New York, NY: Teachers College Press.</w:t>
      </w:r>
    </w:p>
    <w:p w14:paraId="0810B942" w14:textId="77777777" w:rsidR="00E94F07" w:rsidRPr="00F02E7A" w:rsidRDefault="00CD1DD2" w:rsidP="00F02E7A">
      <w:pPr>
        <w:spacing w:line="480" w:lineRule="auto"/>
        <w:rPr>
          <w:rFonts w:ascii="Times New Roman" w:hAnsi="Times New Roman" w:cs="Times New Roman"/>
          <w:sz w:val="24"/>
          <w:szCs w:val="24"/>
        </w:rPr>
      </w:pPr>
      <w:r w:rsidRPr="00F02E7A">
        <w:rPr>
          <w:rFonts w:ascii="Times New Roman" w:hAnsi="Times New Roman" w:cs="Times New Roman"/>
          <w:sz w:val="24"/>
          <w:szCs w:val="24"/>
        </w:rPr>
        <w:t>Darling-Hammond, L. (201</w:t>
      </w:r>
      <w:r w:rsidR="006F5759">
        <w:rPr>
          <w:rFonts w:ascii="Times New Roman" w:hAnsi="Times New Roman" w:cs="Times New Roman"/>
          <w:sz w:val="24"/>
          <w:szCs w:val="24"/>
        </w:rPr>
        <w:t>6</w:t>
      </w:r>
      <w:r w:rsidRPr="00F02E7A">
        <w:rPr>
          <w:rFonts w:ascii="Times New Roman" w:hAnsi="Times New Roman" w:cs="Times New Roman"/>
          <w:sz w:val="24"/>
          <w:szCs w:val="24"/>
        </w:rPr>
        <w:t>.The flat world of education: How America’s</w:t>
      </w:r>
      <w:r w:rsidR="00F02E7A" w:rsidRPr="00F02E7A">
        <w:rPr>
          <w:rFonts w:ascii="Times New Roman" w:hAnsi="Times New Roman" w:cs="Times New Roman"/>
          <w:sz w:val="24"/>
          <w:szCs w:val="24"/>
        </w:rPr>
        <w:t xml:space="preserve"> </w:t>
      </w:r>
      <w:r w:rsidRPr="00F02E7A">
        <w:rPr>
          <w:rFonts w:ascii="Times New Roman" w:hAnsi="Times New Roman" w:cs="Times New Roman"/>
          <w:sz w:val="24"/>
          <w:szCs w:val="24"/>
        </w:rPr>
        <w:t xml:space="preserve">Commitment to </w:t>
      </w:r>
      <w:r w:rsidR="00562780">
        <w:rPr>
          <w:rFonts w:ascii="Times New Roman" w:hAnsi="Times New Roman" w:cs="Times New Roman"/>
          <w:sz w:val="24"/>
          <w:szCs w:val="24"/>
        </w:rPr>
        <w:tab/>
      </w:r>
      <w:r w:rsidRPr="00F02E7A">
        <w:rPr>
          <w:rFonts w:ascii="Times New Roman" w:hAnsi="Times New Roman" w:cs="Times New Roman"/>
          <w:sz w:val="24"/>
          <w:szCs w:val="24"/>
        </w:rPr>
        <w:t>equity will determine our future. New York, NY: Teachers</w:t>
      </w:r>
    </w:p>
    <w:p w14:paraId="049FBC59" w14:textId="77777777" w:rsidR="00E94F07" w:rsidRPr="00F02E7A" w:rsidRDefault="00CD1DD2" w:rsidP="00F02E7A">
      <w:pPr>
        <w:spacing w:line="480" w:lineRule="auto"/>
        <w:rPr>
          <w:rFonts w:ascii="Times New Roman" w:hAnsi="Times New Roman" w:cs="Times New Roman"/>
          <w:sz w:val="24"/>
          <w:szCs w:val="24"/>
        </w:rPr>
      </w:pPr>
      <w:r w:rsidRPr="00F02E7A">
        <w:rPr>
          <w:rFonts w:ascii="Times New Roman" w:hAnsi="Times New Roman" w:cs="Times New Roman"/>
          <w:sz w:val="24"/>
          <w:szCs w:val="24"/>
        </w:rPr>
        <w:lastRenderedPageBreak/>
        <w:t>College</w:t>
      </w:r>
      <w:r w:rsidR="00F02E7A" w:rsidRPr="00F02E7A">
        <w:rPr>
          <w:rFonts w:ascii="Times New Roman" w:hAnsi="Times New Roman" w:cs="Times New Roman"/>
          <w:sz w:val="24"/>
          <w:szCs w:val="24"/>
        </w:rPr>
        <w:t xml:space="preserve"> </w:t>
      </w:r>
      <w:r w:rsidRPr="00F02E7A">
        <w:rPr>
          <w:rFonts w:ascii="Times New Roman" w:hAnsi="Times New Roman" w:cs="Times New Roman"/>
          <w:sz w:val="24"/>
          <w:szCs w:val="24"/>
        </w:rPr>
        <w:t xml:space="preserve">Magala, </w:t>
      </w:r>
      <w:proofErr w:type="gramStart"/>
      <w:r w:rsidRPr="00F02E7A">
        <w:rPr>
          <w:rFonts w:ascii="Times New Roman" w:hAnsi="Times New Roman" w:cs="Times New Roman"/>
          <w:sz w:val="24"/>
          <w:szCs w:val="24"/>
        </w:rPr>
        <w:t>S(</w:t>
      </w:r>
      <w:proofErr w:type="gramEnd"/>
      <w:r w:rsidR="006F5759">
        <w:rPr>
          <w:rFonts w:ascii="Times New Roman" w:hAnsi="Times New Roman" w:cs="Times New Roman"/>
          <w:sz w:val="24"/>
          <w:szCs w:val="24"/>
        </w:rPr>
        <w:t>201</w:t>
      </w:r>
      <w:r w:rsidRPr="00F02E7A">
        <w:rPr>
          <w:rFonts w:ascii="Times New Roman" w:hAnsi="Times New Roman" w:cs="Times New Roman"/>
          <w:sz w:val="24"/>
          <w:szCs w:val="24"/>
        </w:rPr>
        <w:t>5) Cross-cultural competence. New York, NY: Rout ledge.</w:t>
      </w:r>
    </w:p>
    <w:p w14:paraId="7F094B9D" w14:textId="77777777" w:rsidR="00ED2FAD" w:rsidRPr="00F02E7A" w:rsidRDefault="00ED2FAD" w:rsidP="00F02E7A">
      <w:pPr>
        <w:spacing w:line="480" w:lineRule="auto"/>
        <w:rPr>
          <w:rFonts w:ascii="Times New Roman" w:hAnsi="Times New Roman" w:cs="Times New Roman"/>
          <w:sz w:val="24"/>
          <w:szCs w:val="24"/>
        </w:rPr>
      </w:pPr>
    </w:p>
    <w:sectPr w:rsidR="00ED2FAD" w:rsidRPr="00F02E7A" w:rsidSect="008E31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CB7BD" w14:textId="77777777" w:rsidR="00666B42" w:rsidRDefault="00666B42">
      <w:pPr>
        <w:spacing w:after="0" w:line="240" w:lineRule="auto"/>
      </w:pPr>
      <w:r>
        <w:separator/>
      </w:r>
    </w:p>
  </w:endnote>
  <w:endnote w:type="continuationSeparator" w:id="0">
    <w:p w14:paraId="1B0EBA95" w14:textId="77777777" w:rsidR="00666B42" w:rsidRDefault="0066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9E443" w14:textId="77777777" w:rsidR="00666B42" w:rsidRDefault="00666B42" w:rsidP="008E3116">
      <w:pPr>
        <w:spacing w:after="0" w:line="240" w:lineRule="auto"/>
      </w:pPr>
      <w:r>
        <w:separator/>
      </w:r>
    </w:p>
  </w:footnote>
  <w:footnote w:type="continuationSeparator" w:id="0">
    <w:p w14:paraId="29435B77" w14:textId="77777777" w:rsidR="00666B42" w:rsidRDefault="00666B42" w:rsidP="008E31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AB"/>
    <w:rsid w:val="0000596C"/>
    <w:rsid w:val="000348E7"/>
    <w:rsid w:val="00042CB2"/>
    <w:rsid w:val="00085B12"/>
    <w:rsid w:val="000F1C83"/>
    <w:rsid w:val="00114FC8"/>
    <w:rsid w:val="001D2519"/>
    <w:rsid w:val="001E28F6"/>
    <w:rsid w:val="00211F01"/>
    <w:rsid w:val="002540FE"/>
    <w:rsid w:val="00255FC0"/>
    <w:rsid w:val="00301FF3"/>
    <w:rsid w:val="00307A39"/>
    <w:rsid w:val="00322AAB"/>
    <w:rsid w:val="00354D02"/>
    <w:rsid w:val="00377443"/>
    <w:rsid w:val="003D742B"/>
    <w:rsid w:val="003F6402"/>
    <w:rsid w:val="00470549"/>
    <w:rsid w:val="00484960"/>
    <w:rsid w:val="004B0399"/>
    <w:rsid w:val="004C7101"/>
    <w:rsid w:val="004E2680"/>
    <w:rsid w:val="004F54DC"/>
    <w:rsid w:val="005023CA"/>
    <w:rsid w:val="00502B84"/>
    <w:rsid w:val="00510DE9"/>
    <w:rsid w:val="00536119"/>
    <w:rsid w:val="00562780"/>
    <w:rsid w:val="005B2284"/>
    <w:rsid w:val="00651678"/>
    <w:rsid w:val="00651816"/>
    <w:rsid w:val="006540BA"/>
    <w:rsid w:val="00666B42"/>
    <w:rsid w:val="00670F91"/>
    <w:rsid w:val="006A0D19"/>
    <w:rsid w:val="006A5382"/>
    <w:rsid w:val="006E133C"/>
    <w:rsid w:val="006E51C4"/>
    <w:rsid w:val="006F5759"/>
    <w:rsid w:val="00704BDA"/>
    <w:rsid w:val="00706FC7"/>
    <w:rsid w:val="007376CB"/>
    <w:rsid w:val="00755FBE"/>
    <w:rsid w:val="00792188"/>
    <w:rsid w:val="007922AE"/>
    <w:rsid w:val="007C0698"/>
    <w:rsid w:val="00821667"/>
    <w:rsid w:val="00825B57"/>
    <w:rsid w:val="008D00B3"/>
    <w:rsid w:val="008E3116"/>
    <w:rsid w:val="00927EB0"/>
    <w:rsid w:val="0094560C"/>
    <w:rsid w:val="009726F5"/>
    <w:rsid w:val="00A00898"/>
    <w:rsid w:val="00A474B8"/>
    <w:rsid w:val="00AE227C"/>
    <w:rsid w:val="00AF732F"/>
    <w:rsid w:val="00B102AF"/>
    <w:rsid w:val="00B8726D"/>
    <w:rsid w:val="00C258E0"/>
    <w:rsid w:val="00C31D25"/>
    <w:rsid w:val="00C35A06"/>
    <w:rsid w:val="00C41DD1"/>
    <w:rsid w:val="00C922A3"/>
    <w:rsid w:val="00CD1DD2"/>
    <w:rsid w:val="00CD3698"/>
    <w:rsid w:val="00D27E35"/>
    <w:rsid w:val="00D8350E"/>
    <w:rsid w:val="00DB00B9"/>
    <w:rsid w:val="00DC3682"/>
    <w:rsid w:val="00E32AA4"/>
    <w:rsid w:val="00E47D8F"/>
    <w:rsid w:val="00E519CA"/>
    <w:rsid w:val="00E566FA"/>
    <w:rsid w:val="00E94F07"/>
    <w:rsid w:val="00ED2FAD"/>
    <w:rsid w:val="00F02E7A"/>
    <w:rsid w:val="00F455F4"/>
    <w:rsid w:val="00F62176"/>
    <w:rsid w:val="00F82193"/>
    <w:rsid w:val="00FA4294"/>
    <w:rsid w:val="00FA49F1"/>
    <w:rsid w:val="00FB4D59"/>
    <w:rsid w:val="00FB6850"/>
    <w:rsid w:val="00FE1DB4"/>
    <w:rsid w:val="00FE4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569F"/>
  <w15:docId w15:val="{E00D31AF-5AA6-4145-B1BE-A0E8F0F7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705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116"/>
    <w:pPr>
      <w:tabs>
        <w:tab w:val="center" w:pos="4680"/>
        <w:tab w:val="right" w:pos="9360"/>
      </w:tabs>
      <w:spacing w:after="0" w:line="240" w:lineRule="auto"/>
    </w:pPr>
  </w:style>
  <w:style w:type="character" w:customStyle="1" w:styleId="a4">
    <w:name w:val="页眉 字符"/>
    <w:basedOn w:val="a0"/>
    <w:link w:val="a3"/>
    <w:uiPriority w:val="99"/>
    <w:rsid w:val="008E3116"/>
  </w:style>
  <w:style w:type="paragraph" w:styleId="a5">
    <w:name w:val="footer"/>
    <w:basedOn w:val="a"/>
    <w:link w:val="a6"/>
    <w:uiPriority w:val="99"/>
    <w:unhideWhenUsed/>
    <w:rsid w:val="008E3116"/>
    <w:pPr>
      <w:tabs>
        <w:tab w:val="center" w:pos="4680"/>
        <w:tab w:val="right" w:pos="9360"/>
      </w:tabs>
      <w:spacing w:after="0" w:line="240" w:lineRule="auto"/>
    </w:pPr>
  </w:style>
  <w:style w:type="character" w:customStyle="1" w:styleId="a6">
    <w:name w:val="页脚 字符"/>
    <w:basedOn w:val="a0"/>
    <w:link w:val="a5"/>
    <w:uiPriority w:val="99"/>
    <w:rsid w:val="008E3116"/>
  </w:style>
  <w:style w:type="paragraph" w:styleId="a7">
    <w:name w:val="footnote text"/>
    <w:basedOn w:val="a"/>
    <w:link w:val="a8"/>
    <w:uiPriority w:val="99"/>
    <w:semiHidden/>
    <w:unhideWhenUsed/>
    <w:rsid w:val="007376CB"/>
    <w:pPr>
      <w:spacing w:after="0" w:line="240" w:lineRule="auto"/>
    </w:pPr>
    <w:rPr>
      <w:sz w:val="20"/>
      <w:szCs w:val="20"/>
    </w:rPr>
  </w:style>
  <w:style w:type="character" w:customStyle="1" w:styleId="a8">
    <w:name w:val="脚注文本 字符"/>
    <w:basedOn w:val="a0"/>
    <w:link w:val="a7"/>
    <w:uiPriority w:val="99"/>
    <w:semiHidden/>
    <w:rsid w:val="007376CB"/>
    <w:rPr>
      <w:sz w:val="20"/>
      <w:szCs w:val="20"/>
    </w:rPr>
  </w:style>
  <w:style w:type="character" w:styleId="a9">
    <w:name w:val="footnote reference"/>
    <w:basedOn w:val="a0"/>
    <w:uiPriority w:val="99"/>
    <w:semiHidden/>
    <w:unhideWhenUsed/>
    <w:rsid w:val="007376CB"/>
    <w:rPr>
      <w:vertAlign w:val="superscript"/>
    </w:rPr>
  </w:style>
  <w:style w:type="character" w:styleId="aa">
    <w:name w:val="Hyperlink"/>
    <w:basedOn w:val="a0"/>
    <w:uiPriority w:val="99"/>
    <w:unhideWhenUsed/>
    <w:rsid w:val="007376CB"/>
    <w:rPr>
      <w:color w:val="0000FF" w:themeColor="hyperlink"/>
      <w:u w:val="single"/>
    </w:rPr>
  </w:style>
  <w:style w:type="character" w:styleId="ab">
    <w:name w:val="FollowedHyperlink"/>
    <w:basedOn w:val="a0"/>
    <w:uiPriority w:val="99"/>
    <w:semiHidden/>
    <w:unhideWhenUsed/>
    <w:rsid w:val="007376CB"/>
    <w:rPr>
      <w:color w:val="800080" w:themeColor="followedHyperlink"/>
      <w:u w:val="single"/>
    </w:rPr>
  </w:style>
  <w:style w:type="table" w:styleId="ac">
    <w:name w:val="Table Grid"/>
    <w:basedOn w:val="a1"/>
    <w:uiPriority w:val="59"/>
    <w:rsid w:val="00651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470549"/>
    <w:rPr>
      <w:rFonts w:asciiTheme="majorHAnsi" w:eastAsiaTheme="majorEastAsia" w:hAnsiTheme="majorHAnsi" w:cstheme="majorBidi"/>
      <w:b/>
      <w:bCs/>
      <w:color w:val="365F91" w:themeColor="accent1" w:themeShade="BF"/>
      <w:sz w:val="28"/>
      <w:szCs w:val="28"/>
    </w:rPr>
  </w:style>
  <w:style w:type="paragraph" w:styleId="TOC">
    <w:name w:val="TOC Heading"/>
    <w:basedOn w:val="1"/>
    <w:next w:val="a"/>
    <w:uiPriority w:val="39"/>
    <w:semiHidden/>
    <w:unhideWhenUsed/>
    <w:qFormat/>
    <w:rsid w:val="00470549"/>
    <w:pPr>
      <w:outlineLvl w:val="9"/>
    </w:pPr>
    <w:rPr>
      <w:lang w:eastAsia="ja-JP"/>
    </w:rPr>
  </w:style>
  <w:style w:type="paragraph" w:styleId="TOC2">
    <w:name w:val="toc 2"/>
    <w:basedOn w:val="a"/>
    <w:next w:val="a"/>
    <w:autoRedefine/>
    <w:uiPriority w:val="39"/>
    <w:unhideWhenUsed/>
    <w:qFormat/>
    <w:rsid w:val="00470549"/>
    <w:pPr>
      <w:spacing w:after="100"/>
      <w:ind w:left="220"/>
    </w:pPr>
    <w:rPr>
      <w:lang w:eastAsia="ja-JP"/>
    </w:rPr>
  </w:style>
  <w:style w:type="paragraph" w:styleId="TOC1">
    <w:name w:val="toc 1"/>
    <w:basedOn w:val="a"/>
    <w:next w:val="a"/>
    <w:autoRedefine/>
    <w:uiPriority w:val="39"/>
    <w:unhideWhenUsed/>
    <w:qFormat/>
    <w:rsid w:val="00C41DD1"/>
    <w:pPr>
      <w:spacing w:after="100"/>
      <w:jc w:val="center"/>
    </w:pPr>
    <w:rPr>
      <w:lang w:eastAsia="ja-JP"/>
    </w:rPr>
  </w:style>
  <w:style w:type="paragraph" w:styleId="TOC3">
    <w:name w:val="toc 3"/>
    <w:basedOn w:val="a"/>
    <w:next w:val="a"/>
    <w:autoRedefine/>
    <w:uiPriority w:val="39"/>
    <w:semiHidden/>
    <w:unhideWhenUsed/>
    <w:qFormat/>
    <w:rsid w:val="00470549"/>
    <w:pPr>
      <w:spacing w:after="100"/>
      <w:ind w:left="440"/>
    </w:pPr>
    <w:rPr>
      <w:lang w:eastAsia="ja-JP"/>
    </w:rPr>
  </w:style>
  <w:style w:type="paragraph" w:styleId="ad">
    <w:name w:val="Balloon Text"/>
    <w:basedOn w:val="a"/>
    <w:link w:val="ae"/>
    <w:uiPriority w:val="99"/>
    <w:semiHidden/>
    <w:unhideWhenUsed/>
    <w:rsid w:val="00470549"/>
    <w:pPr>
      <w:spacing w:after="0" w:line="240" w:lineRule="auto"/>
    </w:pPr>
    <w:rPr>
      <w:rFonts w:ascii="Tahoma" w:hAnsi="Tahoma" w:cs="Tahoma"/>
      <w:sz w:val="16"/>
      <w:szCs w:val="16"/>
    </w:rPr>
  </w:style>
  <w:style w:type="character" w:customStyle="1" w:styleId="ae">
    <w:name w:val="批注框文本 字符"/>
    <w:basedOn w:val="a0"/>
    <w:link w:val="ad"/>
    <w:uiPriority w:val="99"/>
    <w:semiHidden/>
    <w:rsid w:val="00470549"/>
    <w:rPr>
      <w:rFonts w:ascii="Tahoma" w:hAnsi="Tahoma" w:cs="Tahoma"/>
      <w:sz w:val="16"/>
      <w:szCs w:val="16"/>
    </w:rPr>
  </w:style>
  <w:style w:type="paragraph" w:styleId="af">
    <w:name w:val="No Spacing"/>
    <w:uiPriority w:val="1"/>
    <w:qFormat/>
    <w:rsid w:val="00D835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lodyqiu/Desktop/protoco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D0A5B9-9953-4B75-8FE6-8FED652A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protocols..dotx</Template>
  <TotalTime>0</TotalTime>
  <Pages>5</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ztvk</cp:lastModifiedBy>
  <cp:revision>1</cp:revision>
  <dcterms:created xsi:type="dcterms:W3CDTF">2021-03-23T00:02:00Z</dcterms:created>
  <dcterms:modified xsi:type="dcterms:W3CDTF">2021-03-23T00:02:00Z</dcterms:modified>
</cp:coreProperties>
</file>