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95" w:rsidRDefault="00905895" w:rsidP="00CE0579">
      <w:pPr>
        <w:jc w:val="both"/>
      </w:pPr>
    </w:p>
    <w:p w:rsidR="005F1949" w:rsidRDefault="005F1949" w:rsidP="00CE0579">
      <w:pPr>
        <w:jc w:val="both"/>
      </w:pPr>
    </w:p>
    <w:p w:rsidR="005F1949" w:rsidRDefault="005F1949" w:rsidP="00CE0579">
      <w:pPr>
        <w:jc w:val="both"/>
      </w:pPr>
    </w:p>
    <w:p w:rsidR="005F1949" w:rsidRDefault="005F1949" w:rsidP="00CE0579">
      <w:pPr>
        <w:jc w:val="both"/>
      </w:pPr>
    </w:p>
    <w:p w:rsidR="005F1949" w:rsidRDefault="005F1949" w:rsidP="00CE0579">
      <w:pPr>
        <w:jc w:val="both"/>
      </w:pPr>
    </w:p>
    <w:p w:rsidR="005F1949" w:rsidRPr="005F1949" w:rsidRDefault="005F1949" w:rsidP="00CE05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49" w:rsidRPr="005F1949" w:rsidRDefault="00BA2B97" w:rsidP="00CE05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49">
        <w:rPr>
          <w:rFonts w:ascii="Times New Roman" w:hAnsi="Times New Roman" w:cs="Times New Roman"/>
          <w:b/>
          <w:sz w:val="24"/>
          <w:szCs w:val="24"/>
        </w:rPr>
        <w:t>Annotated Bibliography</w:t>
      </w:r>
      <w:r w:rsidR="00327521">
        <w:rPr>
          <w:rFonts w:ascii="Times New Roman" w:hAnsi="Times New Roman" w:cs="Times New Roman"/>
          <w:b/>
          <w:sz w:val="24"/>
          <w:szCs w:val="24"/>
        </w:rPr>
        <w:t xml:space="preserve"> – Part 2</w:t>
      </w:r>
    </w:p>
    <w:p w:rsidR="005F1949" w:rsidRPr="005F1949" w:rsidRDefault="005F1949" w:rsidP="00CE05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49" w:rsidRPr="005F1949" w:rsidRDefault="005F1949" w:rsidP="003275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1949" w:rsidRDefault="005F1949" w:rsidP="00CE05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49" w:rsidRDefault="005F1949" w:rsidP="00CE05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949" w:rsidRDefault="00327521" w:rsidP="00CE05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04/17/21</w:t>
      </w:r>
    </w:p>
    <w:p w:rsidR="005F1949" w:rsidRDefault="005F1949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3" w:rsidRDefault="00605623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3" w:rsidRDefault="00605623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521" w:rsidRDefault="00327521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949" w:rsidRDefault="005F1949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21" w:rsidRDefault="00327521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949" w:rsidRDefault="005F1949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21" w:rsidRDefault="00327521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949" w:rsidRDefault="005F1949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21" w:rsidRDefault="00327521" w:rsidP="00CE05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949" w:rsidRPr="00CE0579" w:rsidRDefault="00BA2B97" w:rsidP="00CE05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579">
        <w:rPr>
          <w:rFonts w:ascii="Times New Roman" w:hAnsi="Times New Roman" w:cs="Times New Roman"/>
          <w:b/>
          <w:sz w:val="24"/>
          <w:szCs w:val="24"/>
        </w:rPr>
        <w:lastRenderedPageBreak/>
        <w:t>Annotated Bibliography</w:t>
      </w:r>
    </w:p>
    <w:p w:rsidR="005F1949" w:rsidRPr="00E6612D" w:rsidRDefault="00BA2B97" w:rsidP="00CE057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Lepinteur</w:t>
      </w:r>
      <w:proofErr w:type="spellEnd"/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(2019). The shorter workweek and worker well-being: Evidence from Portugal and France. </w:t>
      </w:r>
      <w:proofErr w:type="spellStart"/>
      <w:r w:rsidRPr="00E6612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Labour</w:t>
      </w:r>
      <w:proofErr w:type="spellEnd"/>
      <w:r w:rsidRPr="00E6612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Economics</w:t>
      </w:r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6612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204-220.</w:t>
      </w:r>
    </w:p>
    <w:p w:rsidR="004363A5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reading focuses on the impact of a shorter workweek in nations such as Portugal and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France 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its impact on the overall performance of the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employees. Through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reading, it is evident that a shorter workweek can increase job satisfaction while improving overall outcomes.</w:t>
      </w:r>
      <w:r w:rsidR="005C73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is evident from the reading that a shorter workweek can positively affect the well-being of the employee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Lepinteur</w:t>
      </w:r>
      <w:proofErr w:type="spellEnd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2019)</w:t>
      </w:r>
      <w:r w:rsidR="005C73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Employees will be more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productive</w:t>
      </w:r>
      <w:r w:rsidR="0022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667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situation where they can get a flexible work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schedule. The</w:t>
      </w:r>
      <w:r w:rsidR="005C73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employees will also become more motivated to enhance their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</w:t>
      </w:r>
      <w:r w:rsidR="005C73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efficiency and also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integrate productivity</w:t>
      </w:r>
      <w:r w:rsidR="005C73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their work-related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practices. Nations</w:t>
      </w:r>
      <w:r w:rsidR="00BD2C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such as Portugal and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France</w:t>
      </w:r>
      <w:r w:rsidR="00BD2C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experience greater employee happiness and job satisfaction because of the implementation of a shorter work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week.</w:t>
      </w:r>
      <w:r w:rsidR="005D11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shorter workweek for the employees is largely beneficial because it will reduce incidences of sick leave in the workplace.</w:t>
      </w:r>
    </w:p>
    <w:p w:rsidR="004363A5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Many professionals </w:t>
      </w:r>
      <w:r w:rsidR="00A60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prefer flexibility in work,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a shorter workweek helps such employees to realize work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fulfillment. Such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organizations will offer flexible solutions for their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workers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allowing the employees more flexibility as they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work. However</w:t>
      </w:r>
      <w:r w:rsidR="00780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only a few organizations have managed to adopt a new model of work where the employees a new model which allows autonomy for the employees in the work setting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Lepinteur</w:t>
      </w:r>
      <w:proofErr w:type="spellEnd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2019)</w:t>
      </w:r>
      <w:r w:rsidR="00780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Employee well-being has become an issue of concern in the workplace, and employers have to consider the rising stress levels of the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workers. Stress</w:t>
      </w:r>
      <w:r w:rsidR="00780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a major impact on the employee and can lead to common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occurrences</w:t>
      </w:r>
      <w:r w:rsidR="00780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sic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 leave and cause employee turnover. It</w:t>
      </w:r>
      <w:r w:rsidR="00780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 also lead to a loss in productivity and increased costs to the organization in terms of expenses.</w:t>
      </w:r>
    </w:p>
    <w:p w:rsidR="004363A5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 hours at work can have a stressful impact on the workers and can lead to bad</w:t>
      </w:r>
      <w:r w:rsidR="00A50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outcomes</w:t>
      </w:r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(Mukhtar</w:t>
      </w:r>
      <w:r w:rsidR="00E97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2012</w:t>
      </w:r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Work</w:t>
      </w:r>
      <w:r w:rsidR="00A50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satisfaction plays an important role in ensuring that </w:t>
      </w:r>
      <w:r w:rsidR="00A50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employees are productive in the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organization. In</w:t>
      </w:r>
      <w:r w:rsidR="00A50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situation, it is evident that job satisfaction will be significantly higher with the implementation of a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shorter</w:t>
      </w:r>
      <w:r w:rsidR="00A50F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workweek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It</w:t>
      </w:r>
      <w:r w:rsidR="00227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important for organizations to pay attention to the attitudes of employees, and a satisfied workforce will lead to worse outcomes for the employees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Lepinteur</w:t>
      </w:r>
      <w:proofErr w:type="spellEnd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2019)</w:t>
      </w:r>
      <w:r w:rsidR="00227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60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Organizations need to create</w:t>
      </w:r>
      <w:r w:rsidR="00227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balance between the employees' work and personal life, especially if the organization aims to retain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talent. Employees</w:t>
      </w:r>
      <w:r w:rsidR="00227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usually benefit from an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environment</w:t>
      </w:r>
      <w:r w:rsidR="00227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where there is increased autonomy, which will help them achieve their work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objectives. A</w:t>
      </w:r>
      <w:r w:rsidR="00472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shorter workweek will result in happier and healthier employees, and this will be overall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beneficial</w:t>
      </w:r>
      <w:r w:rsidR="00472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the organization.</w:t>
      </w:r>
    </w:p>
    <w:p w:rsidR="00AD257E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Employee well-being will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usually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consist of physical as well as mental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well-being. Physical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well-being includes different are</w:t>
      </w:r>
      <w:r w:rsidR="000B7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such as the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maintenance</w:t>
      </w:r>
      <w:r w:rsidR="000B7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one’s</w:t>
      </w:r>
      <w:r w:rsidR="000B7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health by partaking in exercise and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diet</w:t>
      </w:r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Haar</w:t>
      </w:r>
      <w:proofErr w:type="spellEnd"/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E97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2014</w:t>
      </w:r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Workers</w:t>
      </w:r>
      <w:r w:rsidR="000B7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 are healthy are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important </w:t>
      </w:r>
      <w:r w:rsidR="00483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aspect of organizational success because they can guarantee the realization of organizational goals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since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135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work in an efficient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manner (</w:t>
      </w:r>
      <w:proofErr w:type="spellStart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Lepinteur</w:t>
      </w:r>
      <w:proofErr w:type="spellEnd"/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2019)</w:t>
      </w:r>
      <w:r w:rsidR="001135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Mental well-being will usually occur when the employee realizes his or her potential and is able to</w:t>
      </w:r>
      <w:r w:rsidR="00DA4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maintain a mental balance in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living, therefore</w:t>
      </w:r>
      <w:r w:rsidR="00DA4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working in a productive manner </w:t>
      </w:r>
      <w:r w:rsidR="001135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while realizing work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objectives. The</w:t>
      </w:r>
      <w:r w:rsidR="00226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implementation of a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shorter</w:t>
      </w:r>
      <w:r w:rsidR="00226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workweek in Portugal and France has been largely beneficial to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organizations</w:t>
      </w:r>
      <w:r w:rsidR="00226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these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countries. This</w:t>
      </w:r>
      <w:r w:rsidR="00226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because </w:t>
      </w:r>
      <w:r w:rsidR="00CE0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organizations</w:t>
      </w:r>
      <w:r w:rsidR="00226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been able to maintain employee satisfaction and wellness, therefore, leading to better organizational outcomes.</w:t>
      </w:r>
    </w:p>
    <w:p w:rsidR="003D3DDF" w:rsidRPr="00E6612D" w:rsidRDefault="00BA2B97" w:rsidP="00CE057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White, M., Hill, S., McGovern, P., Mills, C., &amp; Smeaton, D. (2003). ‘High</w:t>
      </w:r>
      <w:r w:rsidRPr="00E6612D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performance management practices, working hours and work–life balance. </w:t>
      </w:r>
      <w:r w:rsidRPr="00E6612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industrial Relations</w:t>
      </w:r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6612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Pr="00E66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175-195.</w:t>
      </w:r>
    </w:p>
    <w:p w:rsidR="00E6612D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reading focuses on the </w:t>
      </w:r>
      <w:r w:rsidR="004D70B5">
        <w:rPr>
          <w:rFonts w:ascii="Times New Roman" w:hAnsi="Times New Roman" w:cs="Times New Roman"/>
          <w:sz w:val="24"/>
          <w:szCs w:val="24"/>
        </w:rPr>
        <w:t xml:space="preserve">effect of extreme human resources measures </w:t>
      </w:r>
      <w:r>
        <w:rPr>
          <w:rFonts w:ascii="Times New Roman" w:hAnsi="Times New Roman" w:cs="Times New Roman"/>
          <w:sz w:val="24"/>
          <w:szCs w:val="24"/>
        </w:rPr>
        <w:t>in the work</w:t>
      </w:r>
      <w:r w:rsidR="00CE0579">
        <w:rPr>
          <w:rFonts w:ascii="Times New Roman" w:hAnsi="Times New Roman" w:cs="Times New Roman"/>
          <w:sz w:val="24"/>
          <w:szCs w:val="24"/>
        </w:rPr>
        <w:t xml:space="preserve">place, </w:t>
      </w:r>
      <w:r w:rsidR="006D3A55">
        <w:rPr>
          <w:rFonts w:ascii="Times New Roman" w:hAnsi="Times New Roman" w:cs="Times New Roman"/>
          <w:sz w:val="24"/>
          <w:szCs w:val="24"/>
        </w:rPr>
        <w:t xml:space="preserve">hours at work, and the balance between work and life </w:t>
      </w:r>
      <w:r w:rsidR="00B2633D">
        <w:rPr>
          <w:rFonts w:ascii="Times New Roman" w:hAnsi="Times New Roman" w:cs="Times New Roman"/>
          <w:sz w:val="24"/>
          <w:szCs w:val="24"/>
        </w:rPr>
        <w:t>(</w:t>
      </w:r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Mukhtar</w:t>
      </w:r>
      <w:r w:rsidR="00D20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2012</w:t>
      </w:r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E0579">
        <w:rPr>
          <w:rFonts w:ascii="Times New Roman" w:hAnsi="Times New Roman" w:cs="Times New Roman"/>
          <w:sz w:val="24"/>
          <w:szCs w:val="24"/>
        </w:rPr>
        <w:t>. It</w:t>
      </w:r>
      <w:r w:rsidR="00CD2C49">
        <w:rPr>
          <w:rFonts w:ascii="Times New Roman" w:hAnsi="Times New Roman" w:cs="Times New Roman"/>
          <w:sz w:val="24"/>
          <w:szCs w:val="24"/>
        </w:rPr>
        <w:t xml:space="preserve"> is evid</w:t>
      </w:r>
      <w:r w:rsidR="004D70B5">
        <w:rPr>
          <w:rFonts w:ascii="Times New Roman" w:hAnsi="Times New Roman" w:cs="Times New Roman"/>
          <w:sz w:val="24"/>
          <w:szCs w:val="24"/>
        </w:rPr>
        <w:t xml:space="preserve">ent that long work hours can lead to an imbalance in the work-life </w:t>
      </w:r>
      <w:r w:rsidR="00CE0579">
        <w:rPr>
          <w:rFonts w:ascii="Times New Roman" w:hAnsi="Times New Roman" w:cs="Times New Roman"/>
          <w:sz w:val="24"/>
          <w:szCs w:val="24"/>
        </w:rPr>
        <w:t>balance. Intense</w:t>
      </w:r>
      <w:r w:rsidR="004D70B5">
        <w:rPr>
          <w:rFonts w:ascii="Times New Roman" w:hAnsi="Times New Roman" w:cs="Times New Roman"/>
          <w:sz w:val="24"/>
          <w:szCs w:val="24"/>
        </w:rPr>
        <w:t xml:space="preserve"> work schedules</w:t>
      </w:r>
      <w:r w:rsidR="00CD2C49">
        <w:rPr>
          <w:rFonts w:ascii="Times New Roman" w:hAnsi="Times New Roman" w:cs="Times New Roman"/>
          <w:sz w:val="24"/>
          <w:szCs w:val="24"/>
        </w:rPr>
        <w:t xml:space="preserve"> </w:t>
      </w:r>
      <w:r w:rsidR="00CD2C49">
        <w:rPr>
          <w:rFonts w:ascii="Times New Roman" w:hAnsi="Times New Roman" w:cs="Times New Roman"/>
          <w:sz w:val="24"/>
          <w:szCs w:val="24"/>
        </w:rPr>
        <w:lastRenderedPageBreak/>
        <w:t xml:space="preserve">in the organizational setting can have a negative outcome on the </w:t>
      </w:r>
      <w:r w:rsidR="00CE0579">
        <w:rPr>
          <w:rFonts w:ascii="Times New Roman" w:hAnsi="Times New Roman" w:cs="Times New Roman"/>
          <w:sz w:val="24"/>
          <w:szCs w:val="24"/>
        </w:rPr>
        <w:t>employee. It</w:t>
      </w:r>
      <w:r w:rsidR="00C34746">
        <w:rPr>
          <w:rFonts w:ascii="Times New Roman" w:hAnsi="Times New Roman" w:cs="Times New Roman"/>
          <w:sz w:val="24"/>
          <w:szCs w:val="24"/>
        </w:rPr>
        <w:t xml:space="preserve"> scrutinizes certain aspects of high-performance management as human resource </w:t>
      </w:r>
      <w:r w:rsidR="00CE0579">
        <w:rPr>
          <w:rFonts w:ascii="Times New Roman" w:hAnsi="Times New Roman" w:cs="Times New Roman"/>
          <w:sz w:val="24"/>
          <w:szCs w:val="24"/>
        </w:rPr>
        <w:t xml:space="preserve">practices. </w:t>
      </w:r>
    </w:p>
    <w:p w:rsidR="004363A5" w:rsidRDefault="00CE0579" w:rsidP="00CE05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Employers</w:t>
      </w:r>
      <w:r w:rsidR="00C34746">
        <w:rPr>
          <w:rFonts w:ascii="Times New Roman" w:hAnsi="Times New Roman" w:cs="Times New Roman"/>
          <w:sz w:val="24"/>
          <w:szCs w:val="24"/>
        </w:rPr>
        <w:t xml:space="preserve"> will adopt these practices </w:t>
      </w:r>
      <w:r w:rsidR="00E9727F">
        <w:rPr>
          <w:rFonts w:ascii="Times New Roman" w:hAnsi="Times New Roman" w:cs="Times New Roman"/>
          <w:sz w:val="24"/>
          <w:szCs w:val="24"/>
        </w:rPr>
        <w:t xml:space="preserve">for better job output </w:t>
      </w:r>
      <w:r w:rsidR="00C34746">
        <w:rPr>
          <w:rFonts w:ascii="Times New Roman" w:hAnsi="Times New Roman" w:cs="Times New Roman"/>
          <w:sz w:val="24"/>
          <w:szCs w:val="24"/>
        </w:rPr>
        <w:t>of the workers</w:t>
      </w:r>
      <w:r w:rsidR="00DD144D">
        <w:rPr>
          <w:rFonts w:ascii="Times New Roman" w:hAnsi="Times New Roman" w:cs="Times New Roman"/>
          <w:sz w:val="24"/>
          <w:szCs w:val="24"/>
        </w:rPr>
        <w:t xml:space="preserve"> (White et al</w:t>
      </w:r>
      <w:r>
        <w:rPr>
          <w:rFonts w:ascii="Times New Roman" w:hAnsi="Times New Roman" w:cs="Times New Roman"/>
          <w:sz w:val="24"/>
          <w:szCs w:val="24"/>
        </w:rPr>
        <w:t>., 2003</w:t>
      </w:r>
      <w:r w:rsidR="00DD144D">
        <w:rPr>
          <w:rFonts w:ascii="Times New Roman" w:hAnsi="Times New Roman" w:cs="Times New Roman"/>
          <w:sz w:val="24"/>
          <w:szCs w:val="24"/>
        </w:rPr>
        <w:t>)</w:t>
      </w:r>
      <w:r w:rsidR="00C34746">
        <w:rPr>
          <w:rFonts w:ascii="Times New Roman" w:hAnsi="Times New Roman" w:cs="Times New Roman"/>
          <w:sz w:val="24"/>
          <w:szCs w:val="24"/>
        </w:rPr>
        <w:t>.</w:t>
      </w:r>
      <w:r w:rsidR="00DF3CDA">
        <w:rPr>
          <w:rFonts w:ascii="Times New Roman" w:hAnsi="Times New Roman" w:cs="Times New Roman"/>
          <w:sz w:val="24"/>
          <w:szCs w:val="24"/>
        </w:rPr>
        <w:t xml:space="preserve"> However, these </w:t>
      </w:r>
      <w:r>
        <w:rPr>
          <w:rFonts w:ascii="Times New Roman" w:hAnsi="Times New Roman" w:cs="Times New Roman"/>
          <w:sz w:val="24"/>
          <w:szCs w:val="24"/>
        </w:rPr>
        <w:t>repercussions</w:t>
      </w:r>
      <w:r w:rsidR="00DF3CDA">
        <w:rPr>
          <w:rFonts w:ascii="Times New Roman" w:hAnsi="Times New Roman" w:cs="Times New Roman"/>
          <w:sz w:val="24"/>
          <w:szCs w:val="24"/>
        </w:rPr>
        <w:t xml:space="preserve"> will have repercussions that go far beyond the </w:t>
      </w:r>
      <w:r>
        <w:rPr>
          <w:rFonts w:ascii="Times New Roman" w:hAnsi="Times New Roman" w:cs="Times New Roman"/>
          <w:sz w:val="24"/>
          <w:szCs w:val="24"/>
        </w:rPr>
        <w:t>workplace. Employees</w:t>
      </w:r>
      <w:r w:rsidR="00937CA0">
        <w:rPr>
          <w:rFonts w:ascii="Times New Roman" w:hAnsi="Times New Roman" w:cs="Times New Roman"/>
          <w:sz w:val="24"/>
          <w:szCs w:val="24"/>
        </w:rPr>
        <w:t xml:space="preserve"> will find themselves involved in intense work </w:t>
      </w:r>
      <w:r>
        <w:rPr>
          <w:rFonts w:ascii="Times New Roman" w:hAnsi="Times New Roman" w:cs="Times New Roman"/>
          <w:sz w:val="24"/>
          <w:szCs w:val="24"/>
        </w:rPr>
        <w:t>schedules</w:t>
      </w:r>
      <w:r w:rsidR="00937CA0">
        <w:rPr>
          <w:rFonts w:ascii="Times New Roman" w:hAnsi="Times New Roman" w:cs="Times New Roman"/>
          <w:sz w:val="24"/>
          <w:szCs w:val="24"/>
        </w:rPr>
        <w:t xml:space="preserve"> </w:t>
      </w:r>
      <w:r w:rsidR="00396D60">
        <w:rPr>
          <w:rFonts w:ascii="Times New Roman" w:hAnsi="Times New Roman" w:cs="Times New Roman"/>
          <w:sz w:val="24"/>
          <w:szCs w:val="24"/>
        </w:rPr>
        <w:t xml:space="preserve">to fulfill their obligations and live the life they would </w:t>
      </w:r>
      <w:r>
        <w:rPr>
          <w:rFonts w:ascii="Times New Roman" w:hAnsi="Times New Roman" w:cs="Times New Roman"/>
          <w:sz w:val="24"/>
          <w:szCs w:val="24"/>
        </w:rPr>
        <w:t>want. However</w:t>
      </w:r>
      <w:r w:rsidR="002E3BEA">
        <w:rPr>
          <w:rFonts w:ascii="Times New Roman" w:hAnsi="Times New Roman" w:cs="Times New Roman"/>
          <w:sz w:val="24"/>
          <w:szCs w:val="24"/>
        </w:rPr>
        <w:t xml:space="preserve">, </w:t>
      </w:r>
      <w:r w:rsidR="00937CA0">
        <w:rPr>
          <w:rFonts w:ascii="Times New Roman" w:hAnsi="Times New Roman" w:cs="Times New Roman"/>
          <w:sz w:val="24"/>
          <w:szCs w:val="24"/>
        </w:rPr>
        <w:t xml:space="preserve">intense work </w:t>
      </w:r>
      <w:r>
        <w:rPr>
          <w:rFonts w:ascii="Times New Roman" w:hAnsi="Times New Roman" w:cs="Times New Roman"/>
          <w:sz w:val="24"/>
          <w:szCs w:val="24"/>
        </w:rPr>
        <w:t>schedules</w:t>
      </w:r>
      <w:r w:rsidR="00937CA0">
        <w:rPr>
          <w:rFonts w:ascii="Times New Roman" w:hAnsi="Times New Roman" w:cs="Times New Roman"/>
          <w:sz w:val="24"/>
          <w:szCs w:val="24"/>
        </w:rPr>
        <w:t xml:space="preserve"> will negatively affect the personal lives </w:t>
      </w:r>
      <w:r w:rsidR="00396D6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employees. If</w:t>
      </w:r>
      <w:r w:rsidR="00407FC2">
        <w:rPr>
          <w:rFonts w:ascii="Times New Roman" w:hAnsi="Times New Roman" w:cs="Times New Roman"/>
          <w:sz w:val="24"/>
          <w:szCs w:val="24"/>
        </w:rPr>
        <w:t xml:space="preserve"> organizations adopt high-</w:t>
      </w:r>
      <w:r>
        <w:rPr>
          <w:rFonts w:ascii="Times New Roman" w:hAnsi="Times New Roman" w:cs="Times New Roman"/>
          <w:sz w:val="24"/>
          <w:szCs w:val="24"/>
        </w:rPr>
        <w:t>performance</w:t>
      </w:r>
      <w:r w:rsidR="00407FC2">
        <w:rPr>
          <w:rFonts w:ascii="Times New Roman" w:hAnsi="Times New Roman" w:cs="Times New Roman"/>
          <w:sz w:val="24"/>
          <w:szCs w:val="24"/>
        </w:rPr>
        <w:t xml:space="preserve"> practices, they should also </w:t>
      </w:r>
      <w:r w:rsidR="00B708E8">
        <w:rPr>
          <w:rFonts w:ascii="Times New Roman" w:hAnsi="Times New Roman" w:cs="Times New Roman"/>
          <w:sz w:val="24"/>
          <w:szCs w:val="24"/>
        </w:rPr>
        <w:t xml:space="preserve">implement a balance work schedule for the </w:t>
      </w:r>
      <w:r>
        <w:rPr>
          <w:rFonts w:ascii="Times New Roman" w:hAnsi="Times New Roman" w:cs="Times New Roman"/>
          <w:sz w:val="24"/>
          <w:szCs w:val="24"/>
        </w:rPr>
        <w:t>employees. This</w:t>
      </w:r>
      <w:r w:rsidR="00407FC2">
        <w:rPr>
          <w:rFonts w:ascii="Times New Roman" w:hAnsi="Times New Roman" w:cs="Times New Roman"/>
          <w:sz w:val="24"/>
          <w:szCs w:val="24"/>
        </w:rPr>
        <w:t xml:space="preserve"> would give the </w:t>
      </w:r>
      <w:r>
        <w:rPr>
          <w:rFonts w:ascii="Times New Roman" w:hAnsi="Times New Roman" w:cs="Times New Roman"/>
          <w:sz w:val="24"/>
          <w:szCs w:val="24"/>
        </w:rPr>
        <w:t>employees</w:t>
      </w:r>
      <w:r w:rsidR="00407FC2">
        <w:rPr>
          <w:rFonts w:ascii="Times New Roman" w:hAnsi="Times New Roman" w:cs="Times New Roman"/>
          <w:sz w:val="24"/>
          <w:szCs w:val="24"/>
        </w:rPr>
        <w:t xml:space="preserve"> to adapt work demands as well as out of work rest.</w:t>
      </w:r>
    </w:p>
    <w:p w:rsidR="00E6612D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work </w:t>
      </w:r>
      <w:r w:rsidR="00CE0579"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z w:val="24"/>
          <w:szCs w:val="24"/>
        </w:rPr>
        <w:t xml:space="preserve"> ill usually lead to less free time when at home, and this may result in fatigue or anxiety in the </w:t>
      </w:r>
      <w:r w:rsidR="00CE0579">
        <w:rPr>
          <w:rFonts w:ascii="Times New Roman" w:hAnsi="Times New Roman" w:cs="Times New Roman"/>
          <w:sz w:val="24"/>
          <w:szCs w:val="24"/>
        </w:rPr>
        <w:t>employees. Negative</w:t>
      </w:r>
      <w:r w:rsidR="00375753">
        <w:rPr>
          <w:rFonts w:ascii="Times New Roman" w:hAnsi="Times New Roman" w:cs="Times New Roman"/>
          <w:sz w:val="24"/>
          <w:szCs w:val="24"/>
        </w:rPr>
        <w:t xml:space="preserve"> </w:t>
      </w:r>
      <w:r w:rsidR="00CE0579">
        <w:rPr>
          <w:rFonts w:ascii="Times New Roman" w:hAnsi="Times New Roman" w:cs="Times New Roman"/>
          <w:sz w:val="24"/>
          <w:szCs w:val="24"/>
        </w:rPr>
        <w:t>spillover</w:t>
      </w:r>
      <w:r w:rsidR="00375753">
        <w:rPr>
          <w:rFonts w:ascii="Times New Roman" w:hAnsi="Times New Roman" w:cs="Times New Roman"/>
          <w:sz w:val="24"/>
          <w:szCs w:val="24"/>
        </w:rPr>
        <w:t xml:space="preserve"> </w:t>
      </w:r>
      <w:r w:rsidR="00DD144D">
        <w:rPr>
          <w:rFonts w:ascii="Times New Roman" w:hAnsi="Times New Roman" w:cs="Times New Roman"/>
          <w:sz w:val="24"/>
          <w:szCs w:val="24"/>
        </w:rPr>
        <w:t xml:space="preserve">can be solved </w:t>
      </w:r>
      <w:r w:rsidR="00375753">
        <w:rPr>
          <w:rFonts w:ascii="Times New Roman" w:hAnsi="Times New Roman" w:cs="Times New Roman"/>
          <w:sz w:val="24"/>
          <w:szCs w:val="24"/>
        </w:rPr>
        <w:t>when there are</w:t>
      </w:r>
      <w:r w:rsidR="00DD144D">
        <w:rPr>
          <w:rFonts w:ascii="Times New Roman" w:hAnsi="Times New Roman" w:cs="Times New Roman"/>
          <w:sz w:val="24"/>
          <w:szCs w:val="24"/>
        </w:rPr>
        <w:t xml:space="preserve"> measures in place to give the employees a workable </w:t>
      </w:r>
      <w:r w:rsidR="00CE0579">
        <w:rPr>
          <w:rFonts w:ascii="Times New Roman" w:hAnsi="Times New Roman" w:cs="Times New Roman"/>
          <w:sz w:val="24"/>
          <w:szCs w:val="24"/>
        </w:rPr>
        <w:t>schedule. It</w:t>
      </w:r>
      <w:r w:rsidR="00375753">
        <w:rPr>
          <w:rFonts w:ascii="Times New Roman" w:hAnsi="Times New Roman" w:cs="Times New Roman"/>
          <w:sz w:val="24"/>
          <w:szCs w:val="24"/>
        </w:rPr>
        <w:t xml:space="preserve"> can include placing systems of flexible work hours and </w:t>
      </w:r>
      <w:r w:rsidR="00CE0579">
        <w:rPr>
          <w:rFonts w:ascii="Times New Roman" w:hAnsi="Times New Roman" w:cs="Times New Roman"/>
          <w:sz w:val="24"/>
          <w:szCs w:val="24"/>
        </w:rPr>
        <w:t>giving</w:t>
      </w:r>
      <w:r w:rsidR="00375753">
        <w:rPr>
          <w:rFonts w:ascii="Times New Roman" w:hAnsi="Times New Roman" w:cs="Times New Roman"/>
          <w:sz w:val="24"/>
          <w:szCs w:val="24"/>
        </w:rPr>
        <w:t xml:space="preserve"> individuals control over their working hours</w:t>
      </w:r>
      <w:r w:rsidR="00DD144D">
        <w:rPr>
          <w:rFonts w:ascii="Times New Roman" w:hAnsi="Times New Roman" w:cs="Times New Roman"/>
          <w:sz w:val="24"/>
          <w:szCs w:val="24"/>
        </w:rPr>
        <w:t xml:space="preserve"> (White et al</w:t>
      </w:r>
      <w:r w:rsidR="00CE0579">
        <w:rPr>
          <w:rFonts w:ascii="Times New Roman" w:hAnsi="Times New Roman" w:cs="Times New Roman"/>
          <w:sz w:val="24"/>
          <w:szCs w:val="24"/>
        </w:rPr>
        <w:t>., 2003</w:t>
      </w:r>
      <w:r w:rsidR="00DD144D">
        <w:rPr>
          <w:rFonts w:ascii="Times New Roman" w:hAnsi="Times New Roman" w:cs="Times New Roman"/>
          <w:sz w:val="24"/>
          <w:szCs w:val="24"/>
        </w:rPr>
        <w:t>)</w:t>
      </w:r>
      <w:r w:rsidR="00375753">
        <w:rPr>
          <w:rFonts w:ascii="Times New Roman" w:hAnsi="Times New Roman" w:cs="Times New Roman"/>
          <w:sz w:val="24"/>
          <w:szCs w:val="24"/>
        </w:rPr>
        <w:t>.</w:t>
      </w:r>
    </w:p>
    <w:p w:rsidR="00A37122" w:rsidRDefault="00375753" w:rsidP="00CE05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Financial pressure will lead to longer working </w:t>
      </w:r>
      <w:r w:rsidR="00CE0579"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z w:val="24"/>
          <w:szCs w:val="24"/>
        </w:rPr>
        <w:t xml:space="preserve">, and this has a negative impact on the domestic life of the </w:t>
      </w:r>
      <w:r w:rsidR="00CE0579">
        <w:rPr>
          <w:rFonts w:ascii="Times New Roman" w:hAnsi="Times New Roman" w:cs="Times New Roman"/>
          <w:sz w:val="24"/>
          <w:szCs w:val="24"/>
        </w:rPr>
        <w:t>employee. Work</w:t>
      </w:r>
      <w:r w:rsidR="005E0F3E">
        <w:rPr>
          <w:rFonts w:ascii="Times New Roman" w:hAnsi="Times New Roman" w:cs="Times New Roman"/>
          <w:sz w:val="24"/>
          <w:szCs w:val="24"/>
        </w:rPr>
        <w:t xml:space="preserve">-life balance for employees includes balancing working time and free time, and in high-performance management </w:t>
      </w:r>
      <w:r w:rsidR="00CE0579">
        <w:rPr>
          <w:rFonts w:ascii="Times New Roman" w:hAnsi="Times New Roman" w:cs="Times New Roman"/>
          <w:sz w:val="24"/>
          <w:szCs w:val="24"/>
        </w:rPr>
        <w:t>practices, this</w:t>
      </w:r>
      <w:r w:rsidR="005E0F3E">
        <w:rPr>
          <w:rFonts w:ascii="Times New Roman" w:hAnsi="Times New Roman" w:cs="Times New Roman"/>
          <w:sz w:val="24"/>
          <w:szCs w:val="24"/>
        </w:rPr>
        <w:t xml:space="preserve"> will be largely </w:t>
      </w:r>
      <w:r w:rsidR="00CE0579">
        <w:rPr>
          <w:rFonts w:ascii="Times New Roman" w:hAnsi="Times New Roman" w:cs="Times New Roman"/>
          <w:sz w:val="24"/>
          <w:szCs w:val="24"/>
        </w:rPr>
        <w:t>affected. High</w:t>
      </w:r>
      <w:r w:rsidR="005E0F3E">
        <w:rPr>
          <w:rFonts w:ascii="Times New Roman" w:hAnsi="Times New Roman" w:cs="Times New Roman"/>
          <w:sz w:val="24"/>
          <w:szCs w:val="24"/>
        </w:rPr>
        <w:t xml:space="preserve"> working hours and overtime will lead to lower job satisfaction for the </w:t>
      </w:r>
      <w:r w:rsidR="00CE0579">
        <w:rPr>
          <w:rFonts w:ascii="Times New Roman" w:hAnsi="Times New Roman" w:cs="Times New Roman"/>
          <w:sz w:val="24"/>
          <w:szCs w:val="24"/>
        </w:rPr>
        <w:t>employees. It</w:t>
      </w:r>
      <w:r w:rsidR="00790ACE">
        <w:rPr>
          <w:rFonts w:ascii="Times New Roman" w:hAnsi="Times New Roman" w:cs="Times New Roman"/>
          <w:sz w:val="24"/>
          <w:szCs w:val="24"/>
        </w:rPr>
        <w:t xml:space="preserve"> is evident that employees will have a negative attitude towards work if the working hours are extended in order to meet the organizational </w:t>
      </w:r>
      <w:r w:rsidR="00CE0579">
        <w:rPr>
          <w:rFonts w:ascii="Times New Roman" w:hAnsi="Times New Roman" w:cs="Times New Roman"/>
          <w:sz w:val="24"/>
          <w:szCs w:val="24"/>
        </w:rPr>
        <w:t>goals. Furthermore</w:t>
      </w:r>
      <w:r w:rsidR="004772BB">
        <w:rPr>
          <w:rFonts w:ascii="Times New Roman" w:hAnsi="Times New Roman" w:cs="Times New Roman"/>
          <w:sz w:val="24"/>
          <w:szCs w:val="24"/>
        </w:rPr>
        <w:t xml:space="preserve">, there are clear connections between prolonged working </w:t>
      </w:r>
      <w:r w:rsidR="00CE0579">
        <w:rPr>
          <w:rFonts w:ascii="Times New Roman" w:hAnsi="Times New Roman" w:cs="Times New Roman"/>
          <w:sz w:val="24"/>
          <w:szCs w:val="24"/>
        </w:rPr>
        <w:t>hours, well-being</w:t>
      </w:r>
      <w:r w:rsidR="004772BB">
        <w:rPr>
          <w:rFonts w:ascii="Times New Roman" w:hAnsi="Times New Roman" w:cs="Times New Roman"/>
          <w:sz w:val="24"/>
          <w:szCs w:val="24"/>
        </w:rPr>
        <w:t>, and employee productivity.</w:t>
      </w:r>
    </w:p>
    <w:p w:rsidR="00025AF7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Excessive working hours can lead to health-related issues such as </w:t>
      </w:r>
      <w:r w:rsidR="00CE0579">
        <w:rPr>
          <w:rFonts w:ascii="Times New Roman" w:hAnsi="Times New Roman" w:cs="Times New Roman"/>
          <w:sz w:val="24"/>
          <w:szCs w:val="24"/>
        </w:rPr>
        <w:t>depression, anxiety</w:t>
      </w:r>
      <w:r w:rsidR="00D20344">
        <w:rPr>
          <w:rFonts w:ascii="Times New Roman" w:hAnsi="Times New Roman" w:cs="Times New Roman"/>
          <w:sz w:val="24"/>
          <w:szCs w:val="24"/>
        </w:rPr>
        <w:t>, and sleep disturbances. Using</w:t>
      </w:r>
      <w:r>
        <w:rPr>
          <w:rFonts w:ascii="Times New Roman" w:hAnsi="Times New Roman" w:cs="Times New Roman"/>
          <w:sz w:val="24"/>
          <w:szCs w:val="24"/>
        </w:rPr>
        <w:t xml:space="preserve"> excessive amounts of energy at work can result in physical reactions such as fatigue in an </w:t>
      </w:r>
      <w:r w:rsidR="00CE0579">
        <w:rPr>
          <w:rFonts w:ascii="Times New Roman" w:hAnsi="Times New Roman" w:cs="Times New Roman"/>
          <w:sz w:val="24"/>
          <w:szCs w:val="24"/>
        </w:rPr>
        <w:t>individual</w:t>
      </w:r>
      <w:r w:rsidR="00EF1912">
        <w:rPr>
          <w:rFonts w:ascii="Times New Roman" w:hAnsi="Times New Roman" w:cs="Times New Roman"/>
          <w:sz w:val="24"/>
          <w:szCs w:val="24"/>
        </w:rPr>
        <w:t xml:space="preserve"> </w:t>
      </w:r>
      <w:r w:rsidR="00B26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Morganson</w:t>
      </w:r>
      <w:proofErr w:type="spellEnd"/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D20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2010</w:t>
      </w:r>
      <w:r w:rsidR="00B263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E0579">
        <w:rPr>
          <w:rFonts w:ascii="Times New Roman" w:hAnsi="Times New Roman" w:cs="Times New Roman"/>
          <w:sz w:val="24"/>
          <w:szCs w:val="24"/>
        </w:rPr>
        <w:t>. It</w:t>
      </w:r>
      <w:r w:rsidR="004B03AB">
        <w:rPr>
          <w:rFonts w:ascii="Times New Roman" w:hAnsi="Times New Roman" w:cs="Times New Roman"/>
          <w:sz w:val="24"/>
          <w:szCs w:val="24"/>
        </w:rPr>
        <w:t xml:space="preserve"> is important to maintain </w:t>
      </w:r>
      <w:r w:rsidR="004B03AB">
        <w:rPr>
          <w:rFonts w:ascii="Times New Roman" w:hAnsi="Times New Roman" w:cs="Times New Roman"/>
          <w:sz w:val="24"/>
          <w:szCs w:val="24"/>
        </w:rPr>
        <w:lastRenderedPageBreak/>
        <w:t xml:space="preserve">a work-life balance for the employees </w:t>
      </w:r>
      <w:r w:rsidR="00CE0579">
        <w:rPr>
          <w:rFonts w:ascii="Times New Roman" w:hAnsi="Times New Roman" w:cs="Times New Roman"/>
          <w:sz w:val="24"/>
          <w:szCs w:val="24"/>
        </w:rPr>
        <w:t>because</w:t>
      </w:r>
      <w:r w:rsidR="004B03AB">
        <w:rPr>
          <w:rFonts w:ascii="Times New Roman" w:hAnsi="Times New Roman" w:cs="Times New Roman"/>
          <w:sz w:val="24"/>
          <w:szCs w:val="24"/>
        </w:rPr>
        <w:t xml:space="preserve"> </w:t>
      </w:r>
      <w:r w:rsidR="00CE0579">
        <w:rPr>
          <w:rFonts w:ascii="Times New Roman" w:hAnsi="Times New Roman" w:cs="Times New Roman"/>
          <w:sz w:val="24"/>
          <w:szCs w:val="24"/>
        </w:rPr>
        <w:t>detachment</w:t>
      </w:r>
      <w:r w:rsidR="004B03AB">
        <w:rPr>
          <w:rFonts w:ascii="Times New Roman" w:hAnsi="Times New Roman" w:cs="Times New Roman"/>
          <w:sz w:val="24"/>
          <w:szCs w:val="24"/>
        </w:rPr>
        <w:t xml:space="preserve"> from work acts as a moderator for the employees and therefore enhances their productivity during working </w:t>
      </w:r>
      <w:r w:rsidR="00CE0579">
        <w:rPr>
          <w:rFonts w:ascii="Times New Roman" w:hAnsi="Times New Roman" w:cs="Times New Roman"/>
          <w:sz w:val="24"/>
          <w:szCs w:val="24"/>
        </w:rPr>
        <w:t>hours. It</w:t>
      </w:r>
      <w:r w:rsidR="004363A5">
        <w:rPr>
          <w:rFonts w:ascii="Times New Roman" w:hAnsi="Times New Roman" w:cs="Times New Roman"/>
          <w:sz w:val="24"/>
          <w:szCs w:val="24"/>
        </w:rPr>
        <w:t xml:space="preserve"> also helps to reduce </w:t>
      </w:r>
      <w:r w:rsidR="00CE0579">
        <w:rPr>
          <w:rFonts w:ascii="Times New Roman" w:hAnsi="Times New Roman" w:cs="Times New Roman"/>
          <w:sz w:val="24"/>
          <w:szCs w:val="24"/>
        </w:rPr>
        <w:t>occurrences</w:t>
      </w:r>
      <w:r w:rsidR="004363A5">
        <w:rPr>
          <w:rFonts w:ascii="Times New Roman" w:hAnsi="Times New Roman" w:cs="Times New Roman"/>
          <w:sz w:val="24"/>
          <w:szCs w:val="24"/>
        </w:rPr>
        <w:t xml:space="preserve"> of employee burnout which would be detrimental to the employee and also to the </w:t>
      </w:r>
      <w:r w:rsidR="00CE0579">
        <w:rPr>
          <w:rFonts w:ascii="Times New Roman" w:hAnsi="Times New Roman" w:cs="Times New Roman"/>
          <w:sz w:val="24"/>
          <w:szCs w:val="24"/>
        </w:rPr>
        <w:t>organization. All</w:t>
      </w:r>
      <w:r w:rsidR="004363A5">
        <w:rPr>
          <w:rFonts w:ascii="Times New Roman" w:hAnsi="Times New Roman" w:cs="Times New Roman"/>
          <w:sz w:val="24"/>
          <w:szCs w:val="24"/>
        </w:rPr>
        <w:t xml:space="preserve"> these will also play a major role in reducing employee job satisfaction which is also costly to the organization in the long term</w:t>
      </w:r>
      <w:r w:rsidR="00CE0579">
        <w:rPr>
          <w:rFonts w:ascii="Times New Roman" w:hAnsi="Times New Roman" w:cs="Times New Roman"/>
          <w:sz w:val="24"/>
          <w:szCs w:val="24"/>
        </w:rPr>
        <w:t xml:space="preserve"> (White et al., 2003)</w:t>
      </w:r>
      <w:r w:rsidR="004363A5">
        <w:rPr>
          <w:rFonts w:ascii="Times New Roman" w:hAnsi="Times New Roman" w:cs="Times New Roman"/>
          <w:sz w:val="24"/>
          <w:szCs w:val="24"/>
        </w:rPr>
        <w:t>.</w:t>
      </w:r>
      <w:r w:rsidR="00A37122">
        <w:rPr>
          <w:rFonts w:ascii="Times New Roman" w:hAnsi="Times New Roman" w:cs="Times New Roman"/>
          <w:sz w:val="24"/>
          <w:szCs w:val="24"/>
        </w:rPr>
        <w:t xml:space="preserve"> High-performance practices in the organization will lead to work pressure for the employee, which negatively impacts employee </w:t>
      </w:r>
      <w:r w:rsidR="00CE0579">
        <w:rPr>
          <w:rFonts w:ascii="Times New Roman" w:hAnsi="Times New Roman" w:cs="Times New Roman"/>
          <w:sz w:val="24"/>
          <w:szCs w:val="24"/>
        </w:rPr>
        <w:t>well-being. In</w:t>
      </w:r>
      <w:r w:rsidR="00A37122">
        <w:rPr>
          <w:rFonts w:ascii="Times New Roman" w:hAnsi="Times New Roman" w:cs="Times New Roman"/>
          <w:sz w:val="24"/>
          <w:szCs w:val="24"/>
        </w:rPr>
        <w:t xml:space="preserve"> such a situation, the employees will be prone to stressful workloads and increased hours at </w:t>
      </w:r>
      <w:r w:rsidR="00CE0579">
        <w:rPr>
          <w:rFonts w:ascii="Times New Roman" w:hAnsi="Times New Roman" w:cs="Times New Roman"/>
          <w:sz w:val="24"/>
          <w:szCs w:val="24"/>
        </w:rPr>
        <w:t>work. There</w:t>
      </w:r>
      <w:r w:rsidR="00A37122">
        <w:rPr>
          <w:rFonts w:ascii="Times New Roman" w:hAnsi="Times New Roman" w:cs="Times New Roman"/>
          <w:sz w:val="24"/>
          <w:szCs w:val="24"/>
        </w:rPr>
        <w:t xml:space="preserve"> is a link </w:t>
      </w:r>
      <w:r w:rsidR="00CE0579">
        <w:rPr>
          <w:rFonts w:ascii="Times New Roman" w:hAnsi="Times New Roman" w:cs="Times New Roman"/>
          <w:sz w:val="24"/>
          <w:szCs w:val="24"/>
        </w:rPr>
        <w:t>between</w:t>
      </w:r>
      <w:r w:rsidR="00A37122">
        <w:rPr>
          <w:rFonts w:ascii="Times New Roman" w:hAnsi="Times New Roman" w:cs="Times New Roman"/>
          <w:sz w:val="24"/>
          <w:szCs w:val="24"/>
        </w:rPr>
        <w:t xml:space="preserve"> </w:t>
      </w:r>
      <w:r w:rsidR="00DD144D">
        <w:rPr>
          <w:rFonts w:ascii="Times New Roman" w:hAnsi="Times New Roman" w:cs="Times New Roman"/>
          <w:sz w:val="24"/>
          <w:szCs w:val="24"/>
        </w:rPr>
        <w:t>lengthy work schedules and dissatisfaction</w:t>
      </w:r>
      <w:r w:rsidR="00A37122">
        <w:rPr>
          <w:rFonts w:ascii="Times New Roman" w:hAnsi="Times New Roman" w:cs="Times New Roman"/>
          <w:sz w:val="24"/>
          <w:szCs w:val="24"/>
        </w:rPr>
        <w:t xml:space="preserve"> of the </w:t>
      </w:r>
      <w:r w:rsidR="00CE0579">
        <w:rPr>
          <w:rFonts w:ascii="Times New Roman" w:hAnsi="Times New Roman" w:cs="Times New Roman"/>
          <w:sz w:val="24"/>
          <w:szCs w:val="24"/>
        </w:rPr>
        <w:t>employees. It</w:t>
      </w:r>
      <w:r w:rsidR="00A37122">
        <w:rPr>
          <w:rFonts w:ascii="Times New Roman" w:hAnsi="Times New Roman" w:cs="Times New Roman"/>
          <w:sz w:val="24"/>
          <w:szCs w:val="24"/>
        </w:rPr>
        <w:t xml:space="preserve"> will also interfere with employees' family life, therefore increasing the stress and frustration of the employee.</w:t>
      </w:r>
    </w:p>
    <w:p w:rsidR="00E6612D" w:rsidRDefault="00BA2B97" w:rsidP="00CE05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dissatisfaction </w:t>
      </w:r>
      <w:r w:rsidR="00EC195D">
        <w:rPr>
          <w:rFonts w:ascii="Times New Roman" w:hAnsi="Times New Roman" w:cs="Times New Roman"/>
          <w:sz w:val="24"/>
          <w:szCs w:val="24"/>
        </w:rPr>
        <w:t xml:space="preserve">can be reduced by giving the </w:t>
      </w:r>
      <w:r w:rsidR="00CE0579">
        <w:rPr>
          <w:rFonts w:ascii="Times New Roman" w:hAnsi="Times New Roman" w:cs="Times New Roman"/>
          <w:sz w:val="24"/>
          <w:szCs w:val="24"/>
        </w:rPr>
        <w:t>employees</w:t>
      </w:r>
      <w:r w:rsidR="00EC195D">
        <w:rPr>
          <w:rFonts w:ascii="Times New Roman" w:hAnsi="Times New Roman" w:cs="Times New Roman"/>
          <w:sz w:val="24"/>
          <w:szCs w:val="24"/>
        </w:rPr>
        <w:t xml:space="preserve"> more opportunities to </w:t>
      </w:r>
      <w:r w:rsidR="00CE0579">
        <w:rPr>
          <w:rFonts w:ascii="Times New Roman" w:hAnsi="Times New Roman" w:cs="Times New Roman"/>
          <w:sz w:val="24"/>
          <w:szCs w:val="24"/>
        </w:rPr>
        <w:t>control</w:t>
      </w:r>
      <w:r w:rsidR="00EC195D">
        <w:rPr>
          <w:rFonts w:ascii="Times New Roman" w:hAnsi="Times New Roman" w:cs="Times New Roman"/>
          <w:sz w:val="24"/>
          <w:szCs w:val="24"/>
        </w:rPr>
        <w:t xml:space="preserve"> </w:t>
      </w:r>
      <w:r w:rsidR="00CE0579">
        <w:rPr>
          <w:rFonts w:ascii="Times New Roman" w:hAnsi="Times New Roman" w:cs="Times New Roman"/>
          <w:sz w:val="24"/>
          <w:szCs w:val="24"/>
        </w:rPr>
        <w:t>their</w:t>
      </w:r>
      <w:r w:rsidR="00EC195D">
        <w:rPr>
          <w:rFonts w:ascii="Times New Roman" w:hAnsi="Times New Roman" w:cs="Times New Roman"/>
          <w:sz w:val="24"/>
          <w:szCs w:val="24"/>
        </w:rPr>
        <w:t xml:space="preserve"> work </w:t>
      </w:r>
      <w:r w:rsidR="00CE0579">
        <w:rPr>
          <w:rFonts w:ascii="Times New Roman" w:hAnsi="Times New Roman" w:cs="Times New Roman"/>
          <w:sz w:val="24"/>
          <w:szCs w:val="24"/>
        </w:rPr>
        <w:t>time. It</w:t>
      </w:r>
      <w:r w:rsidR="00EC195D">
        <w:rPr>
          <w:rFonts w:ascii="Times New Roman" w:hAnsi="Times New Roman" w:cs="Times New Roman"/>
          <w:sz w:val="24"/>
          <w:szCs w:val="24"/>
        </w:rPr>
        <w:t xml:space="preserve"> will assist the employees in combining their work and family goals leading to better </w:t>
      </w:r>
      <w:r w:rsidR="00CE0579">
        <w:rPr>
          <w:rFonts w:ascii="Times New Roman" w:hAnsi="Times New Roman" w:cs="Times New Roman"/>
          <w:sz w:val="24"/>
          <w:szCs w:val="24"/>
        </w:rPr>
        <w:t>outcomes. Organizations</w:t>
      </w:r>
      <w:r w:rsidR="00F55CC0">
        <w:rPr>
          <w:rFonts w:ascii="Times New Roman" w:hAnsi="Times New Roman" w:cs="Times New Roman"/>
          <w:sz w:val="24"/>
          <w:szCs w:val="24"/>
        </w:rPr>
        <w:t xml:space="preserve"> need to place regulations that can help to reduce working hours or help to give the employees a flex</w:t>
      </w:r>
      <w:r w:rsidR="00335AF4">
        <w:rPr>
          <w:rFonts w:ascii="Times New Roman" w:hAnsi="Times New Roman" w:cs="Times New Roman"/>
          <w:sz w:val="24"/>
          <w:szCs w:val="24"/>
        </w:rPr>
        <w:t xml:space="preserve">ible </w:t>
      </w:r>
      <w:r w:rsidR="00CE0579">
        <w:rPr>
          <w:rFonts w:ascii="Times New Roman" w:hAnsi="Times New Roman" w:cs="Times New Roman"/>
          <w:sz w:val="24"/>
          <w:szCs w:val="24"/>
        </w:rPr>
        <w:t>schedule. It</w:t>
      </w:r>
      <w:r w:rsidR="00335AF4">
        <w:rPr>
          <w:rFonts w:ascii="Times New Roman" w:hAnsi="Times New Roman" w:cs="Times New Roman"/>
          <w:sz w:val="24"/>
          <w:szCs w:val="24"/>
        </w:rPr>
        <w:t xml:space="preserve"> can also include the use of telecommunicating, therefore ensuring flexibility for the employees in work-related practices</w:t>
      </w:r>
      <w:r w:rsidR="00CE0579">
        <w:rPr>
          <w:rFonts w:ascii="Times New Roman" w:hAnsi="Times New Roman" w:cs="Times New Roman"/>
          <w:sz w:val="24"/>
          <w:szCs w:val="24"/>
        </w:rPr>
        <w:t xml:space="preserve"> (White et al., 2003)</w:t>
      </w:r>
      <w:r w:rsidR="00335AF4">
        <w:rPr>
          <w:rFonts w:ascii="Times New Roman" w:hAnsi="Times New Roman" w:cs="Times New Roman"/>
          <w:sz w:val="24"/>
          <w:szCs w:val="24"/>
        </w:rPr>
        <w:t>.</w:t>
      </w:r>
      <w:r w:rsidR="0050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00" w:rsidRDefault="00503155" w:rsidP="00CE057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introduction of </w:t>
      </w:r>
      <w:r w:rsidR="00DD144D">
        <w:rPr>
          <w:rFonts w:ascii="Times New Roman" w:hAnsi="Times New Roman" w:cs="Times New Roman"/>
          <w:sz w:val="24"/>
          <w:szCs w:val="24"/>
        </w:rPr>
        <w:t xml:space="preserve">intense work programs would have an effect </w:t>
      </w:r>
      <w:r>
        <w:rPr>
          <w:rFonts w:ascii="Times New Roman" w:hAnsi="Times New Roman" w:cs="Times New Roman"/>
          <w:sz w:val="24"/>
          <w:szCs w:val="24"/>
        </w:rPr>
        <w:t xml:space="preserve">on the employee work </w:t>
      </w:r>
      <w:r w:rsidR="00CE0579">
        <w:rPr>
          <w:rFonts w:ascii="Times New Roman" w:hAnsi="Times New Roman" w:cs="Times New Roman"/>
          <w:sz w:val="24"/>
          <w:szCs w:val="24"/>
        </w:rPr>
        <w:t>arrangements. It</w:t>
      </w:r>
      <w:r>
        <w:rPr>
          <w:rFonts w:ascii="Times New Roman" w:hAnsi="Times New Roman" w:cs="Times New Roman"/>
          <w:sz w:val="24"/>
          <w:szCs w:val="24"/>
        </w:rPr>
        <w:t xml:space="preserve"> would lead to drastic measures such as increased work time as well as more intense work-related </w:t>
      </w:r>
      <w:r w:rsidR="00CE0579">
        <w:rPr>
          <w:rFonts w:ascii="Times New Roman" w:hAnsi="Times New Roman" w:cs="Times New Roman"/>
          <w:sz w:val="24"/>
          <w:szCs w:val="24"/>
        </w:rPr>
        <w:t>processes. This</w:t>
      </w:r>
      <w:r>
        <w:rPr>
          <w:rFonts w:ascii="Times New Roman" w:hAnsi="Times New Roman" w:cs="Times New Roman"/>
          <w:sz w:val="24"/>
          <w:szCs w:val="24"/>
        </w:rPr>
        <w:t xml:space="preserve"> would </w:t>
      </w:r>
      <w:r w:rsidR="00E9727F">
        <w:rPr>
          <w:rFonts w:ascii="Times New Roman" w:hAnsi="Times New Roman" w:cs="Times New Roman"/>
          <w:sz w:val="24"/>
          <w:szCs w:val="24"/>
        </w:rPr>
        <w:t xml:space="preserve">largely affect the wellness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CE0579">
        <w:rPr>
          <w:rFonts w:ascii="Times New Roman" w:hAnsi="Times New Roman" w:cs="Times New Roman"/>
          <w:sz w:val="24"/>
          <w:szCs w:val="24"/>
        </w:rPr>
        <w:t>employee, which</w:t>
      </w:r>
      <w:r>
        <w:rPr>
          <w:rFonts w:ascii="Times New Roman" w:hAnsi="Times New Roman" w:cs="Times New Roman"/>
          <w:sz w:val="24"/>
          <w:szCs w:val="24"/>
        </w:rPr>
        <w:t xml:space="preserve"> would be detrimental to the employee at a physical and mental </w:t>
      </w:r>
      <w:r w:rsidR="00CE0579">
        <w:rPr>
          <w:rFonts w:ascii="Times New Roman" w:hAnsi="Times New Roman" w:cs="Times New Roman"/>
          <w:sz w:val="24"/>
          <w:szCs w:val="24"/>
        </w:rPr>
        <w:t>level. It</w:t>
      </w:r>
      <w:r>
        <w:rPr>
          <w:rFonts w:ascii="Times New Roman" w:hAnsi="Times New Roman" w:cs="Times New Roman"/>
          <w:sz w:val="24"/>
          <w:szCs w:val="24"/>
        </w:rPr>
        <w:t xml:space="preserve"> is necessary to develop the necessary measures to ensure better work </w:t>
      </w:r>
      <w:r w:rsidR="00CE0579">
        <w:rPr>
          <w:rFonts w:ascii="Times New Roman" w:hAnsi="Times New Roman" w:cs="Times New Roman"/>
          <w:sz w:val="24"/>
          <w:szCs w:val="24"/>
        </w:rPr>
        <w:t>practices, as</w:t>
      </w:r>
      <w:r>
        <w:rPr>
          <w:rFonts w:ascii="Times New Roman" w:hAnsi="Times New Roman" w:cs="Times New Roman"/>
          <w:sz w:val="24"/>
          <w:szCs w:val="24"/>
        </w:rPr>
        <w:t xml:space="preserve"> this will impact employee </w:t>
      </w:r>
      <w:r w:rsidR="00D20344">
        <w:rPr>
          <w:rFonts w:ascii="Times New Roman" w:hAnsi="Times New Roman" w:cs="Times New Roman"/>
          <w:sz w:val="24"/>
          <w:szCs w:val="24"/>
        </w:rPr>
        <w:t>wellness. It</w:t>
      </w:r>
      <w:r w:rsidR="00E9727F">
        <w:rPr>
          <w:rFonts w:ascii="Times New Roman" w:hAnsi="Times New Roman" w:cs="Times New Roman"/>
          <w:sz w:val="24"/>
          <w:szCs w:val="24"/>
        </w:rPr>
        <w:t xml:space="preserve"> is necessary to create a work environment that is </w:t>
      </w:r>
      <w:r w:rsidR="00D20344">
        <w:rPr>
          <w:rFonts w:ascii="Times New Roman" w:hAnsi="Times New Roman" w:cs="Times New Roman"/>
          <w:sz w:val="24"/>
          <w:szCs w:val="24"/>
        </w:rPr>
        <w:t>conducive</w:t>
      </w:r>
      <w:r w:rsidR="00E9727F">
        <w:rPr>
          <w:rFonts w:ascii="Times New Roman" w:hAnsi="Times New Roman" w:cs="Times New Roman"/>
          <w:sz w:val="24"/>
          <w:szCs w:val="24"/>
        </w:rPr>
        <w:t xml:space="preserve"> for the workers as this will ensure that they can maximize worktime leading to better overall outputs.</w:t>
      </w:r>
    </w:p>
    <w:p w:rsidR="00503155" w:rsidRDefault="00503155" w:rsidP="00E97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0D" w:rsidRPr="00B2633D" w:rsidRDefault="00BA2B97" w:rsidP="00E6612D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33D">
        <w:rPr>
          <w:rFonts w:ascii="Times New Roman" w:hAnsi="Times New Roman" w:cs="Times New Roman"/>
          <w:b/>
          <w:sz w:val="24"/>
          <w:szCs w:val="24"/>
        </w:rPr>
        <w:tab/>
        <w:t>References</w:t>
      </w:r>
      <w:r w:rsidR="00085B84">
        <w:rPr>
          <w:rFonts w:ascii="Times New Roman" w:hAnsi="Times New Roman" w:cs="Times New Roman"/>
          <w:b/>
          <w:sz w:val="24"/>
          <w:szCs w:val="24"/>
        </w:rPr>
        <w:t xml:space="preserve"> (Additional)</w:t>
      </w:r>
    </w:p>
    <w:p w:rsidR="0026720D" w:rsidRPr="00EF1912" w:rsidRDefault="00BA2B97" w:rsidP="00EF1912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Haar</w:t>
      </w:r>
      <w:proofErr w:type="spellEnd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M., Russo, M., </w:t>
      </w:r>
      <w:proofErr w:type="spellStart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Suñe</w:t>
      </w:r>
      <w:proofErr w:type="spellEnd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Ollier</w:t>
      </w:r>
      <w:proofErr w:type="spellEnd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-Malaterre, A. (2014). Outcomes of work–life balance on job satisfaction, life satisfaction and mental health: A study across seven cultures. </w:t>
      </w:r>
      <w:r w:rsidRPr="00EF19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Vocational Behavior</w:t>
      </w:r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F19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85</w:t>
      </w:r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361-373.</w:t>
      </w:r>
    </w:p>
    <w:p w:rsidR="00EF1912" w:rsidRPr="00EF1912" w:rsidRDefault="00BA2B97" w:rsidP="00EF1912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Morganson</w:t>
      </w:r>
      <w:proofErr w:type="spellEnd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 J., Major, D. A., </w:t>
      </w:r>
      <w:proofErr w:type="spellStart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Oborn</w:t>
      </w:r>
      <w:proofErr w:type="spellEnd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 L., </w:t>
      </w:r>
      <w:proofErr w:type="spellStart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Verive</w:t>
      </w:r>
      <w:proofErr w:type="spellEnd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M., &amp; </w:t>
      </w:r>
      <w:proofErr w:type="spellStart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Heelan</w:t>
      </w:r>
      <w:proofErr w:type="spellEnd"/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P. (2010). Comparing telework locations and traditional work arrangements: Differences in work</w:t>
      </w:r>
      <w:r w:rsidRPr="00EF1912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life balance support, job satisfaction, and inclusion. </w:t>
      </w:r>
      <w:r w:rsidRPr="00EF19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Managerial Psychology</w:t>
      </w:r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F1912" w:rsidRPr="00EF1912" w:rsidRDefault="00BA2B97" w:rsidP="00EF191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Mukhtar, F. (2012). Work life balance and job satisfaction among faculty at Iowa State University.</w:t>
      </w:r>
    </w:p>
    <w:sectPr w:rsidR="00EF1912" w:rsidRPr="00EF1912" w:rsidSect="005F1949">
      <w:headerReference w:type="default" r:id="rId6"/>
      <w:headerReference w:type="firs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A1" w:rsidRDefault="00E53DA1">
      <w:pPr>
        <w:spacing w:after="0" w:line="240" w:lineRule="auto"/>
      </w:pPr>
      <w:r>
        <w:separator/>
      </w:r>
    </w:p>
  </w:endnote>
  <w:endnote w:type="continuationSeparator" w:id="0">
    <w:p w:rsidR="00E53DA1" w:rsidRDefault="00E5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A1" w:rsidRDefault="00E53DA1">
      <w:pPr>
        <w:spacing w:after="0" w:line="240" w:lineRule="auto"/>
      </w:pPr>
      <w:r>
        <w:separator/>
      </w:r>
    </w:p>
  </w:footnote>
  <w:footnote w:type="continuationSeparator" w:id="0">
    <w:p w:rsidR="00E53DA1" w:rsidRDefault="00E5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736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F1949" w:rsidRPr="005F1949" w:rsidRDefault="00BA2B9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1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1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62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F19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F1949" w:rsidRDefault="005F1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49" w:rsidRPr="005F1949" w:rsidRDefault="00BA2B97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5F1949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9"/>
    <w:rsid w:val="00025AF7"/>
    <w:rsid w:val="00083641"/>
    <w:rsid w:val="00085B84"/>
    <w:rsid w:val="000B7E8C"/>
    <w:rsid w:val="000C5300"/>
    <w:rsid w:val="0011353F"/>
    <w:rsid w:val="001667EA"/>
    <w:rsid w:val="00226FE1"/>
    <w:rsid w:val="002275B6"/>
    <w:rsid w:val="002279EE"/>
    <w:rsid w:val="0026149E"/>
    <w:rsid w:val="0026720D"/>
    <w:rsid w:val="002E3BEA"/>
    <w:rsid w:val="00327521"/>
    <w:rsid w:val="00335AF4"/>
    <w:rsid w:val="00375753"/>
    <w:rsid w:val="00396D60"/>
    <w:rsid w:val="003C6CEF"/>
    <w:rsid w:val="003D3DDF"/>
    <w:rsid w:val="00407FC2"/>
    <w:rsid w:val="00421830"/>
    <w:rsid w:val="004363A5"/>
    <w:rsid w:val="004723CE"/>
    <w:rsid w:val="004772BB"/>
    <w:rsid w:val="004834DA"/>
    <w:rsid w:val="004B03AB"/>
    <w:rsid w:val="004D70B5"/>
    <w:rsid w:val="004E599E"/>
    <w:rsid w:val="00503155"/>
    <w:rsid w:val="005C739E"/>
    <w:rsid w:val="005D11C0"/>
    <w:rsid w:val="005E0F3E"/>
    <w:rsid w:val="005F1949"/>
    <w:rsid w:val="00605623"/>
    <w:rsid w:val="006D3A55"/>
    <w:rsid w:val="007804B8"/>
    <w:rsid w:val="00790ACE"/>
    <w:rsid w:val="007E195C"/>
    <w:rsid w:val="00905895"/>
    <w:rsid w:val="00937CA0"/>
    <w:rsid w:val="00A37122"/>
    <w:rsid w:val="00A50FBB"/>
    <w:rsid w:val="00A51E3C"/>
    <w:rsid w:val="00A60D62"/>
    <w:rsid w:val="00AD257E"/>
    <w:rsid w:val="00B2633D"/>
    <w:rsid w:val="00B479DC"/>
    <w:rsid w:val="00B708E8"/>
    <w:rsid w:val="00BA2B97"/>
    <w:rsid w:val="00BC3107"/>
    <w:rsid w:val="00BD2C4E"/>
    <w:rsid w:val="00C34746"/>
    <w:rsid w:val="00C40632"/>
    <w:rsid w:val="00CD2C49"/>
    <w:rsid w:val="00CE0579"/>
    <w:rsid w:val="00D20344"/>
    <w:rsid w:val="00DA4A48"/>
    <w:rsid w:val="00DD144D"/>
    <w:rsid w:val="00DF3CDA"/>
    <w:rsid w:val="00E53DA1"/>
    <w:rsid w:val="00E6612D"/>
    <w:rsid w:val="00E9727F"/>
    <w:rsid w:val="00EC195D"/>
    <w:rsid w:val="00EC3F28"/>
    <w:rsid w:val="00EF1912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9A6AD-D1B1-448F-841F-52356B02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</dc:creator>
  <cp:lastModifiedBy>Edward Esperante</cp:lastModifiedBy>
  <cp:revision>3</cp:revision>
  <dcterms:created xsi:type="dcterms:W3CDTF">2021-04-21T23:16:00Z</dcterms:created>
  <dcterms:modified xsi:type="dcterms:W3CDTF">2021-04-21T23:16:00Z</dcterms:modified>
</cp:coreProperties>
</file>