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5034A" w14:textId="0AF8D91A" w:rsidR="00E17F56" w:rsidRPr="00FB57B2" w:rsidRDefault="00181C2E" w:rsidP="00590B89">
      <w:pPr>
        <w:pStyle w:val="Title"/>
        <w:rPr>
          <w:rFonts w:ascii="Times New Roman" w:hAnsi="Times New Roman" w:cs="Times New Roman"/>
          <w:b/>
          <w:sz w:val="30"/>
          <w:szCs w:val="30"/>
          <w:u w:val="single"/>
        </w:rPr>
      </w:pPr>
      <w:r>
        <w:rPr>
          <w:rFonts w:ascii="Times New Roman" w:hAnsi="Times New Roman" w:cs="Times New Roman"/>
          <w:b/>
          <w:sz w:val="30"/>
          <w:szCs w:val="30"/>
          <w:u w:val="single"/>
        </w:rPr>
        <w:t xml:space="preserve"> </w:t>
      </w:r>
      <w:r w:rsidR="00E236B0" w:rsidRPr="00FB57B2">
        <w:rPr>
          <w:rFonts w:ascii="Times New Roman" w:hAnsi="Times New Roman" w:cs="Times New Roman"/>
          <w:b/>
          <w:sz w:val="30"/>
          <w:szCs w:val="30"/>
          <w:u w:val="single"/>
        </w:rPr>
        <w:t>Week 3</w:t>
      </w:r>
      <w:r w:rsidR="00590B89" w:rsidRPr="00FB57B2">
        <w:rPr>
          <w:rFonts w:ascii="Times New Roman" w:hAnsi="Times New Roman" w:cs="Times New Roman"/>
          <w:b/>
          <w:sz w:val="30"/>
          <w:szCs w:val="30"/>
          <w:u w:val="single"/>
        </w:rPr>
        <w:t xml:space="preserve"> Case Study:</w:t>
      </w:r>
      <w:r w:rsidR="00590B89" w:rsidRPr="00FB57B2">
        <w:rPr>
          <w:rFonts w:ascii="Times New Roman" w:hAnsi="Times New Roman" w:cs="Times New Roman"/>
          <w:b/>
          <w:sz w:val="30"/>
          <w:szCs w:val="30"/>
        </w:rPr>
        <w:t xml:space="preserve"> </w:t>
      </w:r>
      <w:r w:rsidR="00871D2D">
        <w:rPr>
          <w:rFonts w:ascii="Times New Roman" w:hAnsi="Times New Roman" w:cs="Times New Roman"/>
          <w:b/>
          <w:sz w:val="30"/>
          <w:szCs w:val="30"/>
        </w:rPr>
        <w:t xml:space="preserve">Microeconomic Analysis: </w:t>
      </w:r>
      <w:r w:rsidR="00AF3BCA" w:rsidRPr="00FB57B2">
        <w:rPr>
          <w:rFonts w:ascii="Times New Roman" w:hAnsi="Times New Roman" w:cs="Times New Roman"/>
          <w:b/>
          <w:sz w:val="30"/>
          <w:szCs w:val="30"/>
        </w:rPr>
        <w:t>Supply and Demand</w:t>
      </w:r>
    </w:p>
    <w:p w14:paraId="040C2818" w14:textId="77777777" w:rsidR="00590B89" w:rsidRPr="00FB57B2" w:rsidRDefault="00590B89" w:rsidP="00590B89">
      <w:pPr>
        <w:rPr>
          <w:rFonts w:ascii="Times New Roman" w:hAnsi="Times New Roman" w:cs="Times New Roman"/>
          <w:sz w:val="24"/>
          <w:szCs w:val="24"/>
        </w:rPr>
      </w:pPr>
    </w:p>
    <w:p w14:paraId="616ADE02" w14:textId="77777777" w:rsidR="00590B89" w:rsidRPr="00FB57B2" w:rsidRDefault="00590B89" w:rsidP="00590B89">
      <w:pPr>
        <w:rPr>
          <w:rFonts w:ascii="Times New Roman" w:hAnsi="Times New Roman" w:cs="Times New Roman"/>
          <w:sz w:val="24"/>
          <w:szCs w:val="24"/>
        </w:rPr>
      </w:pPr>
      <w:r w:rsidRPr="00FB57B2">
        <w:rPr>
          <w:rFonts w:ascii="Times New Roman" w:hAnsi="Times New Roman" w:cs="Times New Roman"/>
          <w:b/>
          <w:sz w:val="24"/>
          <w:szCs w:val="24"/>
          <w:u w:val="single"/>
        </w:rPr>
        <w:t>Overview</w:t>
      </w:r>
    </w:p>
    <w:p w14:paraId="5BD3E2E5" w14:textId="77777777" w:rsidR="00AF3BCA" w:rsidRPr="00FB57B2" w:rsidRDefault="00B10EA2" w:rsidP="00AF3BCA">
      <w:pPr>
        <w:rPr>
          <w:rFonts w:ascii="Times New Roman" w:hAnsi="Times New Roman" w:cs="Times New Roman"/>
          <w:sz w:val="24"/>
          <w:szCs w:val="24"/>
        </w:rPr>
      </w:pPr>
      <w:r w:rsidRPr="00FB57B2">
        <w:rPr>
          <w:rFonts w:ascii="Times New Roman" w:hAnsi="Times New Roman" w:cs="Times New Roman"/>
          <w:bCs/>
          <w:iCs/>
          <w:sz w:val="24"/>
          <w:szCs w:val="24"/>
        </w:rPr>
        <w:t>Market d</w:t>
      </w:r>
      <w:r w:rsidR="00AF3BCA" w:rsidRPr="00FB57B2">
        <w:rPr>
          <w:rFonts w:ascii="Times New Roman" w:hAnsi="Times New Roman" w:cs="Times New Roman"/>
          <w:bCs/>
          <w:iCs/>
          <w:sz w:val="24"/>
          <w:szCs w:val="24"/>
        </w:rPr>
        <w:t>emand</w:t>
      </w:r>
      <w:r w:rsidR="00AF3BCA" w:rsidRPr="00FB57B2">
        <w:rPr>
          <w:rFonts w:ascii="Times New Roman" w:hAnsi="Times New Roman" w:cs="Times New Roman"/>
          <w:sz w:val="24"/>
          <w:szCs w:val="24"/>
        </w:rPr>
        <w:t xml:space="preserve"> represents the sum of the individual demand for a commodity (a good or a service) from buyers in the market. If there are more buyers who are willing and able to pay for a commodity, then market demand at each price level will rise. On the other hand, </w:t>
      </w:r>
      <w:r w:rsidRPr="00FB57B2">
        <w:rPr>
          <w:rFonts w:ascii="Times New Roman" w:hAnsi="Times New Roman" w:cs="Times New Roman"/>
          <w:bCs/>
          <w:iCs/>
          <w:sz w:val="24"/>
          <w:szCs w:val="24"/>
        </w:rPr>
        <w:t>m</w:t>
      </w:r>
      <w:r w:rsidR="00AF3BCA" w:rsidRPr="00FB57B2">
        <w:rPr>
          <w:rFonts w:ascii="Times New Roman" w:hAnsi="Times New Roman" w:cs="Times New Roman"/>
          <w:bCs/>
          <w:iCs/>
          <w:sz w:val="24"/>
          <w:szCs w:val="24"/>
        </w:rPr>
        <w:t xml:space="preserve">arket </w:t>
      </w:r>
      <w:r w:rsidRPr="00FB57B2">
        <w:rPr>
          <w:rFonts w:ascii="Times New Roman" w:hAnsi="Times New Roman" w:cs="Times New Roman"/>
          <w:bCs/>
          <w:iCs/>
          <w:sz w:val="24"/>
          <w:szCs w:val="24"/>
        </w:rPr>
        <w:t>s</w:t>
      </w:r>
      <w:r w:rsidR="00AF3BCA" w:rsidRPr="00FB57B2">
        <w:rPr>
          <w:rFonts w:ascii="Times New Roman" w:hAnsi="Times New Roman" w:cs="Times New Roman"/>
          <w:bCs/>
          <w:iCs/>
          <w:sz w:val="24"/>
          <w:szCs w:val="24"/>
        </w:rPr>
        <w:t>upply</w:t>
      </w:r>
      <w:r w:rsidR="00AF3BCA" w:rsidRPr="00FB57B2">
        <w:rPr>
          <w:rFonts w:ascii="Times New Roman" w:hAnsi="Times New Roman" w:cs="Times New Roman"/>
          <w:b/>
          <w:bCs/>
          <w:i/>
          <w:iCs/>
          <w:sz w:val="24"/>
          <w:szCs w:val="24"/>
        </w:rPr>
        <w:t xml:space="preserve"> </w:t>
      </w:r>
      <w:r w:rsidR="00AF3BCA" w:rsidRPr="00FB57B2">
        <w:rPr>
          <w:rFonts w:ascii="Times New Roman" w:hAnsi="Times New Roman" w:cs="Times New Roman"/>
          <w:sz w:val="24"/>
          <w:szCs w:val="24"/>
        </w:rPr>
        <w:t xml:space="preserve">represents the total quantity of a commodity that producers are willing and able to provide to the buyers at a given price level. </w:t>
      </w:r>
      <w:r w:rsidRPr="00FB57B2">
        <w:rPr>
          <w:rFonts w:ascii="Times New Roman" w:hAnsi="Times New Roman" w:cs="Times New Roman"/>
          <w:bCs/>
          <w:iCs/>
          <w:sz w:val="24"/>
          <w:szCs w:val="24"/>
        </w:rPr>
        <w:t>Market e</w:t>
      </w:r>
      <w:r w:rsidR="00AF3BCA" w:rsidRPr="00FB57B2">
        <w:rPr>
          <w:rFonts w:ascii="Times New Roman" w:hAnsi="Times New Roman" w:cs="Times New Roman"/>
          <w:bCs/>
          <w:iCs/>
          <w:sz w:val="24"/>
          <w:szCs w:val="24"/>
        </w:rPr>
        <w:t>quilibrium</w:t>
      </w:r>
      <w:r w:rsidR="00AF3BCA" w:rsidRPr="00FB57B2">
        <w:rPr>
          <w:rFonts w:ascii="Times New Roman" w:hAnsi="Times New Roman" w:cs="Times New Roman"/>
          <w:sz w:val="24"/>
          <w:szCs w:val="24"/>
        </w:rPr>
        <w:t xml:space="preserve"> occurs where the quantity supplied equals the quantity d</w:t>
      </w:r>
      <w:r w:rsidR="00254F69" w:rsidRPr="00FB57B2">
        <w:rPr>
          <w:rFonts w:ascii="Times New Roman" w:hAnsi="Times New Roman" w:cs="Times New Roman"/>
          <w:sz w:val="24"/>
          <w:szCs w:val="24"/>
        </w:rPr>
        <w:t>emanded, and the market price (e</w:t>
      </w:r>
      <w:r w:rsidR="00AF3BCA" w:rsidRPr="00FB57B2">
        <w:rPr>
          <w:rFonts w:ascii="Times New Roman" w:hAnsi="Times New Roman" w:cs="Times New Roman"/>
          <w:sz w:val="24"/>
          <w:szCs w:val="24"/>
        </w:rPr>
        <w:t xml:space="preserve">quilibrium </w:t>
      </w:r>
      <w:r w:rsidR="00254F69" w:rsidRPr="00FB57B2">
        <w:rPr>
          <w:rFonts w:ascii="Times New Roman" w:hAnsi="Times New Roman" w:cs="Times New Roman"/>
          <w:sz w:val="24"/>
          <w:szCs w:val="24"/>
        </w:rPr>
        <w:t>price) is set at that quantity (e</w:t>
      </w:r>
      <w:r w:rsidR="00AF3BCA" w:rsidRPr="00FB57B2">
        <w:rPr>
          <w:rFonts w:ascii="Times New Roman" w:hAnsi="Times New Roman" w:cs="Times New Roman"/>
          <w:sz w:val="24"/>
          <w:szCs w:val="24"/>
        </w:rPr>
        <w:t xml:space="preserve">quilibrium </w:t>
      </w:r>
      <w:r w:rsidR="00254F69" w:rsidRPr="00FB57B2">
        <w:rPr>
          <w:rFonts w:ascii="Times New Roman" w:hAnsi="Times New Roman" w:cs="Times New Roman"/>
          <w:sz w:val="24"/>
          <w:szCs w:val="24"/>
        </w:rPr>
        <w:t>q</w:t>
      </w:r>
      <w:r w:rsidR="00AF3BCA" w:rsidRPr="00FB57B2">
        <w:rPr>
          <w:rFonts w:ascii="Times New Roman" w:hAnsi="Times New Roman" w:cs="Times New Roman"/>
          <w:sz w:val="24"/>
          <w:szCs w:val="24"/>
        </w:rPr>
        <w:t>uantity).</w:t>
      </w:r>
    </w:p>
    <w:p w14:paraId="6AB441CE" w14:textId="0A569293" w:rsidR="00AF3BCA" w:rsidRPr="00FB57B2" w:rsidRDefault="002D55C4" w:rsidP="00AF3BCA">
      <w:pPr>
        <w:rPr>
          <w:rFonts w:ascii="Times New Roman" w:hAnsi="Times New Roman" w:cs="Times New Roman"/>
          <w:sz w:val="24"/>
          <w:szCs w:val="24"/>
        </w:rPr>
      </w:pPr>
      <w:r w:rsidRPr="00FB57B2">
        <w:rPr>
          <w:rFonts w:ascii="Times New Roman" w:hAnsi="Times New Roman" w:cs="Times New Roman"/>
          <w:sz w:val="24"/>
          <w:szCs w:val="24"/>
        </w:rPr>
        <w:t>The e</w:t>
      </w:r>
      <w:r w:rsidR="00AF3BCA" w:rsidRPr="00FB57B2">
        <w:rPr>
          <w:rFonts w:ascii="Times New Roman" w:hAnsi="Times New Roman" w:cs="Times New Roman"/>
          <w:sz w:val="24"/>
          <w:szCs w:val="24"/>
        </w:rPr>
        <w:t xml:space="preserve">quilibrium </w:t>
      </w:r>
      <w:r w:rsidRPr="00FB57B2">
        <w:rPr>
          <w:rFonts w:ascii="Times New Roman" w:hAnsi="Times New Roman" w:cs="Times New Roman"/>
          <w:sz w:val="24"/>
          <w:szCs w:val="24"/>
        </w:rPr>
        <w:t>p</w:t>
      </w:r>
      <w:r w:rsidR="00AF3BCA" w:rsidRPr="00FB57B2">
        <w:rPr>
          <w:rFonts w:ascii="Times New Roman" w:hAnsi="Times New Roman" w:cs="Times New Roman"/>
          <w:sz w:val="24"/>
          <w:szCs w:val="24"/>
        </w:rPr>
        <w:t xml:space="preserve">rice and </w:t>
      </w:r>
      <w:r w:rsidRPr="00FB57B2">
        <w:rPr>
          <w:rFonts w:ascii="Times New Roman" w:hAnsi="Times New Roman" w:cs="Times New Roman"/>
          <w:sz w:val="24"/>
          <w:szCs w:val="24"/>
        </w:rPr>
        <w:t>equilibrium q</w:t>
      </w:r>
      <w:r w:rsidR="00AF3BCA" w:rsidRPr="00FB57B2">
        <w:rPr>
          <w:rFonts w:ascii="Times New Roman" w:hAnsi="Times New Roman" w:cs="Times New Roman"/>
          <w:sz w:val="24"/>
          <w:szCs w:val="24"/>
        </w:rPr>
        <w:t>uantity are not static</w:t>
      </w:r>
      <w:r w:rsidR="0093075C">
        <w:rPr>
          <w:rFonts w:ascii="Times New Roman" w:hAnsi="Times New Roman" w:cs="Times New Roman"/>
          <w:sz w:val="24"/>
          <w:szCs w:val="24"/>
        </w:rPr>
        <w:t>,</w:t>
      </w:r>
      <w:r w:rsidR="00AF3BCA" w:rsidRPr="00FB57B2">
        <w:rPr>
          <w:rFonts w:ascii="Times New Roman" w:hAnsi="Times New Roman" w:cs="Times New Roman"/>
          <w:sz w:val="24"/>
          <w:szCs w:val="24"/>
        </w:rPr>
        <w:t xml:space="preserve"> however</w:t>
      </w:r>
      <w:r w:rsidR="00ED5D93">
        <w:rPr>
          <w:rFonts w:ascii="Times New Roman" w:hAnsi="Times New Roman" w:cs="Times New Roman"/>
          <w:sz w:val="24"/>
          <w:szCs w:val="24"/>
        </w:rPr>
        <w:t>,</w:t>
      </w:r>
      <w:r w:rsidR="00AF3BCA" w:rsidRPr="00FB57B2">
        <w:rPr>
          <w:rFonts w:ascii="Times New Roman" w:hAnsi="Times New Roman" w:cs="Times New Roman"/>
          <w:sz w:val="24"/>
          <w:szCs w:val="24"/>
        </w:rPr>
        <w:t xml:space="preserve"> meaning that they change due to changes in market demand or market supply. A commodity that once was popular and its production was profitable, for example, might lose popularity. As a result, its price declines and its profitability declines</w:t>
      </w:r>
      <w:r w:rsidR="00983367" w:rsidRPr="00FB57B2">
        <w:rPr>
          <w:rFonts w:ascii="Times New Roman" w:hAnsi="Times New Roman" w:cs="Times New Roman"/>
          <w:sz w:val="24"/>
          <w:szCs w:val="24"/>
        </w:rPr>
        <w:t>,</w:t>
      </w:r>
      <w:r w:rsidR="00AF3BCA" w:rsidRPr="00FB57B2">
        <w:rPr>
          <w:rFonts w:ascii="Times New Roman" w:hAnsi="Times New Roman" w:cs="Times New Roman"/>
          <w:sz w:val="24"/>
          <w:szCs w:val="24"/>
        </w:rPr>
        <w:t xml:space="preserve"> too. Whenever the demand fo</w:t>
      </w:r>
      <w:r w:rsidR="00ED5D93">
        <w:rPr>
          <w:rFonts w:ascii="Times New Roman" w:hAnsi="Times New Roman" w:cs="Times New Roman"/>
          <w:sz w:val="24"/>
          <w:szCs w:val="24"/>
        </w:rPr>
        <w:t>r a commodity rises or declines</w:t>
      </w:r>
      <w:r w:rsidR="00AF3BCA" w:rsidRPr="00FB57B2">
        <w:rPr>
          <w:rFonts w:ascii="Times New Roman" w:hAnsi="Times New Roman" w:cs="Times New Roman"/>
          <w:sz w:val="24"/>
          <w:szCs w:val="24"/>
        </w:rPr>
        <w:t xml:space="preserve"> and whenever the production of a commodity expands or shrinks, it is certain that a market force or a set of forces have taken place to cause this change. At the same time, whenever market demand and/or market supply change, the market price and quantity of that commodity changes</w:t>
      </w:r>
      <w:r w:rsidR="00983367" w:rsidRPr="00FB57B2">
        <w:rPr>
          <w:rFonts w:ascii="Times New Roman" w:hAnsi="Times New Roman" w:cs="Times New Roman"/>
          <w:sz w:val="24"/>
          <w:szCs w:val="24"/>
        </w:rPr>
        <w:t>,</w:t>
      </w:r>
      <w:r w:rsidR="00AF3BCA" w:rsidRPr="00FB57B2">
        <w:rPr>
          <w:rFonts w:ascii="Times New Roman" w:hAnsi="Times New Roman" w:cs="Times New Roman"/>
          <w:sz w:val="24"/>
          <w:szCs w:val="24"/>
        </w:rPr>
        <w:t xml:space="preserve"> too.</w:t>
      </w:r>
    </w:p>
    <w:p w14:paraId="204D7B24" w14:textId="77777777" w:rsidR="00590B89" w:rsidRPr="00FB57B2" w:rsidRDefault="00AF3BCA" w:rsidP="00590B89">
      <w:pPr>
        <w:rPr>
          <w:rFonts w:ascii="Times New Roman" w:hAnsi="Times New Roman" w:cs="Times New Roman"/>
          <w:sz w:val="24"/>
          <w:szCs w:val="24"/>
        </w:rPr>
      </w:pPr>
      <w:r w:rsidRPr="00FB57B2">
        <w:rPr>
          <w:rFonts w:ascii="Times New Roman" w:hAnsi="Times New Roman" w:cs="Times New Roman"/>
          <w:sz w:val="24"/>
          <w:szCs w:val="24"/>
        </w:rPr>
        <w:t>Dynamic and free markets are constantly changing due to changes in factors (determinants) that affect either demand, supply, or both. Analyzing and understanding the forces behind the shift in market demand and market supply determines the growth pattern of the commodity.</w:t>
      </w:r>
    </w:p>
    <w:p w14:paraId="5779DEDB" w14:textId="77777777" w:rsidR="00590B89" w:rsidRPr="00FB57B2" w:rsidRDefault="00590B89" w:rsidP="00590B89">
      <w:pPr>
        <w:rPr>
          <w:rFonts w:ascii="Times New Roman" w:hAnsi="Times New Roman" w:cs="Times New Roman"/>
          <w:sz w:val="24"/>
          <w:szCs w:val="24"/>
        </w:rPr>
      </w:pPr>
      <w:r w:rsidRPr="00FB57B2">
        <w:rPr>
          <w:rFonts w:ascii="Times New Roman" w:hAnsi="Times New Roman" w:cs="Times New Roman"/>
          <w:b/>
          <w:sz w:val="24"/>
          <w:szCs w:val="24"/>
          <w:u w:val="single"/>
        </w:rPr>
        <w:t>Assignment Description</w:t>
      </w:r>
    </w:p>
    <w:p w14:paraId="79675C09" w14:textId="77777777" w:rsidR="00AF3BCA" w:rsidRPr="00FB57B2" w:rsidRDefault="00AF3BCA" w:rsidP="00AF3BCA">
      <w:pPr>
        <w:rPr>
          <w:rFonts w:ascii="Times New Roman" w:hAnsi="Times New Roman" w:cs="Times New Roman"/>
          <w:sz w:val="24"/>
          <w:szCs w:val="24"/>
        </w:rPr>
      </w:pPr>
      <w:r w:rsidRPr="00FB57B2">
        <w:rPr>
          <w:rFonts w:ascii="Times New Roman" w:hAnsi="Times New Roman" w:cs="Times New Roman"/>
          <w:sz w:val="24"/>
          <w:szCs w:val="24"/>
        </w:rPr>
        <w:t>In this assignment, we are going to analyze the changes in market demand and market supply for a commodity (a good or a service). In addition, we are going to analyze how the changes in demand and supply affected the market price and production of this commodity. To do so, we are going to address the key factors (determinants) that have caused the shift in demand and/or the shift in supply. The goal here is to provide an objective analysis of the forces that have caused this change to better understand the behavior of the market and to determine the potential growth or decline for this commodity. Some of the commodities that have experienced a drastic change (</w:t>
      </w:r>
      <w:r w:rsidRPr="00FB57B2">
        <w:rPr>
          <w:rFonts w:ascii="Times New Roman" w:hAnsi="Times New Roman" w:cs="Times New Roman"/>
          <w:iCs/>
          <w:sz w:val="24"/>
          <w:szCs w:val="24"/>
        </w:rPr>
        <w:t>an increase or a decrease</w:t>
      </w:r>
      <w:r w:rsidRPr="00FB57B2">
        <w:rPr>
          <w:rFonts w:ascii="Times New Roman" w:hAnsi="Times New Roman" w:cs="Times New Roman"/>
          <w:i/>
          <w:iCs/>
          <w:sz w:val="24"/>
          <w:szCs w:val="24"/>
        </w:rPr>
        <w:t xml:space="preserve">) </w:t>
      </w:r>
      <w:r w:rsidRPr="00FB57B2">
        <w:rPr>
          <w:rFonts w:ascii="Times New Roman" w:hAnsi="Times New Roman" w:cs="Times New Roman"/>
          <w:sz w:val="24"/>
          <w:szCs w:val="24"/>
        </w:rPr>
        <w:t>in supply and/or demand in recent years are organic foods, cage-free eggs, social media, higher education, online education, healthcare services, online banking, online shopping, DVD players, digital cameras, fidget spinners, health clubs, bottled water, landlines, Cash for Gold, and fried food. You could use one of these commodities for your study or choose one you are familiar with or prefer.</w:t>
      </w:r>
    </w:p>
    <w:p w14:paraId="0D42B55E" w14:textId="77777777" w:rsidR="00AF3BCA" w:rsidRPr="00FB57B2" w:rsidRDefault="00AF3BCA" w:rsidP="00AF3BCA">
      <w:pPr>
        <w:rPr>
          <w:rFonts w:ascii="Times New Roman" w:hAnsi="Times New Roman" w:cs="Times New Roman"/>
          <w:sz w:val="24"/>
          <w:szCs w:val="24"/>
        </w:rPr>
      </w:pPr>
      <w:r w:rsidRPr="00FB57B2">
        <w:rPr>
          <w:rFonts w:ascii="Times New Roman" w:hAnsi="Times New Roman" w:cs="Times New Roman"/>
          <w:sz w:val="24"/>
          <w:szCs w:val="24"/>
        </w:rPr>
        <w:t>To start, select a commodity that you wish to analyze to determine changes in its market demand, market supply, equilibrium quantity (output), and equilibrium price.</w:t>
      </w:r>
    </w:p>
    <w:p w14:paraId="5334806F" w14:textId="2AB51B92" w:rsidR="00590B89" w:rsidRPr="00FB57B2" w:rsidRDefault="00AF3BCA" w:rsidP="00590B89">
      <w:pPr>
        <w:rPr>
          <w:rFonts w:ascii="Times New Roman" w:hAnsi="Times New Roman" w:cs="Times New Roman"/>
          <w:sz w:val="24"/>
          <w:szCs w:val="24"/>
        </w:rPr>
      </w:pPr>
      <w:r w:rsidRPr="00FB57B2">
        <w:rPr>
          <w:rFonts w:ascii="Times New Roman" w:hAnsi="Times New Roman" w:cs="Times New Roman"/>
          <w:sz w:val="24"/>
          <w:szCs w:val="24"/>
        </w:rPr>
        <w:lastRenderedPageBreak/>
        <w:t xml:space="preserve">Your research needs to be structured with consistent and clear thoughts. It also needs to be supported by </w:t>
      </w:r>
      <w:r w:rsidR="00871D2D">
        <w:rPr>
          <w:rFonts w:ascii="Times New Roman" w:hAnsi="Times New Roman" w:cs="Times New Roman"/>
          <w:sz w:val="24"/>
          <w:szCs w:val="24"/>
        </w:rPr>
        <w:t>actual</w:t>
      </w:r>
      <w:r w:rsidRPr="00FB57B2">
        <w:rPr>
          <w:rFonts w:ascii="Times New Roman" w:hAnsi="Times New Roman" w:cs="Times New Roman"/>
          <w:sz w:val="24"/>
          <w:szCs w:val="24"/>
        </w:rPr>
        <w:t xml:space="preserve"> data. Your results need to be based on solid facts. Your conclusion and opinion need to be thorough and based on your findings and understanding of supply and demand determinants.</w:t>
      </w:r>
    </w:p>
    <w:p w14:paraId="202FFF63" w14:textId="7A7CDD5C" w:rsidR="00590B89" w:rsidRPr="00FB57B2" w:rsidRDefault="00590B89" w:rsidP="00590B89">
      <w:pPr>
        <w:rPr>
          <w:rFonts w:ascii="Times New Roman" w:hAnsi="Times New Roman" w:cs="Times New Roman"/>
          <w:sz w:val="24"/>
          <w:szCs w:val="24"/>
        </w:rPr>
      </w:pPr>
      <w:r w:rsidRPr="00FB57B2">
        <w:rPr>
          <w:rFonts w:ascii="Times New Roman" w:hAnsi="Times New Roman" w:cs="Times New Roman"/>
          <w:b/>
          <w:sz w:val="24"/>
          <w:szCs w:val="24"/>
          <w:u w:val="single"/>
        </w:rPr>
        <w:t xml:space="preserve">Writing Style </w:t>
      </w:r>
      <w:r w:rsidR="0093075C">
        <w:rPr>
          <w:rFonts w:ascii="Times New Roman" w:hAnsi="Times New Roman" w:cs="Times New Roman"/>
          <w:b/>
          <w:sz w:val="24"/>
          <w:szCs w:val="24"/>
          <w:u w:val="single"/>
        </w:rPr>
        <w:t xml:space="preserve">(APA) </w:t>
      </w:r>
      <w:r w:rsidRPr="00FB57B2">
        <w:rPr>
          <w:rFonts w:ascii="Times New Roman" w:hAnsi="Times New Roman" w:cs="Times New Roman"/>
          <w:b/>
          <w:sz w:val="24"/>
          <w:szCs w:val="24"/>
          <w:u w:val="single"/>
        </w:rPr>
        <w:t>and Page Number Requirements</w:t>
      </w:r>
    </w:p>
    <w:p w14:paraId="6C65435E" w14:textId="77777777" w:rsidR="00590B89" w:rsidRPr="00FB57B2" w:rsidRDefault="00590B89" w:rsidP="00590B89">
      <w:pPr>
        <w:rPr>
          <w:rFonts w:ascii="Times New Roman" w:hAnsi="Times New Roman" w:cs="Times New Roman"/>
          <w:sz w:val="24"/>
          <w:szCs w:val="24"/>
        </w:rPr>
      </w:pPr>
      <w:r w:rsidRPr="00FB57B2">
        <w:rPr>
          <w:rFonts w:ascii="Times New Roman" w:hAnsi="Times New Roman" w:cs="Times New Roman"/>
          <w:b/>
          <w:sz w:val="24"/>
          <w:szCs w:val="24"/>
        </w:rPr>
        <w:t>Font Type</w:t>
      </w:r>
      <w:r w:rsidRPr="00FB57B2">
        <w:rPr>
          <w:rFonts w:ascii="Times New Roman" w:hAnsi="Times New Roman" w:cs="Times New Roman"/>
          <w:sz w:val="24"/>
          <w:szCs w:val="24"/>
        </w:rPr>
        <w:t>: Times New Roman</w:t>
      </w:r>
      <w:r w:rsidR="00FA192A" w:rsidRPr="00FB57B2">
        <w:rPr>
          <w:rFonts w:ascii="Times New Roman" w:hAnsi="Times New Roman" w:cs="Times New Roman"/>
          <w:sz w:val="24"/>
          <w:szCs w:val="24"/>
        </w:rPr>
        <w:t xml:space="preserve"> or</w:t>
      </w:r>
      <w:r w:rsidRPr="00FB57B2">
        <w:rPr>
          <w:rFonts w:ascii="Times New Roman" w:hAnsi="Times New Roman" w:cs="Times New Roman"/>
          <w:sz w:val="24"/>
          <w:szCs w:val="24"/>
        </w:rPr>
        <w:t xml:space="preserve"> Arial</w:t>
      </w:r>
    </w:p>
    <w:p w14:paraId="03D65527" w14:textId="77777777" w:rsidR="00590B89" w:rsidRPr="00FB57B2" w:rsidRDefault="00590B89" w:rsidP="00590B89">
      <w:pPr>
        <w:rPr>
          <w:rFonts w:ascii="Times New Roman" w:hAnsi="Times New Roman" w:cs="Times New Roman"/>
          <w:sz w:val="24"/>
          <w:szCs w:val="24"/>
        </w:rPr>
      </w:pPr>
      <w:r w:rsidRPr="00FB57B2">
        <w:rPr>
          <w:rFonts w:ascii="Times New Roman" w:hAnsi="Times New Roman" w:cs="Times New Roman"/>
          <w:b/>
          <w:sz w:val="24"/>
          <w:szCs w:val="24"/>
        </w:rPr>
        <w:t>Font Size</w:t>
      </w:r>
      <w:r w:rsidRPr="00FB57B2">
        <w:rPr>
          <w:rFonts w:ascii="Times New Roman" w:hAnsi="Times New Roman" w:cs="Times New Roman"/>
          <w:sz w:val="24"/>
          <w:szCs w:val="24"/>
        </w:rPr>
        <w:t>: 12</w:t>
      </w:r>
    </w:p>
    <w:p w14:paraId="508D7124" w14:textId="77777777" w:rsidR="00590B89" w:rsidRPr="00FB57B2" w:rsidRDefault="00590B89" w:rsidP="00590B89">
      <w:pPr>
        <w:rPr>
          <w:rFonts w:ascii="Times New Roman" w:hAnsi="Times New Roman" w:cs="Times New Roman"/>
          <w:sz w:val="24"/>
          <w:szCs w:val="24"/>
        </w:rPr>
      </w:pPr>
      <w:r w:rsidRPr="00FB57B2">
        <w:rPr>
          <w:rFonts w:ascii="Times New Roman" w:hAnsi="Times New Roman" w:cs="Times New Roman"/>
          <w:b/>
          <w:sz w:val="24"/>
          <w:szCs w:val="24"/>
        </w:rPr>
        <w:t>Spacing</w:t>
      </w:r>
      <w:r w:rsidRPr="00FB57B2">
        <w:rPr>
          <w:rFonts w:ascii="Times New Roman" w:hAnsi="Times New Roman" w:cs="Times New Roman"/>
          <w:sz w:val="24"/>
          <w:szCs w:val="24"/>
        </w:rPr>
        <w:t>: Double</w:t>
      </w:r>
    </w:p>
    <w:p w14:paraId="1EB07CDE" w14:textId="6A28503A" w:rsidR="00E236B0" w:rsidRPr="0093075C" w:rsidRDefault="00590B89" w:rsidP="00590B89">
      <w:pPr>
        <w:rPr>
          <w:rFonts w:ascii="Times New Roman" w:hAnsi="Times New Roman" w:cs="Times New Roman"/>
          <w:sz w:val="24"/>
          <w:szCs w:val="24"/>
        </w:rPr>
      </w:pPr>
      <w:r w:rsidRPr="00FB57B2">
        <w:rPr>
          <w:rFonts w:ascii="Times New Roman" w:hAnsi="Times New Roman" w:cs="Times New Roman"/>
          <w:b/>
          <w:sz w:val="24"/>
          <w:szCs w:val="24"/>
        </w:rPr>
        <w:t>Number of Pages</w:t>
      </w:r>
      <w:r w:rsidR="00FA192A" w:rsidRPr="00FB57B2">
        <w:rPr>
          <w:rFonts w:ascii="Times New Roman" w:hAnsi="Times New Roman" w:cs="Times New Roman"/>
          <w:sz w:val="24"/>
          <w:szCs w:val="24"/>
        </w:rPr>
        <w:t xml:space="preserve">: </w:t>
      </w:r>
      <w:bookmarkStart w:id="0" w:name="_Hlk33687314"/>
      <w:r w:rsidR="00ED5D93">
        <w:rPr>
          <w:rFonts w:ascii="Times New Roman" w:hAnsi="Times New Roman" w:cs="Times New Roman"/>
          <w:sz w:val="24"/>
          <w:szCs w:val="24"/>
        </w:rPr>
        <w:t xml:space="preserve">Three </w:t>
      </w:r>
      <w:r w:rsidR="00FA192A" w:rsidRPr="00FB57B2">
        <w:rPr>
          <w:rFonts w:ascii="Times New Roman" w:hAnsi="Times New Roman" w:cs="Times New Roman"/>
          <w:sz w:val="24"/>
          <w:szCs w:val="24"/>
        </w:rPr>
        <w:t xml:space="preserve">to </w:t>
      </w:r>
      <w:r w:rsidR="00ED5D93">
        <w:rPr>
          <w:rFonts w:ascii="Times New Roman" w:hAnsi="Times New Roman" w:cs="Times New Roman"/>
          <w:sz w:val="24"/>
          <w:szCs w:val="24"/>
        </w:rPr>
        <w:t xml:space="preserve">five </w:t>
      </w:r>
      <w:r w:rsidRPr="00FB57B2">
        <w:rPr>
          <w:rFonts w:ascii="Times New Roman" w:hAnsi="Times New Roman" w:cs="Times New Roman"/>
          <w:sz w:val="24"/>
          <w:szCs w:val="24"/>
        </w:rPr>
        <w:t xml:space="preserve">pages, </w:t>
      </w:r>
      <w:r w:rsidR="00871D2D">
        <w:rPr>
          <w:rFonts w:ascii="Times New Roman" w:hAnsi="Times New Roman" w:cs="Times New Roman"/>
          <w:sz w:val="24"/>
          <w:szCs w:val="24"/>
        </w:rPr>
        <w:t>not counting</w:t>
      </w:r>
      <w:r w:rsidRPr="00FB57B2">
        <w:rPr>
          <w:rFonts w:ascii="Times New Roman" w:hAnsi="Times New Roman" w:cs="Times New Roman"/>
          <w:sz w:val="24"/>
          <w:szCs w:val="24"/>
        </w:rPr>
        <w:t xml:space="preserve"> </w:t>
      </w:r>
      <w:r w:rsidR="00871D2D">
        <w:rPr>
          <w:rFonts w:ascii="Times New Roman" w:hAnsi="Times New Roman" w:cs="Times New Roman"/>
          <w:sz w:val="24"/>
          <w:szCs w:val="24"/>
        </w:rPr>
        <w:t>the</w:t>
      </w:r>
      <w:r w:rsidRPr="00FB57B2">
        <w:rPr>
          <w:rFonts w:ascii="Times New Roman" w:hAnsi="Times New Roman" w:cs="Times New Roman"/>
          <w:sz w:val="24"/>
          <w:szCs w:val="24"/>
        </w:rPr>
        <w:t xml:space="preserve"> separate Title page and </w:t>
      </w:r>
      <w:r w:rsidR="00871D2D">
        <w:rPr>
          <w:rFonts w:ascii="Times New Roman" w:hAnsi="Times New Roman" w:cs="Times New Roman"/>
          <w:sz w:val="24"/>
          <w:szCs w:val="24"/>
        </w:rPr>
        <w:t>the</w:t>
      </w:r>
      <w:r w:rsidRPr="00FB57B2">
        <w:rPr>
          <w:rFonts w:ascii="Times New Roman" w:hAnsi="Times New Roman" w:cs="Times New Roman"/>
          <w:sz w:val="24"/>
          <w:szCs w:val="24"/>
        </w:rPr>
        <w:t xml:space="preserve"> separate References page</w:t>
      </w:r>
      <w:bookmarkEnd w:id="0"/>
    </w:p>
    <w:p w14:paraId="73B30EFC" w14:textId="77777777" w:rsidR="00590B89" w:rsidRPr="00FB57B2" w:rsidRDefault="00590B89" w:rsidP="00590B89">
      <w:pPr>
        <w:rPr>
          <w:rFonts w:ascii="Times New Roman" w:hAnsi="Times New Roman" w:cs="Times New Roman"/>
          <w:sz w:val="24"/>
          <w:szCs w:val="24"/>
        </w:rPr>
      </w:pPr>
      <w:r w:rsidRPr="00FB57B2">
        <w:rPr>
          <w:rFonts w:ascii="Times New Roman" w:hAnsi="Times New Roman" w:cs="Times New Roman"/>
          <w:b/>
          <w:sz w:val="24"/>
          <w:szCs w:val="24"/>
          <w:u w:val="single"/>
        </w:rPr>
        <w:t>Structure and Requirements</w:t>
      </w:r>
    </w:p>
    <w:p w14:paraId="3752DE8C" w14:textId="77777777" w:rsidR="00590B89" w:rsidRPr="00FB57B2" w:rsidRDefault="00FA192A" w:rsidP="00590B89">
      <w:pPr>
        <w:pStyle w:val="ListParagraph"/>
        <w:numPr>
          <w:ilvl w:val="0"/>
          <w:numId w:val="1"/>
        </w:numPr>
        <w:rPr>
          <w:rFonts w:ascii="Times New Roman" w:hAnsi="Times New Roman" w:cs="Times New Roman"/>
          <w:b/>
          <w:color w:val="000000" w:themeColor="text1"/>
          <w:sz w:val="24"/>
          <w:szCs w:val="24"/>
        </w:rPr>
      </w:pPr>
      <w:r w:rsidRPr="00FB57B2">
        <w:rPr>
          <w:rFonts w:ascii="Times New Roman" w:hAnsi="Times New Roman" w:cs="Times New Roman"/>
          <w:b/>
          <w:color w:val="000000" w:themeColor="text1"/>
          <w:sz w:val="24"/>
          <w:szCs w:val="24"/>
        </w:rPr>
        <w:t>Title Page</w:t>
      </w:r>
    </w:p>
    <w:p w14:paraId="01306439" w14:textId="77777777" w:rsidR="00590B89" w:rsidRPr="00FB57B2" w:rsidRDefault="00590B89" w:rsidP="00590B89">
      <w:pPr>
        <w:pStyle w:val="ListParagraph"/>
        <w:numPr>
          <w:ilvl w:val="1"/>
          <w:numId w:val="1"/>
        </w:numPr>
        <w:rPr>
          <w:rFonts w:ascii="Times New Roman" w:hAnsi="Times New Roman" w:cs="Times New Roman"/>
          <w:color w:val="000000" w:themeColor="text1"/>
          <w:sz w:val="24"/>
          <w:szCs w:val="24"/>
        </w:rPr>
      </w:pPr>
      <w:r w:rsidRPr="00FB57B2">
        <w:rPr>
          <w:rFonts w:ascii="Times New Roman" w:hAnsi="Times New Roman" w:cs="Times New Roman"/>
          <w:color w:val="000000" w:themeColor="text1"/>
          <w:sz w:val="24"/>
          <w:szCs w:val="24"/>
        </w:rPr>
        <w:t>Title of the paper</w:t>
      </w:r>
    </w:p>
    <w:p w14:paraId="38819D7F" w14:textId="77777777" w:rsidR="00590B89" w:rsidRPr="00FB57B2" w:rsidRDefault="00590B89" w:rsidP="00590B89">
      <w:pPr>
        <w:pStyle w:val="ListParagraph"/>
        <w:numPr>
          <w:ilvl w:val="1"/>
          <w:numId w:val="1"/>
        </w:numPr>
        <w:rPr>
          <w:rFonts w:ascii="Times New Roman" w:hAnsi="Times New Roman" w:cs="Times New Roman"/>
          <w:color w:val="000000" w:themeColor="text1"/>
          <w:sz w:val="24"/>
          <w:szCs w:val="24"/>
        </w:rPr>
      </w:pPr>
      <w:r w:rsidRPr="00FB57B2">
        <w:rPr>
          <w:rFonts w:ascii="Times New Roman" w:hAnsi="Times New Roman" w:cs="Times New Roman"/>
          <w:color w:val="000000" w:themeColor="text1"/>
          <w:sz w:val="24"/>
          <w:szCs w:val="24"/>
        </w:rPr>
        <w:t>Name of the author</w:t>
      </w:r>
    </w:p>
    <w:p w14:paraId="5F83F338" w14:textId="77777777" w:rsidR="00590B89" w:rsidRPr="00FB57B2" w:rsidRDefault="00FA192A" w:rsidP="00590B89">
      <w:pPr>
        <w:pStyle w:val="ListParagraph"/>
        <w:numPr>
          <w:ilvl w:val="1"/>
          <w:numId w:val="1"/>
        </w:numPr>
        <w:rPr>
          <w:rFonts w:ascii="Times New Roman" w:hAnsi="Times New Roman" w:cs="Times New Roman"/>
          <w:color w:val="000000" w:themeColor="text1"/>
          <w:sz w:val="24"/>
          <w:szCs w:val="24"/>
        </w:rPr>
      </w:pPr>
      <w:r w:rsidRPr="00FB57B2">
        <w:rPr>
          <w:rFonts w:ascii="Times New Roman" w:hAnsi="Times New Roman" w:cs="Times New Roman"/>
          <w:color w:val="000000" w:themeColor="text1"/>
          <w:sz w:val="24"/>
          <w:szCs w:val="24"/>
        </w:rPr>
        <w:t>E-mail a</w:t>
      </w:r>
      <w:r w:rsidR="00590B89" w:rsidRPr="00FB57B2">
        <w:rPr>
          <w:rFonts w:ascii="Times New Roman" w:hAnsi="Times New Roman" w:cs="Times New Roman"/>
          <w:color w:val="000000" w:themeColor="text1"/>
          <w:sz w:val="24"/>
          <w:szCs w:val="24"/>
        </w:rPr>
        <w:t>ddress of the author</w:t>
      </w:r>
    </w:p>
    <w:p w14:paraId="641687BA" w14:textId="77777777" w:rsidR="00590B89" w:rsidRPr="00FB57B2" w:rsidRDefault="00FA192A" w:rsidP="00590B89">
      <w:pPr>
        <w:pStyle w:val="ListParagraph"/>
        <w:numPr>
          <w:ilvl w:val="1"/>
          <w:numId w:val="1"/>
        </w:numPr>
        <w:rPr>
          <w:rFonts w:ascii="Times New Roman" w:hAnsi="Times New Roman" w:cs="Times New Roman"/>
          <w:color w:val="000000" w:themeColor="text1"/>
          <w:sz w:val="24"/>
          <w:szCs w:val="24"/>
        </w:rPr>
      </w:pPr>
      <w:r w:rsidRPr="00FB57B2">
        <w:rPr>
          <w:rFonts w:ascii="Times New Roman" w:hAnsi="Times New Roman" w:cs="Times New Roman"/>
          <w:color w:val="000000" w:themeColor="text1"/>
          <w:sz w:val="24"/>
          <w:szCs w:val="24"/>
        </w:rPr>
        <w:t>Class n</w:t>
      </w:r>
      <w:r w:rsidR="00590B89" w:rsidRPr="00FB57B2">
        <w:rPr>
          <w:rFonts w:ascii="Times New Roman" w:hAnsi="Times New Roman" w:cs="Times New Roman"/>
          <w:color w:val="000000" w:themeColor="text1"/>
          <w:sz w:val="24"/>
          <w:szCs w:val="24"/>
        </w:rPr>
        <w:t>ame</w:t>
      </w:r>
    </w:p>
    <w:p w14:paraId="4F61E959" w14:textId="77777777" w:rsidR="00590B89" w:rsidRPr="00FB57B2" w:rsidRDefault="00FA192A" w:rsidP="00590B89">
      <w:pPr>
        <w:pStyle w:val="ListParagraph"/>
        <w:numPr>
          <w:ilvl w:val="1"/>
          <w:numId w:val="1"/>
        </w:numPr>
        <w:rPr>
          <w:rFonts w:ascii="Times New Roman" w:hAnsi="Times New Roman" w:cs="Times New Roman"/>
          <w:color w:val="000000" w:themeColor="text1"/>
          <w:sz w:val="24"/>
          <w:szCs w:val="24"/>
        </w:rPr>
      </w:pPr>
      <w:r w:rsidRPr="00FB57B2">
        <w:rPr>
          <w:rFonts w:ascii="Times New Roman" w:hAnsi="Times New Roman" w:cs="Times New Roman"/>
          <w:color w:val="000000" w:themeColor="text1"/>
          <w:sz w:val="24"/>
          <w:szCs w:val="24"/>
        </w:rPr>
        <w:t>Professor's n</w:t>
      </w:r>
      <w:r w:rsidR="00590B89" w:rsidRPr="00FB57B2">
        <w:rPr>
          <w:rFonts w:ascii="Times New Roman" w:hAnsi="Times New Roman" w:cs="Times New Roman"/>
          <w:color w:val="000000" w:themeColor="text1"/>
          <w:sz w:val="24"/>
          <w:szCs w:val="24"/>
        </w:rPr>
        <w:t>ame</w:t>
      </w:r>
    </w:p>
    <w:p w14:paraId="7A41E20E" w14:textId="77777777" w:rsidR="00590B89" w:rsidRPr="00FB57B2" w:rsidRDefault="00590B89" w:rsidP="00590B89">
      <w:pPr>
        <w:pStyle w:val="ListParagraph"/>
        <w:numPr>
          <w:ilvl w:val="1"/>
          <w:numId w:val="1"/>
        </w:numPr>
        <w:rPr>
          <w:rFonts w:ascii="Times New Roman" w:hAnsi="Times New Roman" w:cs="Times New Roman"/>
          <w:color w:val="000000" w:themeColor="text1"/>
          <w:sz w:val="24"/>
          <w:szCs w:val="24"/>
        </w:rPr>
      </w:pPr>
      <w:r w:rsidRPr="00FB57B2">
        <w:rPr>
          <w:rFonts w:ascii="Times New Roman" w:hAnsi="Times New Roman" w:cs="Times New Roman"/>
          <w:color w:val="000000" w:themeColor="text1"/>
          <w:sz w:val="24"/>
          <w:szCs w:val="24"/>
        </w:rPr>
        <w:t>Date</w:t>
      </w:r>
      <w:r w:rsidRPr="00FB57B2">
        <w:rPr>
          <w:rFonts w:ascii="Times New Roman" w:hAnsi="Times New Roman" w:cs="Times New Roman"/>
          <w:color w:val="000000" w:themeColor="text1"/>
          <w:sz w:val="24"/>
          <w:szCs w:val="24"/>
        </w:rPr>
        <w:br/>
      </w:r>
    </w:p>
    <w:p w14:paraId="259FA90C" w14:textId="39DC1F45" w:rsidR="00181C2E" w:rsidRDefault="00590B89" w:rsidP="00AF3BCA">
      <w:pPr>
        <w:pStyle w:val="ListParagraph"/>
        <w:numPr>
          <w:ilvl w:val="0"/>
          <w:numId w:val="1"/>
        </w:numPr>
        <w:rPr>
          <w:rFonts w:ascii="Times New Roman" w:hAnsi="Times New Roman" w:cs="Times New Roman"/>
          <w:color w:val="000000" w:themeColor="text1"/>
          <w:sz w:val="24"/>
          <w:szCs w:val="24"/>
        </w:rPr>
      </w:pPr>
      <w:r w:rsidRPr="00FB57B2">
        <w:rPr>
          <w:rFonts w:ascii="Times New Roman" w:hAnsi="Times New Roman" w:cs="Times New Roman"/>
          <w:b/>
          <w:color w:val="000000" w:themeColor="text1"/>
          <w:sz w:val="24"/>
          <w:szCs w:val="24"/>
        </w:rPr>
        <w:t>Introduction</w:t>
      </w:r>
      <w:r w:rsidRPr="00FB57B2">
        <w:rPr>
          <w:rFonts w:ascii="Times New Roman" w:hAnsi="Times New Roman" w:cs="Times New Roman"/>
          <w:b/>
          <w:color w:val="000000" w:themeColor="text1"/>
          <w:sz w:val="24"/>
          <w:szCs w:val="24"/>
        </w:rPr>
        <w:br/>
      </w:r>
    </w:p>
    <w:p w14:paraId="4C66EEF8" w14:textId="5CCC0E2D" w:rsidR="00181C2E" w:rsidRDefault="00AF3BCA" w:rsidP="00181C2E">
      <w:pPr>
        <w:pStyle w:val="ListParagraph"/>
        <w:numPr>
          <w:ilvl w:val="0"/>
          <w:numId w:val="2"/>
        </w:numPr>
        <w:rPr>
          <w:rFonts w:ascii="Times New Roman" w:hAnsi="Times New Roman" w:cs="Times New Roman"/>
          <w:color w:val="000000" w:themeColor="text1"/>
          <w:sz w:val="24"/>
          <w:szCs w:val="24"/>
        </w:rPr>
      </w:pPr>
      <w:r w:rsidRPr="00181C2E">
        <w:rPr>
          <w:rFonts w:ascii="Times New Roman" w:hAnsi="Times New Roman" w:cs="Times New Roman"/>
          <w:color w:val="000000" w:themeColor="text1"/>
          <w:sz w:val="24"/>
          <w:szCs w:val="24"/>
        </w:rPr>
        <w:t>Describe your commodity and the market</w:t>
      </w:r>
      <w:r w:rsidR="00181C2E">
        <w:rPr>
          <w:rFonts w:ascii="Times New Roman" w:hAnsi="Times New Roman" w:cs="Times New Roman"/>
          <w:color w:val="000000" w:themeColor="text1"/>
          <w:sz w:val="24"/>
          <w:szCs w:val="24"/>
        </w:rPr>
        <w:t xml:space="preserve"> that commodity targets (geographic or demographic). </w:t>
      </w:r>
    </w:p>
    <w:p w14:paraId="1B48B289" w14:textId="77777777" w:rsidR="00181C2E" w:rsidRPr="00181C2E" w:rsidRDefault="00181C2E" w:rsidP="00181C2E">
      <w:pPr>
        <w:pStyle w:val="ListParagraph"/>
        <w:ind w:left="1080"/>
        <w:rPr>
          <w:rFonts w:ascii="Times New Roman" w:hAnsi="Times New Roman" w:cs="Times New Roman"/>
          <w:color w:val="000000" w:themeColor="text1"/>
          <w:sz w:val="12"/>
          <w:szCs w:val="12"/>
        </w:rPr>
      </w:pPr>
    </w:p>
    <w:p w14:paraId="483F7227" w14:textId="4EF5F19C" w:rsidR="00181C2E" w:rsidRDefault="00181C2E" w:rsidP="00181C2E">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State when, how, and why the commodity has</w:t>
      </w:r>
      <w:r w:rsidR="00AF3BCA" w:rsidRPr="00181C2E">
        <w:rPr>
          <w:rFonts w:ascii="Times New Roman" w:hAnsi="Times New Roman" w:cs="Times New Roman"/>
          <w:color w:val="000000" w:themeColor="text1"/>
          <w:sz w:val="24"/>
          <w:szCs w:val="24"/>
        </w:rPr>
        <w:t xml:space="preserve"> became popular or less popular. </w:t>
      </w:r>
    </w:p>
    <w:p w14:paraId="37884E4D" w14:textId="77777777" w:rsidR="00181C2E" w:rsidRPr="00181C2E" w:rsidRDefault="00181C2E" w:rsidP="00181C2E">
      <w:pPr>
        <w:pStyle w:val="ListParagraph"/>
        <w:rPr>
          <w:rFonts w:ascii="Times New Roman" w:hAnsi="Times New Roman" w:cs="Times New Roman"/>
          <w:color w:val="000000" w:themeColor="text1"/>
          <w:sz w:val="12"/>
          <w:szCs w:val="12"/>
        </w:rPr>
      </w:pPr>
    </w:p>
    <w:p w14:paraId="4C8A3469" w14:textId="0C86FDA2" w:rsidR="00590B89" w:rsidRPr="00181C2E" w:rsidRDefault="00181C2E" w:rsidP="00181C2E">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AF3BCA" w:rsidRPr="00181C2E">
        <w:rPr>
          <w:rFonts w:ascii="Times New Roman" w:hAnsi="Times New Roman" w:cs="Times New Roman"/>
          <w:color w:val="000000" w:themeColor="text1"/>
          <w:sz w:val="24"/>
          <w:szCs w:val="24"/>
        </w:rPr>
        <w:t>tate the factors (demand determinants and supply determinants) that have caused its supply and demand to change and how those changes affected it price. Basically, why has demand and supply for that commodity changed?</w:t>
      </w:r>
      <w:r w:rsidR="00590B89" w:rsidRPr="00181C2E">
        <w:rPr>
          <w:rFonts w:ascii="Times New Roman" w:hAnsi="Times New Roman" w:cs="Times New Roman"/>
          <w:color w:val="000000" w:themeColor="text1"/>
          <w:sz w:val="24"/>
          <w:szCs w:val="24"/>
        </w:rPr>
        <w:br/>
      </w:r>
    </w:p>
    <w:p w14:paraId="6D098DC3" w14:textId="5408E93F" w:rsidR="00AF3BCA" w:rsidRPr="00FB57B2" w:rsidRDefault="00AF3BCA" w:rsidP="00AF3BCA">
      <w:pPr>
        <w:pStyle w:val="ListParagraph"/>
        <w:numPr>
          <w:ilvl w:val="0"/>
          <w:numId w:val="1"/>
        </w:numPr>
        <w:rPr>
          <w:rFonts w:ascii="Times New Roman" w:hAnsi="Times New Roman" w:cs="Times New Roman"/>
          <w:b/>
          <w:color w:val="000000" w:themeColor="text1"/>
          <w:sz w:val="24"/>
          <w:szCs w:val="24"/>
        </w:rPr>
      </w:pPr>
      <w:r w:rsidRPr="00FB57B2">
        <w:rPr>
          <w:rFonts w:ascii="Times New Roman" w:hAnsi="Times New Roman" w:cs="Times New Roman"/>
          <w:b/>
          <w:color w:val="000000" w:themeColor="text1"/>
          <w:sz w:val="24"/>
          <w:szCs w:val="24"/>
        </w:rPr>
        <w:t>Data</w:t>
      </w:r>
      <w:r w:rsidR="0093075C">
        <w:rPr>
          <w:rFonts w:ascii="Times New Roman" w:hAnsi="Times New Roman" w:cs="Times New Roman"/>
          <w:b/>
          <w:color w:val="000000" w:themeColor="text1"/>
          <w:sz w:val="24"/>
          <w:szCs w:val="24"/>
        </w:rPr>
        <w:br/>
      </w:r>
    </w:p>
    <w:p w14:paraId="22906814" w14:textId="5655321F" w:rsidR="00AF3BCA" w:rsidRDefault="00AF3BCA" w:rsidP="00AF3BCA">
      <w:pPr>
        <w:pStyle w:val="ListParagraph"/>
        <w:numPr>
          <w:ilvl w:val="1"/>
          <w:numId w:val="1"/>
        </w:numPr>
        <w:rPr>
          <w:rFonts w:ascii="Times New Roman" w:hAnsi="Times New Roman" w:cs="Times New Roman"/>
          <w:color w:val="000000" w:themeColor="text1"/>
          <w:sz w:val="24"/>
          <w:szCs w:val="24"/>
        </w:rPr>
      </w:pPr>
      <w:r w:rsidRPr="00FB57B2">
        <w:rPr>
          <w:rFonts w:ascii="Times New Roman" w:hAnsi="Times New Roman" w:cs="Times New Roman"/>
          <w:color w:val="000000" w:themeColor="text1"/>
          <w:sz w:val="24"/>
          <w:szCs w:val="24"/>
        </w:rPr>
        <w:t>Obtain data from at least three credible sources (</w:t>
      </w:r>
      <w:r w:rsidR="00846124" w:rsidRPr="00FB57B2">
        <w:rPr>
          <w:rFonts w:ascii="Times New Roman" w:hAnsi="Times New Roman" w:cs="Times New Roman"/>
          <w:color w:val="000000" w:themeColor="text1"/>
          <w:sz w:val="24"/>
          <w:szCs w:val="24"/>
        </w:rPr>
        <w:t>not</w:t>
      </w:r>
      <w:r w:rsidRPr="00FB57B2">
        <w:rPr>
          <w:rFonts w:ascii="Times New Roman" w:hAnsi="Times New Roman" w:cs="Times New Roman"/>
          <w:color w:val="000000" w:themeColor="text1"/>
          <w:sz w:val="24"/>
          <w:szCs w:val="24"/>
        </w:rPr>
        <w:t xml:space="preserve"> Wikipedia) to provide facts about the changes in demand and supply.</w:t>
      </w:r>
    </w:p>
    <w:p w14:paraId="1D70A522" w14:textId="77777777" w:rsidR="00181C2E" w:rsidRPr="00181C2E" w:rsidRDefault="00181C2E" w:rsidP="00181C2E">
      <w:pPr>
        <w:pStyle w:val="ListParagraph"/>
        <w:ind w:left="1440"/>
        <w:rPr>
          <w:rFonts w:ascii="Times New Roman" w:hAnsi="Times New Roman" w:cs="Times New Roman"/>
          <w:color w:val="000000" w:themeColor="text1"/>
          <w:sz w:val="12"/>
          <w:szCs w:val="12"/>
        </w:rPr>
      </w:pPr>
    </w:p>
    <w:p w14:paraId="18F59305" w14:textId="77777777" w:rsidR="00590B89" w:rsidRPr="00FB57B2" w:rsidRDefault="00AF3BCA" w:rsidP="00AF3BCA">
      <w:pPr>
        <w:pStyle w:val="ListParagraph"/>
        <w:numPr>
          <w:ilvl w:val="1"/>
          <w:numId w:val="1"/>
        </w:numPr>
        <w:rPr>
          <w:rFonts w:ascii="Times New Roman" w:hAnsi="Times New Roman" w:cs="Times New Roman"/>
          <w:color w:val="000000" w:themeColor="text1"/>
          <w:sz w:val="24"/>
          <w:szCs w:val="24"/>
        </w:rPr>
      </w:pPr>
      <w:r w:rsidRPr="00FB57B2">
        <w:rPr>
          <w:rFonts w:ascii="Times New Roman" w:hAnsi="Times New Roman" w:cs="Times New Roman"/>
          <w:color w:val="000000" w:themeColor="text1"/>
          <w:sz w:val="24"/>
          <w:szCs w:val="24"/>
        </w:rPr>
        <w:t xml:space="preserve">Use tables, graphs, and figures to support your argument. You could use figures that show the changes in demand and supply, as well as changes in the market </w:t>
      </w:r>
      <w:r w:rsidRPr="00FB57B2">
        <w:rPr>
          <w:rFonts w:ascii="Times New Roman" w:hAnsi="Times New Roman" w:cs="Times New Roman"/>
          <w:color w:val="000000" w:themeColor="text1"/>
          <w:sz w:val="24"/>
          <w:szCs w:val="24"/>
        </w:rPr>
        <w:lastRenderedPageBreak/>
        <w:t>price for the commodity.</w:t>
      </w:r>
      <w:r w:rsidR="00590B89" w:rsidRPr="00FB57B2">
        <w:rPr>
          <w:rFonts w:ascii="Times New Roman" w:hAnsi="Times New Roman" w:cs="Times New Roman"/>
          <w:color w:val="000000" w:themeColor="text1"/>
          <w:sz w:val="24"/>
          <w:szCs w:val="24"/>
        </w:rPr>
        <w:br/>
      </w:r>
    </w:p>
    <w:p w14:paraId="2015F2CC" w14:textId="77777777" w:rsidR="00590B89" w:rsidRPr="00FB57B2" w:rsidRDefault="00590B89" w:rsidP="00AF3BCA">
      <w:pPr>
        <w:pStyle w:val="ListParagraph"/>
        <w:numPr>
          <w:ilvl w:val="0"/>
          <w:numId w:val="1"/>
        </w:numPr>
        <w:rPr>
          <w:rFonts w:ascii="Times New Roman" w:hAnsi="Times New Roman" w:cs="Times New Roman"/>
          <w:color w:val="000000" w:themeColor="text1"/>
          <w:sz w:val="24"/>
          <w:szCs w:val="24"/>
        </w:rPr>
      </w:pPr>
      <w:r w:rsidRPr="00FB57B2">
        <w:rPr>
          <w:rFonts w:ascii="Times New Roman" w:hAnsi="Times New Roman" w:cs="Times New Roman"/>
          <w:b/>
          <w:color w:val="000000" w:themeColor="text1"/>
          <w:sz w:val="24"/>
          <w:szCs w:val="24"/>
        </w:rPr>
        <w:t>Analysis</w:t>
      </w:r>
      <w:r w:rsidRPr="00FB57B2">
        <w:rPr>
          <w:rFonts w:ascii="Times New Roman" w:hAnsi="Times New Roman" w:cs="Times New Roman"/>
          <w:b/>
          <w:color w:val="000000" w:themeColor="text1"/>
          <w:sz w:val="24"/>
          <w:szCs w:val="24"/>
        </w:rPr>
        <w:br/>
      </w:r>
      <w:r w:rsidRPr="00FB57B2">
        <w:rPr>
          <w:rFonts w:ascii="Times New Roman" w:hAnsi="Times New Roman" w:cs="Times New Roman"/>
          <w:color w:val="000000" w:themeColor="text1"/>
          <w:sz w:val="24"/>
          <w:szCs w:val="24"/>
        </w:rPr>
        <w:br/>
      </w:r>
      <w:r w:rsidR="00AF3BCA" w:rsidRPr="00FB57B2">
        <w:rPr>
          <w:rFonts w:ascii="Times New Roman" w:hAnsi="Times New Roman" w:cs="Times New Roman"/>
          <w:color w:val="000000" w:themeColor="text1"/>
          <w:sz w:val="24"/>
          <w:szCs w:val="24"/>
        </w:rPr>
        <w:t>Use the findings from your data section to fully explain the growth or decline pattern of the supply and demand. Is the commodity growing or is it declining</w:t>
      </w:r>
      <w:r w:rsidR="00846124" w:rsidRPr="00FB57B2">
        <w:rPr>
          <w:rFonts w:ascii="Times New Roman" w:hAnsi="Times New Roman" w:cs="Times New Roman"/>
          <w:color w:val="000000" w:themeColor="text1"/>
          <w:sz w:val="24"/>
          <w:szCs w:val="24"/>
        </w:rPr>
        <w:t>,</w:t>
      </w:r>
      <w:r w:rsidR="00AF3BCA" w:rsidRPr="00FB57B2">
        <w:rPr>
          <w:rFonts w:ascii="Times New Roman" w:hAnsi="Times New Roman" w:cs="Times New Roman"/>
          <w:color w:val="000000" w:themeColor="text1"/>
          <w:sz w:val="24"/>
          <w:szCs w:val="24"/>
        </w:rPr>
        <w:t xml:space="preserve"> and why? If it is growing, state the factors that led to its growth. If it is declining, state the factors that led to its decline.</w:t>
      </w:r>
      <w:r w:rsidRPr="00FB57B2">
        <w:rPr>
          <w:rFonts w:ascii="Times New Roman" w:hAnsi="Times New Roman" w:cs="Times New Roman"/>
          <w:color w:val="000000" w:themeColor="text1"/>
          <w:sz w:val="24"/>
          <w:szCs w:val="24"/>
        </w:rPr>
        <w:br/>
      </w:r>
    </w:p>
    <w:p w14:paraId="051036A2" w14:textId="77777777" w:rsidR="007C19A4" w:rsidRPr="00FB57B2" w:rsidRDefault="00590B89" w:rsidP="00AF3BCA">
      <w:pPr>
        <w:pStyle w:val="ListParagraph"/>
        <w:numPr>
          <w:ilvl w:val="0"/>
          <w:numId w:val="1"/>
        </w:numPr>
        <w:rPr>
          <w:rFonts w:ascii="Times New Roman" w:hAnsi="Times New Roman" w:cs="Times New Roman"/>
          <w:color w:val="000000" w:themeColor="text1"/>
          <w:sz w:val="24"/>
          <w:szCs w:val="24"/>
        </w:rPr>
      </w:pPr>
      <w:r w:rsidRPr="00FB57B2">
        <w:rPr>
          <w:rFonts w:ascii="Times New Roman" w:hAnsi="Times New Roman" w:cs="Times New Roman"/>
          <w:b/>
          <w:color w:val="000000" w:themeColor="text1"/>
          <w:sz w:val="24"/>
          <w:szCs w:val="24"/>
        </w:rPr>
        <w:t>Conclusion</w:t>
      </w:r>
      <w:r w:rsidRPr="00FB57B2">
        <w:rPr>
          <w:rFonts w:ascii="Times New Roman" w:hAnsi="Times New Roman" w:cs="Times New Roman"/>
          <w:b/>
          <w:color w:val="000000" w:themeColor="text1"/>
          <w:sz w:val="24"/>
          <w:szCs w:val="24"/>
        </w:rPr>
        <w:br/>
      </w:r>
      <w:r w:rsidRPr="00FB57B2">
        <w:rPr>
          <w:rFonts w:ascii="Times New Roman" w:hAnsi="Times New Roman" w:cs="Times New Roman"/>
          <w:color w:val="000000" w:themeColor="text1"/>
          <w:sz w:val="24"/>
          <w:szCs w:val="24"/>
        </w:rPr>
        <w:br/>
      </w:r>
      <w:r w:rsidR="00AF3BCA" w:rsidRPr="00FB57B2">
        <w:rPr>
          <w:rFonts w:ascii="Times New Roman" w:hAnsi="Times New Roman" w:cs="Times New Roman"/>
          <w:color w:val="000000" w:themeColor="text1"/>
          <w:sz w:val="24"/>
          <w:szCs w:val="24"/>
        </w:rPr>
        <w:t>Provide your own final thoughts, opinion, and understanding of the outcome. Do you believe this commodity is profitable for its producers? Or should they provide something different instead? Or should they modify the commodity? Moreover, if you were to produce this commodity, what would you do to increase your revenue?</w:t>
      </w:r>
      <w:r w:rsidR="007C19A4" w:rsidRPr="00FB57B2">
        <w:rPr>
          <w:rFonts w:ascii="Times New Roman" w:hAnsi="Times New Roman" w:cs="Times New Roman"/>
          <w:color w:val="000000" w:themeColor="text1"/>
          <w:sz w:val="24"/>
          <w:szCs w:val="24"/>
        </w:rPr>
        <w:br/>
      </w:r>
    </w:p>
    <w:p w14:paraId="5A0C9302" w14:textId="633AB944" w:rsidR="00E236B0" w:rsidRPr="00F67885" w:rsidRDefault="007C19A4" w:rsidP="00F67885">
      <w:pPr>
        <w:pStyle w:val="ListParagraph"/>
        <w:numPr>
          <w:ilvl w:val="0"/>
          <w:numId w:val="1"/>
        </w:numPr>
        <w:rPr>
          <w:rFonts w:ascii="Times New Roman" w:hAnsi="Times New Roman" w:cs="Times New Roman"/>
          <w:sz w:val="24"/>
          <w:szCs w:val="24"/>
        </w:rPr>
      </w:pPr>
      <w:r w:rsidRPr="00FB57B2">
        <w:rPr>
          <w:rFonts w:ascii="Times New Roman" w:hAnsi="Times New Roman" w:cs="Times New Roman"/>
          <w:b/>
          <w:color w:val="000000" w:themeColor="text1"/>
          <w:sz w:val="24"/>
          <w:szCs w:val="24"/>
        </w:rPr>
        <w:t>Reference List</w:t>
      </w:r>
      <w:r w:rsidRPr="00FB57B2">
        <w:rPr>
          <w:rFonts w:ascii="Times New Roman" w:hAnsi="Times New Roman" w:cs="Times New Roman"/>
          <w:b/>
          <w:color w:val="000000" w:themeColor="text1"/>
          <w:sz w:val="24"/>
          <w:szCs w:val="24"/>
        </w:rPr>
        <w:br/>
      </w:r>
      <w:r w:rsidRPr="00FB57B2">
        <w:rPr>
          <w:rFonts w:ascii="Times New Roman" w:hAnsi="Times New Roman" w:cs="Times New Roman"/>
          <w:color w:val="000000" w:themeColor="text1"/>
          <w:sz w:val="24"/>
          <w:szCs w:val="24"/>
        </w:rPr>
        <w:br/>
      </w:r>
      <w:r w:rsidR="00E30FE3" w:rsidRPr="00FB57B2">
        <w:rPr>
          <w:rFonts w:ascii="Times New Roman" w:hAnsi="Times New Roman" w:cs="Times New Roman"/>
          <w:color w:val="000000" w:themeColor="text1"/>
          <w:sz w:val="24"/>
          <w:szCs w:val="24"/>
        </w:rPr>
        <w:t>Use at least three</w:t>
      </w:r>
      <w:r w:rsidR="00FF1E6C">
        <w:rPr>
          <w:rFonts w:ascii="Times New Roman" w:hAnsi="Times New Roman" w:cs="Times New Roman"/>
          <w:color w:val="000000" w:themeColor="text1"/>
          <w:sz w:val="24"/>
          <w:szCs w:val="24"/>
        </w:rPr>
        <w:t xml:space="preserve"> </w:t>
      </w:r>
      <w:r w:rsidR="00590B89" w:rsidRPr="00FB57B2">
        <w:rPr>
          <w:rFonts w:ascii="Times New Roman" w:hAnsi="Times New Roman" w:cs="Times New Roman"/>
          <w:color w:val="000000" w:themeColor="text1"/>
          <w:sz w:val="24"/>
          <w:szCs w:val="24"/>
        </w:rPr>
        <w:t xml:space="preserve">professional sources to support your argument. The references need to be in APA format. </w:t>
      </w:r>
    </w:p>
    <w:p w14:paraId="7474664D" w14:textId="0DD3C30F" w:rsidR="00F67885" w:rsidRPr="00F67885" w:rsidRDefault="00F67885" w:rsidP="00F67885">
      <w:pPr>
        <w:ind w:left="720"/>
        <w:rPr>
          <w:rFonts w:ascii="Times New Roman" w:hAnsi="Times New Roman"/>
          <w:sz w:val="24"/>
          <w:szCs w:val="24"/>
        </w:rPr>
      </w:pPr>
      <w:r w:rsidRPr="00F67885">
        <w:rPr>
          <w:rFonts w:ascii="Times New Roman" w:hAnsi="Times New Roman"/>
          <w:sz w:val="24"/>
          <w:szCs w:val="24"/>
        </w:rPr>
        <w:t>To learn more about APA format, click (and hold your CTRL key) on the link below or copy/paste the link into your browser address bar</w:t>
      </w:r>
      <w:r w:rsidR="0082483F">
        <w:rPr>
          <w:rFonts w:ascii="Times New Roman" w:hAnsi="Times New Roman"/>
          <w:sz w:val="24"/>
          <w:szCs w:val="24"/>
        </w:rPr>
        <w:t>.</w:t>
      </w:r>
      <w:bookmarkStart w:id="1" w:name="_GoBack"/>
      <w:bookmarkEnd w:id="1"/>
    </w:p>
    <w:p w14:paraId="30858BBD" w14:textId="77777777" w:rsidR="00F67885" w:rsidRPr="00F67885" w:rsidRDefault="00F67885" w:rsidP="00F67885">
      <w:pPr>
        <w:ind w:left="720"/>
        <w:rPr>
          <w:rFonts w:ascii="Times New Roman" w:hAnsi="Times New Roman"/>
          <w:b/>
          <w:color w:val="FF0000"/>
          <w:sz w:val="24"/>
          <w:szCs w:val="24"/>
        </w:rPr>
      </w:pPr>
      <w:r w:rsidRPr="00F67885">
        <w:rPr>
          <w:rFonts w:ascii="Times New Roman" w:hAnsi="Times New Roman"/>
          <w:b/>
          <w:bCs/>
          <w:sz w:val="24"/>
          <w:szCs w:val="24"/>
        </w:rPr>
        <w:t>APA Resources:</w:t>
      </w:r>
      <w:r>
        <w:t xml:space="preserve"> </w:t>
      </w:r>
      <w:hyperlink r:id="rId10" w:history="1">
        <w:r w:rsidRPr="00F67885">
          <w:rPr>
            <w:rStyle w:val="Hyperlink"/>
            <w:rFonts w:ascii="Times New Roman" w:hAnsi="Times New Roman" w:cs="Times New Roman"/>
            <w:sz w:val="24"/>
            <w:szCs w:val="24"/>
          </w:rPr>
          <w:t>http://libguides.devry.edu/c.php?g=181472&amp;p=1194156</w:t>
        </w:r>
      </w:hyperlink>
    </w:p>
    <w:p w14:paraId="299C83AE" w14:textId="77777777" w:rsidR="00F67885" w:rsidRPr="00FB57B2" w:rsidRDefault="00F67885" w:rsidP="00F67885">
      <w:pPr>
        <w:pStyle w:val="ListParagraph"/>
        <w:rPr>
          <w:rFonts w:ascii="Times New Roman" w:hAnsi="Times New Roman" w:cs="Times New Roman"/>
          <w:sz w:val="24"/>
          <w:szCs w:val="24"/>
        </w:rPr>
      </w:pPr>
    </w:p>
    <w:p w14:paraId="2F70895F" w14:textId="1099484C" w:rsidR="00590B89" w:rsidRPr="00FB57B2" w:rsidRDefault="007C19A4" w:rsidP="00E236B0">
      <w:pPr>
        <w:pStyle w:val="ListParagraph"/>
        <w:rPr>
          <w:rFonts w:ascii="Times New Roman" w:hAnsi="Times New Roman" w:cs="Times New Roman"/>
          <w:sz w:val="24"/>
          <w:szCs w:val="24"/>
        </w:rPr>
      </w:pPr>
      <w:r w:rsidRPr="00FB57B2">
        <w:rPr>
          <w:rFonts w:ascii="Times New Roman" w:hAnsi="Times New Roman" w:cs="Times New Roman"/>
          <w:sz w:val="24"/>
          <w:szCs w:val="24"/>
        </w:rPr>
        <w:br/>
      </w:r>
    </w:p>
    <w:sectPr w:rsidR="00590B89" w:rsidRPr="00FB57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34CB5" w14:textId="77777777" w:rsidR="00E90A0D" w:rsidRDefault="00E90A0D" w:rsidP="00C55875">
      <w:pPr>
        <w:spacing w:after="0" w:line="240" w:lineRule="auto"/>
      </w:pPr>
      <w:r>
        <w:separator/>
      </w:r>
    </w:p>
  </w:endnote>
  <w:endnote w:type="continuationSeparator" w:id="0">
    <w:p w14:paraId="2B7AAA60" w14:textId="77777777" w:rsidR="00E90A0D" w:rsidRDefault="00E90A0D" w:rsidP="00C5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CF801" w14:textId="2CA76232" w:rsidR="00C55875" w:rsidRPr="00C55875" w:rsidRDefault="00FB16E3">
    <w:pPr>
      <w:pStyle w:val="Footer"/>
      <w:rPr>
        <w:i/>
      </w:rPr>
    </w:pPr>
    <w:r>
      <w:rPr>
        <w:i/>
      </w:rPr>
      <w:t>Revised 03/04</w:t>
    </w:r>
    <w:r w:rsidR="004333BE">
      <w:rPr>
        <w:i/>
      </w:rPr>
      <w:t>/2020</w:t>
    </w:r>
  </w:p>
  <w:p w14:paraId="0AF32C23" w14:textId="77777777" w:rsidR="00C55875" w:rsidRDefault="00C55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DBA3F" w14:textId="77777777" w:rsidR="00E90A0D" w:rsidRDefault="00E90A0D" w:rsidP="00C55875">
      <w:pPr>
        <w:spacing w:after="0" w:line="240" w:lineRule="auto"/>
      </w:pPr>
      <w:r>
        <w:separator/>
      </w:r>
    </w:p>
  </w:footnote>
  <w:footnote w:type="continuationSeparator" w:id="0">
    <w:p w14:paraId="1E53FDB0" w14:textId="77777777" w:rsidR="00E90A0D" w:rsidRDefault="00E90A0D" w:rsidP="00C55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73E1"/>
    <w:multiLevelType w:val="hybridMultilevel"/>
    <w:tmpl w:val="A2CAB7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C51C99"/>
    <w:multiLevelType w:val="hybridMultilevel"/>
    <w:tmpl w:val="B1663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89"/>
    <w:rsid w:val="00034BFF"/>
    <w:rsid w:val="00061D4A"/>
    <w:rsid w:val="00181C2E"/>
    <w:rsid w:val="001A5EA9"/>
    <w:rsid w:val="00221ACB"/>
    <w:rsid w:val="00254F69"/>
    <w:rsid w:val="002D55C4"/>
    <w:rsid w:val="003B6EC3"/>
    <w:rsid w:val="003D55B0"/>
    <w:rsid w:val="004333BE"/>
    <w:rsid w:val="004F00F2"/>
    <w:rsid w:val="00516844"/>
    <w:rsid w:val="00590B89"/>
    <w:rsid w:val="005A603D"/>
    <w:rsid w:val="005B6ED1"/>
    <w:rsid w:val="006E151F"/>
    <w:rsid w:val="007219DD"/>
    <w:rsid w:val="007B6822"/>
    <w:rsid w:val="007C19A4"/>
    <w:rsid w:val="0082483F"/>
    <w:rsid w:val="008400B2"/>
    <w:rsid w:val="00846124"/>
    <w:rsid w:val="00871D2D"/>
    <w:rsid w:val="0093075C"/>
    <w:rsid w:val="00983367"/>
    <w:rsid w:val="00A966C1"/>
    <w:rsid w:val="00AF3BCA"/>
    <w:rsid w:val="00B10EA2"/>
    <w:rsid w:val="00C55875"/>
    <w:rsid w:val="00C57949"/>
    <w:rsid w:val="00C65B26"/>
    <w:rsid w:val="00C850A3"/>
    <w:rsid w:val="00E01862"/>
    <w:rsid w:val="00E17F56"/>
    <w:rsid w:val="00E236B0"/>
    <w:rsid w:val="00E30FE3"/>
    <w:rsid w:val="00E90A0D"/>
    <w:rsid w:val="00ED5D93"/>
    <w:rsid w:val="00F67885"/>
    <w:rsid w:val="00FA192A"/>
    <w:rsid w:val="00FB16E3"/>
    <w:rsid w:val="00FB57B2"/>
    <w:rsid w:val="00FF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C54E"/>
  <w15:chartTrackingRefBased/>
  <w15:docId w15:val="{D075F9A9-F474-4D69-BC24-8988F489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0B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0B8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90B89"/>
    <w:pPr>
      <w:ind w:left="720"/>
      <w:contextualSpacing/>
    </w:pPr>
  </w:style>
  <w:style w:type="character" w:styleId="Hyperlink">
    <w:name w:val="Hyperlink"/>
    <w:basedOn w:val="DefaultParagraphFont"/>
    <w:uiPriority w:val="99"/>
    <w:unhideWhenUsed/>
    <w:rsid w:val="007C19A4"/>
    <w:rPr>
      <w:color w:val="0000FF" w:themeColor="hyperlink"/>
      <w:u w:val="single"/>
    </w:rPr>
  </w:style>
  <w:style w:type="paragraph" w:styleId="Header">
    <w:name w:val="header"/>
    <w:basedOn w:val="Normal"/>
    <w:link w:val="HeaderChar"/>
    <w:uiPriority w:val="99"/>
    <w:unhideWhenUsed/>
    <w:rsid w:val="00C55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875"/>
  </w:style>
  <w:style w:type="paragraph" w:styleId="Footer">
    <w:name w:val="footer"/>
    <w:basedOn w:val="Normal"/>
    <w:link w:val="FooterChar"/>
    <w:uiPriority w:val="99"/>
    <w:unhideWhenUsed/>
    <w:rsid w:val="00C55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5216">
      <w:bodyDiv w:val="1"/>
      <w:marLeft w:val="0"/>
      <w:marRight w:val="0"/>
      <w:marTop w:val="0"/>
      <w:marBottom w:val="0"/>
      <w:divBdr>
        <w:top w:val="none" w:sz="0" w:space="0" w:color="auto"/>
        <w:left w:val="none" w:sz="0" w:space="0" w:color="auto"/>
        <w:bottom w:val="none" w:sz="0" w:space="0" w:color="auto"/>
        <w:right w:val="none" w:sz="0" w:space="0" w:color="auto"/>
      </w:divBdr>
    </w:div>
    <w:div w:id="463305390">
      <w:bodyDiv w:val="1"/>
      <w:marLeft w:val="0"/>
      <w:marRight w:val="0"/>
      <w:marTop w:val="0"/>
      <w:marBottom w:val="0"/>
      <w:divBdr>
        <w:top w:val="none" w:sz="0" w:space="0" w:color="auto"/>
        <w:left w:val="none" w:sz="0" w:space="0" w:color="auto"/>
        <w:bottom w:val="none" w:sz="0" w:space="0" w:color="auto"/>
        <w:right w:val="none" w:sz="0" w:space="0" w:color="auto"/>
      </w:divBdr>
    </w:div>
    <w:div w:id="583615393">
      <w:bodyDiv w:val="1"/>
      <w:marLeft w:val="0"/>
      <w:marRight w:val="0"/>
      <w:marTop w:val="0"/>
      <w:marBottom w:val="0"/>
      <w:divBdr>
        <w:top w:val="none" w:sz="0" w:space="0" w:color="auto"/>
        <w:left w:val="none" w:sz="0" w:space="0" w:color="auto"/>
        <w:bottom w:val="none" w:sz="0" w:space="0" w:color="auto"/>
        <w:right w:val="none" w:sz="0" w:space="0" w:color="auto"/>
      </w:divBdr>
    </w:div>
    <w:div w:id="586768516">
      <w:bodyDiv w:val="1"/>
      <w:marLeft w:val="0"/>
      <w:marRight w:val="0"/>
      <w:marTop w:val="0"/>
      <w:marBottom w:val="0"/>
      <w:divBdr>
        <w:top w:val="none" w:sz="0" w:space="0" w:color="auto"/>
        <w:left w:val="none" w:sz="0" w:space="0" w:color="auto"/>
        <w:bottom w:val="none" w:sz="0" w:space="0" w:color="auto"/>
        <w:right w:val="none" w:sz="0" w:space="0" w:color="auto"/>
      </w:divBdr>
    </w:div>
    <w:div w:id="597326249">
      <w:bodyDiv w:val="1"/>
      <w:marLeft w:val="0"/>
      <w:marRight w:val="0"/>
      <w:marTop w:val="0"/>
      <w:marBottom w:val="0"/>
      <w:divBdr>
        <w:top w:val="none" w:sz="0" w:space="0" w:color="auto"/>
        <w:left w:val="none" w:sz="0" w:space="0" w:color="auto"/>
        <w:bottom w:val="none" w:sz="0" w:space="0" w:color="auto"/>
        <w:right w:val="none" w:sz="0" w:space="0" w:color="auto"/>
      </w:divBdr>
    </w:div>
    <w:div w:id="773789013">
      <w:bodyDiv w:val="1"/>
      <w:marLeft w:val="0"/>
      <w:marRight w:val="0"/>
      <w:marTop w:val="0"/>
      <w:marBottom w:val="0"/>
      <w:divBdr>
        <w:top w:val="none" w:sz="0" w:space="0" w:color="auto"/>
        <w:left w:val="none" w:sz="0" w:space="0" w:color="auto"/>
        <w:bottom w:val="none" w:sz="0" w:space="0" w:color="auto"/>
        <w:right w:val="none" w:sz="0" w:space="0" w:color="auto"/>
      </w:divBdr>
    </w:div>
    <w:div w:id="840200105">
      <w:bodyDiv w:val="1"/>
      <w:marLeft w:val="0"/>
      <w:marRight w:val="0"/>
      <w:marTop w:val="0"/>
      <w:marBottom w:val="0"/>
      <w:divBdr>
        <w:top w:val="none" w:sz="0" w:space="0" w:color="auto"/>
        <w:left w:val="none" w:sz="0" w:space="0" w:color="auto"/>
        <w:bottom w:val="none" w:sz="0" w:space="0" w:color="auto"/>
        <w:right w:val="none" w:sz="0" w:space="0" w:color="auto"/>
      </w:divBdr>
    </w:div>
    <w:div w:id="995768814">
      <w:bodyDiv w:val="1"/>
      <w:marLeft w:val="0"/>
      <w:marRight w:val="0"/>
      <w:marTop w:val="0"/>
      <w:marBottom w:val="0"/>
      <w:divBdr>
        <w:top w:val="none" w:sz="0" w:space="0" w:color="auto"/>
        <w:left w:val="none" w:sz="0" w:space="0" w:color="auto"/>
        <w:bottom w:val="none" w:sz="0" w:space="0" w:color="auto"/>
        <w:right w:val="none" w:sz="0" w:space="0" w:color="auto"/>
      </w:divBdr>
    </w:div>
    <w:div w:id="12682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libguides.devry.edu/c.php?g=181472&amp;p=1194156"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70F0AC633B34BBC47544B29D36302" ma:contentTypeVersion="8" ma:contentTypeDescription="Create a new document." ma:contentTypeScope="" ma:versionID="ce148c27ec6521a7b52a2ef2958f664c">
  <xsd:schema xmlns:xsd="http://www.w3.org/2001/XMLSchema" xmlns:xs="http://www.w3.org/2001/XMLSchema" xmlns:p="http://schemas.microsoft.com/office/2006/metadata/properties" xmlns:ns2="9ed49881-ba00-4cc9-bf44-2b635d4c6dfb" xmlns:ns3="27cec970-8cc7-493e-908c-f70dc91d26ba" targetNamespace="http://schemas.microsoft.com/office/2006/metadata/properties" ma:root="true" ma:fieldsID="7da58445961a583a4a8620547ef03eb2" ns2:_="" ns3:_="">
    <xsd:import namespace="9ed49881-ba00-4cc9-bf44-2b635d4c6dfb"/>
    <xsd:import namespace="27cec970-8cc7-493e-908c-f70dc91d26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49881-ba00-4cc9-bf44-2b635d4c6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ec970-8cc7-493e-908c-f70dc91d26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6A4FF-28F9-4B3C-9F2D-11456F968B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9CF310-ED92-4A60-A676-CD7DF91D9746}">
  <ds:schemaRefs>
    <ds:schemaRef ds:uri="http://schemas.microsoft.com/sharepoint/v3/contenttype/forms"/>
  </ds:schemaRefs>
</ds:datastoreItem>
</file>

<file path=customXml/itemProps3.xml><?xml version="1.0" encoding="utf-8"?>
<ds:datastoreItem xmlns:ds="http://schemas.openxmlformats.org/officeDocument/2006/customXml" ds:itemID="{194C6CE0-5C9B-4628-9F57-5F9B6DF99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49881-ba00-4cc9-bf44-2b635d4c6dfb"/>
    <ds:schemaRef ds:uri="27cec970-8cc7-493e-908c-f70dc91d2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Housman, Fred</dc:creator>
  <cp:keywords/>
  <dc:description/>
  <cp:lastModifiedBy>Grosshauser, Sharon</cp:lastModifiedBy>
  <cp:revision>9</cp:revision>
  <dcterms:created xsi:type="dcterms:W3CDTF">2020-03-04T16:21:00Z</dcterms:created>
  <dcterms:modified xsi:type="dcterms:W3CDTF">2020-03-06T12:39:00Z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0x010100AB770F0AC633B34BBC47544B29D36302</vt:lpwstr>
  </property>
</Properties>
</file>