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7AD0" w14:textId="77777777" w:rsidR="008C157A" w:rsidRPr="00F4475D" w:rsidRDefault="00EC6ABA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 xml:space="preserve">Discussion Boards </w:t>
      </w:r>
    </w:p>
    <w:p w14:paraId="0A664FA0" w14:textId="77777777" w:rsidR="000566FC" w:rsidRPr="00F4475D" w:rsidRDefault="000566FC">
      <w:pPr>
        <w:rPr>
          <w:rFonts w:ascii="Chalkboard" w:eastAsia="Batang" w:hAnsi="Chalkboard"/>
        </w:rPr>
      </w:pPr>
    </w:p>
    <w:p w14:paraId="06C96CDE" w14:textId="1A5000B3" w:rsidR="007A7D7B" w:rsidRPr="00F4475D" w:rsidRDefault="000566FC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 xml:space="preserve">Each discussion topic will be assigned to </w:t>
      </w:r>
      <w:r w:rsidR="002D59D5">
        <w:rPr>
          <w:rFonts w:ascii="Chalkboard" w:eastAsia="Batang" w:hAnsi="Chalkboard"/>
        </w:rPr>
        <w:t>one or two</w:t>
      </w:r>
      <w:r w:rsidRPr="00F4475D">
        <w:rPr>
          <w:rFonts w:ascii="Chalkboard" w:eastAsia="Batang" w:hAnsi="Chalkboard"/>
        </w:rPr>
        <w:t xml:space="preserve"> students to cover the cardiovascular material for NSG240.  </w:t>
      </w:r>
      <w:r w:rsidR="007A7438" w:rsidRPr="00F4475D">
        <w:rPr>
          <w:rFonts w:ascii="Chalkboard" w:eastAsia="Batang" w:hAnsi="Chalkboard"/>
        </w:rPr>
        <w:t>We will have lecture, but we cannot cover all of these topics in class in detail.  You will have the opportunity to teach your fellow students the detail.</w:t>
      </w:r>
    </w:p>
    <w:p w14:paraId="12095943" w14:textId="78623279" w:rsidR="000566FC" w:rsidRPr="00F4475D" w:rsidRDefault="000566FC" w:rsidP="007A7D7B">
      <w:pPr>
        <w:pStyle w:val="ListParagraph"/>
        <w:numPr>
          <w:ilvl w:val="0"/>
          <w:numId w:val="6"/>
        </w:numPr>
        <w:rPr>
          <w:rFonts w:ascii="Chalkboard" w:eastAsia="Batang" w:hAnsi="Chalkboard"/>
          <w:b/>
        </w:rPr>
      </w:pPr>
      <w:r w:rsidRPr="00F4475D">
        <w:rPr>
          <w:rFonts w:ascii="Chalkboard" w:eastAsia="Batang" w:hAnsi="Chalkboard"/>
          <w:b/>
        </w:rPr>
        <w:t>This is an individual not group assignment.</w:t>
      </w:r>
    </w:p>
    <w:p w14:paraId="5551B88E" w14:textId="21BA723E" w:rsidR="00551828" w:rsidRPr="00E52E26" w:rsidRDefault="0083176F" w:rsidP="00E52E26">
      <w:pPr>
        <w:pStyle w:val="ListParagraph"/>
        <w:numPr>
          <w:ilvl w:val="0"/>
          <w:numId w:val="6"/>
        </w:numPr>
        <w:rPr>
          <w:rFonts w:ascii="Chalkboard" w:eastAsia="Batang" w:hAnsi="Chalkboard"/>
          <w:b/>
        </w:rPr>
      </w:pPr>
      <w:r w:rsidRPr="00B4432D">
        <w:rPr>
          <w:rFonts w:ascii="Chalkboard" w:eastAsia="Batang" w:hAnsi="Chalkboard"/>
          <w:b/>
          <w:color w:val="FF0000"/>
        </w:rPr>
        <w:t>Please post</w:t>
      </w:r>
      <w:r w:rsidR="00551828" w:rsidRPr="00B4432D">
        <w:rPr>
          <w:rFonts w:ascii="Chalkboard" w:eastAsia="Batang" w:hAnsi="Chalkboard"/>
          <w:b/>
          <w:color w:val="FF0000"/>
        </w:rPr>
        <w:t xml:space="preserve"> by </w:t>
      </w:r>
      <w:r w:rsidR="00176D98">
        <w:rPr>
          <w:rFonts w:ascii="Chalkboard" w:eastAsia="Batang" w:hAnsi="Chalkboard"/>
          <w:b/>
          <w:color w:val="FF0000"/>
        </w:rPr>
        <w:t>Monday night</w:t>
      </w:r>
      <w:r w:rsidR="00551828" w:rsidRPr="00B4432D">
        <w:rPr>
          <w:rFonts w:ascii="Chalkboard" w:eastAsia="Batang" w:hAnsi="Chalkboard"/>
          <w:b/>
          <w:color w:val="FF0000"/>
        </w:rPr>
        <w:t xml:space="preserve"> </w:t>
      </w:r>
      <w:r w:rsidR="00BD4B26">
        <w:rPr>
          <w:rFonts w:ascii="Chalkboard" w:eastAsia="Batang" w:hAnsi="Chalkboard"/>
          <w:b/>
          <w:color w:val="FF0000"/>
        </w:rPr>
        <w:t>July 6</w:t>
      </w:r>
      <w:r w:rsidR="00B4432D" w:rsidRPr="00B4432D">
        <w:rPr>
          <w:rFonts w:ascii="Chalkboard" w:eastAsia="Batang" w:hAnsi="Chalkboard"/>
          <w:b/>
          <w:color w:val="FF0000"/>
        </w:rPr>
        <w:t>, 2020 @ 2359</w:t>
      </w:r>
      <w:r w:rsidR="005D10C1" w:rsidRPr="00B4432D">
        <w:rPr>
          <w:rFonts w:ascii="Chalkboard" w:eastAsia="Batang" w:hAnsi="Chalkboard"/>
          <w:b/>
          <w:color w:val="FF0000"/>
        </w:rPr>
        <w:t>)</w:t>
      </w:r>
      <w:r w:rsidR="00551828" w:rsidRPr="00B4432D">
        <w:rPr>
          <w:rFonts w:ascii="Chalkboard" w:eastAsia="Batang" w:hAnsi="Chalkboard"/>
          <w:b/>
          <w:color w:val="FF0000"/>
        </w:rPr>
        <w:t xml:space="preserve">. </w:t>
      </w:r>
      <w:r w:rsidR="00E52E26">
        <w:rPr>
          <w:rFonts w:ascii="Chalkboard" w:eastAsia="Batang" w:hAnsi="Chalkboard"/>
          <w:b/>
        </w:rPr>
        <w:t>NO Late submissions accepted</w:t>
      </w:r>
      <w:r w:rsidR="00551828" w:rsidRPr="00E52E26">
        <w:rPr>
          <w:rFonts w:ascii="Chalkboard" w:eastAsia="Batang" w:hAnsi="Chalkboard"/>
          <w:b/>
          <w:color w:val="FF0000"/>
        </w:rPr>
        <w:t xml:space="preserve"> </w:t>
      </w:r>
    </w:p>
    <w:p w14:paraId="7A4116F7" w14:textId="77777777" w:rsidR="00551828" w:rsidRPr="00F4475D" w:rsidRDefault="00551828" w:rsidP="007A7D7B">
      <w:pPr>
        <w:pStyle w:val="ListParagraph"/>
        <w:numPr>
          <w:ilvl w:val="0"/>
          <w:numId w:val="6"/>
        </w:numPr>
        <w:rPr>
          <w:rFonts w:ascii="Chalkboard" w:eastAsia="Batang" w:hAnsi="Chalkboard"/>
          <w:b/>
        </w:rPr>
      </w:pPr>
      <w:r w:rsidRPr="00F4475D">
        <w:rPr>
          <w:rFonts w:ascii="Chalkboard" w:eastAsia="Batang" w:hAnsi="Chalkboard"/>
          <w:b/>
        </w:rPr>
        <w:t>Response posts are NOT required, but if you feel the need to add something to someone's post, feel free to do so.</w:t>
      </w:r>
      <w:r w:rsidR="0083176F" w:rsidRPr="00F4475D">
        <w:rPr>
          <w:rFonts w:ascii="Chalkboard" w:eastAsia="Batang" w:hAnsi="Chalkboard"/>
          <w:b/>
        </w:rPr>
        <w:t xml:space="preserve">  </w:t>
      </w:r>
    </w:p>
    <w:p w14:paraId="264E1353" w14:textId="2E1B0049" w:rsidR="0083176F" w:rsidRPr="00F4475D" w:rsidRDefault="0083176F" w:rsidP="007A7D7B">
      <w:pPr>
        <w:pStyle w:val="ListParagraph"/>
        <w:numPr>
          <w:ilvl w:val="0"/>
          <w:numId w:val="6"/>
        </w:numPr>
        <w:rPr>
          <w:rFonts w:ascii="Chalkboard" w:eastAsia="Batang" w:hAnsi="Chalkboard"/>
          <w:b/>
        </w:rPr>
      </w:pPr>
      <w:r w:rsidRPr="00F4475D">
        <w:rPr>
          <w:rFonts w:ascii="Chalkboard" w:eastAsia="Batang" w:hAnsi="Chalkboard"/>
          <w:b/>
        </w:rPr>
        <w:t xml:space="preserve">I </w:t>
      </w:r>
      <w:r w:rsidR="00551828" w:rsidRPr="00F4475D">
        <w:rPr>
          <w:rFonts w:ascii="Chalkboard" w:eastAsia="Batang" w:hAnsi="Chalkboard"/>
          <w:b/>
        </w:rPr>
        <w:t xml:space="preserve">strongly </w:t>
      </w:r>
      <w:r w:rsidRPr="00F4475D">
        <w:rPr>
          <w:rFonts w:ascii="Chalkboard" w:eastAsia="Batang" w:hAnsi="Chalkboard"/>
          <w:b/>
        </w:rPr>
        <w:t>encourage you review all posts as preparation for the exam (In addition to reviewing the book and PP on these subjects)</w:t>
      </w:r>
    </w:p>
    <w:p w14:paraId="6B86C2DB" w14:textId="474C8A8A" w:rsidR="00624BAA" w:rsidRDefault="00624BAA" w:rsidP="007A7D7B">
      <w:pPr>
        <w:pStyle w:val="ListParagraph"/>
        <w:numPr>
          <w:ilvl w:val="0"/>
          <w:numId w:val="6"/>
        </w:numPr>
        <w:rPr>
          <w:rFonts w:ascii="Chalkboard" w:eastAsia="Batang" w:hAnsi="Chalkboard"/>
          <w:b/>
        </w:rPr>
      </w:pPr>
      <w:r w:rsidRPr="00F4475D">
        <w:rPr>
          <w:rFonts w:ascii="Chalkboard" w:eastAsia="Batang" w:hAnsi="Chalkboard"/>
          <w:b/>
        </w:rPr>
        <w:t>No references, no points.</w:t>
      </w:r>
    </w:p>
    <w:p w14:paraId="4B270FE0" w14:textId="369A419A" w:rsidR="007A7D7B" w:rsidRDefault="007A7D7B" w:rsidP="007A7D7B">
      <w:pPr>
        <w:pStyle w:val="ListParagraph"/>
        <w:numPr>
          <w:ilvl w:val="0"/>
          <w:numId w:val="6"/>
        </w:numPr>
        <w:rPr>
          <w:rFonts w:ascii="Chalkboard" w:eastAsia="Batang" w:hAnsi="Chalkboard"/>
          <w:b/>
        </w:rPr>
      </w:pPr>
      <w:r w:rsidRPr="00F4475D">
        <w:rPr>
          <w:rFonts w:ascii="Chalkboard" w:eastAsia="Batang" w:hAnsi="Chalkboard"/>
          <w:b/>
        </w:rPr>
        <w:t xml:space="preserve">See Rubric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1080"/>
        <w:gridCol w:w="1440"/>
        <w:gridCol w:w="1080"/>
      </w:tblGrid>
      <w:tr w:rsidR="00176D98" w:rsidRPr="00F4475D" w14:paraId="3C26EBB8" w14:textId="77777777" w:rsidTr="00184C77">
        <w:tc>
          <w:tcPr>
            <w:tcW w:w="5238" w:type="dxa"/>
          </w:tcPr>
          <w:p w14:paraId="1477A2AB" w14:textId="77777777" w:rsidR="00176D98" w:rsidRPr="00176D98" w:rsidRDefault="00176D98" w:rsidP="00176D98">
            <w:pPr>
              <w:pStyle w:val="ListParagraph"/>
              <w:numPr>
                <w:ilvl w:val="0"/>
                <w:numId w:val="6"/>
              </w:numPr>
              <w:rPr>
                <w:rFonts w:ascii="Chalkboard" w:eastAsia="Batang" w:hAnsi="Chalkboard" w:cs="Arial"/>
              </w:rPr>
            </w:pPr>
            <w:r w:rsidRPr="00176D98">
              <w:rPr>
                <w:rFonts w:ascii="Chalkboard" w:eastAsia="Batang" w:hAnsi="Chalkboard" w:cs="Arial"/>
              </w:rPr>
              <w:t>Criteria for Posting</w:t>
            </w:r>
          </w:p>
        </w:tc>
        <w:tc>
          <w:tcPr>
            <w:tcW w:w="1080" w:type="dxa"/>
          </w:tcPr>
          <w:p w14:paraId="4CA82F18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 xml:space="preserve"> Met Criteria</w:t>
            </w:r>
          </w:p>
        </w:tc>
        <w:tc>
          <w:tcPr>
            <w:tcW w:w="1440" w:type="dxa"/>
          </w:tcPr>
          <w:p w14:paraId="6B2395AA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Incomplete</w:t>
            </w:r>
          </w:p>
        </w:tc>
        <w:tc>
          <w:tcPr>
            <w:tcW w:w="1080" w:type="dxa"/>
          </w:tcPr>
          <w:p w14:paraId="4F3194D1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 xml:space="preserve"> Did not meet criteria</w:t>
            </w:r>
          </w:p>
        </w:tc>
      </w:tr>
      <w:tr w:rsidR="00176D98" w:rsidRPr="00F4475D" w14:paraId="1B21C083" w14:textId="77777777" w:rsidTr="00184C77">
        <w:tc>
          <w:tcPr>
            <w:tcW w:w="5238" w:type="dxa"/>
          </w:tcPr>
          <w:p w14:paraId="3C2DCADC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Initial Post met deadline (</w:t>
            </w:r>
            <w:r>
              <w:rPr>
                <w:rFonts w:ascii="Chalkboard" w:eastAsia="Batang" w:hAnsi="Chalkboard" w:cs="Arial"/>
              </w:rPr>
              <w:t>Saturday night</w:t>
            </w:r>
            <w:r w:rsidRPr="00F4475D">
              <w:rPr>
                <w:rFonts w:ascii="Chalkboard" w:eastAsia="Batang" w:hAnsi="Chalkboard" w:cs="Arial"/>
              </w:rPr>
              <w:t xml:space="preserve"> 2359)</w:t>
            </w:r>
          </w:p>
        </w:tc>
        <w:tc>
          <w:tcPr>
            <w:tcW w:w="1080" w:type="dxa"/>
          </w:tcPr>
          <w:p w14:paraId="43CC2BAB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2</w:t>
            </w:r>
          </w:p>
        </w:tc>
        <w:tc>
          <w:tcPr>
            <w:tcW w:w="1440" w:type="dxa"/>
          </w:tcPr>
          <w:p w14:paraId="0AB41F7C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1</w:t>
            </w:r>
          </w:p>
        </w:tc>
        <w:tc>
          <w:tcPr>
            <w:tcW w:w="1080" w:type="dxa"/>
          </w:tcPr>
          <w:p w14:paraId="3B287BCA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0</w:t>
            </w:r>
          </w:p>
        </w:tc>
      </w:tr>
      <w:tr w:rsidR="00176D98" w:rsidRPr="00F4475D" w14:paraId="0E4ABBAE" w14:textId="77777777" w:rsidTr="00184C77">
        <w:tc>
          <w:tcPr>
            <w:tcW w:w="5238" w:type="dxa"/>
          </w:tcPr>
          <w:p w14:paraId="78E32A0B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Initial Post addressed topic posted by instructor</w:t>
            </w:r>
          </w:p>
        </w:tc>
        <w:tc>
          <w:tcPr>
            <w:tcW w:w="1080" w:type="dxa"/>
          </w:tcPr>
          <w:p w14:paraId="3DD0DAA3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2</w:t>
            </w:r>
          </w:p>
        </w:tc>
        <w:tc>
          <w:tcPr>
            <w:tcW w:w="1440" w:type="dxa"/>
          </w:tcPr>
          <w:p w14:paraId="106075C3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1</w:t>
            </w:r>
          </w:p>
        </w:tc>
        <w:tc>
          <w:tcPr>
            <w:tcW w:w="1080" w:type="dxa"/>
          </w:tcPr>
          <w:p w14:paraId="5F926572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0</w:t>
            </w:r>
          </w:p>
        </w:tc>
      </w:tr>
      <w:tr w:rsidR="00176D98" w:rsidRPr="00F4475D" w14:paraId="4C99EF4F" w14:textId="77777777" w:rsidTr="00184C77">
        <w:tc>
          <w:tcPr>
            <w:tcW w:w="5238" w:type="dxa"/>
          </w:tcPr>
          <w:p w14:paraId="640EBFF3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Initial Post supported by:</w:t>
            </w:r>
          </w:p>
          <w:p w14:paraId="24E6C0E5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Reading and study materials</w:t>
            </w:r>
          </w:p>
          <w:p w14:paraId="4382CF15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Good examples</w:t>
            </w:r>
          </w:p>
          <w:p w14:paraId="0C4F33D2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Thoughtful analysis</w:t>
            </w:r>
          </w:p>
        </w:tc>
        <w:tc>
          <w:tcPr>
            <w:tcW w:w="1080" w:type="dxa"/>
          </w:tcPr>
          <w:p w14:paraId="5583B4F0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 xml:space="preserve">2 </w:t>
            </w:r>
          </w:p>
        </w:tc>
        <w:tc>
          <w:tcPr>
            <w:tcW w:w="1440" w:type="dxa"/>
          </w:tcPr>
          <w:p w14:paraId="38C13720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1</w:t>
            </w:r>
          </w:p>
        </w:tc>
        <w:tc>
          <w:tcPr>
            <w:tcW w:w="1080" w:type="dxa"/>
          </w:tcPr>
          <w:p w14:paraId="676C9B97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0</w:t>
            </w:r>
          </w:p>
        </w:tc>
      </w:tr>
      <w:tr w:rsidR="00176D98" w:rsidRPr="00F4475D" w14:paraId="795D99D3" w14:textId="77777777" w:rsidTr="00184C77">
        <w:tc>
          <w:tcPr>
            <w:tcW w:w="5238" w:type="dxa"/>
          </w:tcPr>
          <w:p w14:paraId="487E826A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Posts grammatically correct, without spelling errors</w:t>
            </w:r>
          </w:p>
        </w:tc>
        <w:tc>
          <w:tcPr>
            <w:tcW w:w="1080" w:type="dxa"/>
          </w:tcPr>
          <w:p w14:paraId="385DF8BF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2</w:t>
            </w:r>
          </w:p>
        </w:tc>
        <w:tc>
          <w:tcPr>
            <w:tcW w:w="1440" w:type="dxa"/>
          </w:tcPr>
          <w:p w14:paraId="081C81DF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1</w:t>
            </w:r>
          </w:p>
        </w:tc>
        <w:tc>
          <w:tcPr>
            <w:tcW w:w="1080" w:type="dxa"/>
          </w:tcPr>
          <w:p w14:paraId="48AEEA41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0</w:t>
            </w:r>
          </w:p>
        </w:tc>
      </w:tr>
      <w:tr w:rsidR="00176D98" w:rsidRPr="00F4475D" w14:paraId="23D7D422" w14:textId="77777777" w:rsidTr="00184C77">
        <w:tc>
          <w:tcPr>
            <w:tcW w:w="5238" w:type="dxa"/>
          </w:tcPr>
          <w:p w14:paraId="16E3282B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Appropriate APA citation/references if appropriate</w:t>
            </w:r>
          </w:p>
        </w:tc>
        <w:tc>
          <w:tcPr>
            <w:tcW w:w="1080" w:type="dxa"/>
          </w:tcPr>
          <w:p w14:paraId="2388BE7B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 xml:space="preserve">2 </w:t>
            </w:r>
          </w:p>
        </w:tc>
        <w:tc>
          <w:tcPr>
            <w:tcW w:w="1440" w:type="dxa"/>
          </w:tcPr>
          <w:p w14:paraId="50004BC0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1</w:t>
            </w:r>
          </w:p>
        </w:tc>
        <w:tc>
          <w:tcPr>
            <w:tcW w:w="1080" w:type="dxa"/>
          </w:tcPr>
          <w:p w14:paraId="3666E123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0</w:t>
            </w:r>
          </w:p>
        </w:tc>
      </w:tr>
      <w:tr w:rsidR="00176D98" w:rsidRPr="00F4475D" w14:paraId="61EDFA3E" w14:textId="77777777" w:rsidTr="00184C77">
        <w:tc>
          <w:tcPr>
            <w:tcW w:w="5238" w:type="dxa"/>
          </w:tcPr>
          <w:p w14:paraId="29F1DCB7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Total Points</w:t>
            </w:r>
          </w:p>
        </w:tc>
        <w:tc>
          <w:tcPr>
            <w:tcW w:w="1080" w:type="dxa"/>
          </w:tcPr>
          <w:p w14:paraId="3EAD3372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10</w:t>
            </w:r>
          </w:p>
        </w:tc>
        <w:tc>
          <w:tcPr>
            <w:tcW w:w="1440" w:type="dxa"/>
          </w:tcPr>
          <w:p w14:paraId="159B6386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5</w:t>
            </w:r>
          </w:p>
        </w:tc>
        <w:tc>
          <w:tcPr>
            <w:tcW w:w="1080" w:type="dxa"/>
          </w:tcPr>
          <w:p w14:paraId="0545CD9F" w14:textId="77777777" w:rsidR="00176D98" w:rsidRPr="00F4475D" w:rsidRDefault="00176D98" w:rsidP="00184C77">
            <w:pPr>
              <w:rPr>
                <w:rFonts w:ascii="Chalkboard" w:eastAsia="Batang" w:hAnsi="Chalkboard" w:cs="Arial"/>
              </w:rPr>
            </w:pPr>
            <w:r w:rsidRPr="00F4475D">
              <w:rPr>
                <w:rFonts w:ascii="Chalkboard" w:eastAsia="Batang" w:hAnsi="Chalkboard" w:cs="Arial"/>
              </w:rPr>
              <w:t>0</w:t>
            </w:r>
          </w:p>
        </w:tc>
      </w:tr>
    </w:tbl>
    <w:p w14:paraId="0525C15C" w14:textId="48880265" w:rsidR="00176D98" w:rsidRPr="00176D98" w:rsidRDefault="00176D98" w:rsidP="00176D98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Discussion Board Rubric for Posts that do not require response</w:t>
      </w:r>
    </w:p>
    <w:p w14:paraId="60EF694F" w14:textId="77777777" w:rsidR="00EC6ABA" w:rsidRPr="00F4475D" w:rsidRDefault="00EC6ABA">
      <w:pPr>
        <w:rPr>
          <w:rFonts w:ascii="Chalkboard" w:eastAsia="Batang" w:hAnsi="Chalkboard"/>
        </w:rPr>
      </w:pPr>
    </w:p>
    <w:p w14:paraId="5BA7DD54" w14:textId="77777777" w:rsidR="00EC6ABA" w:rsidRPr="00F4475D" w:rsidRDefault="00194B2C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  <w:b/>
        </w:rPr>
        <w:t>Please a</w:t>
      </w:r>
      <w:r w:rsidR="00EC6ABA" w:rsidRPr="00F4475D">
        <w:rPr>
          <w:rFonts w:ascii="Chalkboard" w:eastAsia="Batang" w:hAnsi="Chalkboard"/>
          <w:b/>
        </w:rPr>
        <w:t>nswer the questions in detail</w:t>
      </w:r>
      <w:r w:rsidR="00EC6ABA" w:rsidRPr="00F4475D">
        <w:rPr>
          <w:rFonts w:ascii="Chalkboard" w:eastAsia="Batang" w:hAnsi="Chalkboard"/>
        </w:rPr>
        <w:t>--please do not cut and paste, but teach the information to your fellow students in your own words.  (This does not mean you do not need reference, citation)</w:t>
      </w:r>
    </w:p>
    <w:p w14:paraId="2855F122" w14:textId="041080D8" w:rsidR="0083176F" w:rsidRPr="00F4475D" w:rsidRDefault="0083176F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Grades will be reduced if the questions are not answered in detail and if the explanations are not in your own words.</w:t>
      </w:r>
    </w:p>
    <w:p w14:paraId="49748E81" w14:textId="77777777" w:rsidR="000566FC" w:rsidRPr="00F4475D" w:rsidRDefault="000566FC">
      <w:pPr>
        <w:rPr>
          <w:rFonts w:ascii="Chalkboard" w:eastAsia="Batang" w:hAnsi="Chalkboard"/>
        </w:rPr>
      </w:pPr>
    </w:p>
    <w:p w14:paraId="4B8DCDE3" w14:textId="5A9A4E3C" w:rsidR="005D10C1" w:rsidRPr="00F4475D" w:rsidRDefault="00EC6ABA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  <w:b/>
          <w:color w:val="FF0000"/>
        </w:rPr>
        <w:t>I am requiring that you use your</w:t>
      </w:r>
      <w:r w:rsidR="000566FC" w:rsidRPr="00F4475D">
        <w:rPr>
          <w:rFonts w:ascii="Chalkboard" w:eastAsia="Batang" w:hAnsi="Chalkboard"/>
          <w:b/>
          <w:color w:val="FF0000"/>
        </w:rPr>
        <w:t xml:space="preserve"> Adult Health Nursing</w:t>
      </w:r>
      <w:r w:rsidRPr="00F4475D">
        <w:rPr>
          <w:rFonts w:ascii="Chalkboard" w:eastAsia="Batang" w:hAnsi="Chalkboard"/>
          <w:b/>
          <w:color w:val="FF0000"/>
        </w:rPr>
        <w:t xml:space="preserve"> </w:t>
      </w:r>
      <w:r w:rsidR="000566FC" w:rsidRPr="00F4475D">
        <w:rPr>
          <w:rFonts w:ascii="Chalkboard" w:eastAsia="Batang" w:hAnsi="Chalkboard"/>
          <w:b/>
          <w:color w:val="FF0000"/>
        </w:rPr>
        <w:t>text</w:t>
      </w:r>
      <w:r w:rsidRPr="00F4475D">
        <w:rPr>
          <w:rFonts w:ascii="Chalkboard" w:eastAsia="Batang" w:hAnsi="Chalkboard"/>
          <w:b/>
          <w:color w:val="FF0000"/>
        </w:rPr>
        <w:t>book for this assignment, because the test material will come from your book.</w:t>
      </w:r>
      <w:r w:rsidRPr="00F4475D">
        <w:rPr>
          <w:rFonts w:ascii="Chalkboard" w:eastAsia="Batang" w:hAnsi="Chalkboard"/>
        </w:rPr>
        <w:t xml:space="preserve">  You may add material from the pathophysiology and pharmac</w:t>
      </w:r>
      <w:r w:rsidR="000566FC" w:rsidRPr="00F4475D">
        <w:rPr>
          <w:rFonts w:ascii="Chalkboard" w:eastAsia="Batang" w:hAnsi="Chalkboard"/>
        </w:rPr>
        <w:t xml:space="preserve">ology textbooks, if appropriate, but please do not use websites like WebMD, Mayo Clinic, </w:t>
      </w:r>
      <w:proofErr w:type="spellStart"/>
      <w:r w:rsidR="000566FC" w:rsidRPr="00F4475D">
        <w:rPr>
          <w:rFonts w:ascii="Chalkboard" w:eastAsia="Batang" w:hAnsi="Chalkboard"/>
        </w:rPr>
        <w:t>etc</w:t>
      </w:r>
      <w:proofErr w:type="spellEnd"/>
      <w:r w:rsidR="000566FC" w:rsidRPr="00F4475D">
        <w:rPr>
          <w:rFonts w:ascii="Chalkboard" w:eastAsia="Batang" w:hAnsi="Chalkboard"/>
        </w:rPr>
        <w:t>, as those are not scientific and are meant for lay people.</w:t>
      </w:r>
    </w:p>
    <w:p w14:paraId="747DFC06" w14:textId="4510FD65" w:rsidR="00176D98" w:rsidRDefault="00176D98">
      <w:pPr>
        <w:rPr>
          <w:rFonts w:ascii="Chalkboard" w:eastAsia="Batang" w:hAnsi="Chalkboard"/>
          <w:b/>
        </w:rPr>
      </w:pPr>
      <w:bookmarkStart w:id="0" w:name="_GoBack"/>
      <w:bookmarkEnd w:id="0"/>
    </w:p>
    <w:p w14:paraId="6CCEDCE8" w14:textId="77777777" w:rsidR="00176D98" w:rsidRDefault="00176D98" w:rsidP="00B4432D">
      <w:pPr>
        <w:rPr>
          <w:rFonts w:ascii="Chalkboard" w:eastAsia="Batang" w:hAnsi="Chalkboard"/>
          <w:b/>
        </w:rPr>
      </w:pPr>
    </w:p>
    <w:p w14:paraId="5985C38A" w14:textId="77777777" w:rsidR="00176D98" w:rsidRDefault="00176D98" w:rsidP="00B4432D">
      <w:pPr>
        <w:rPr>
          <w:rFonts w:ascii="Chalkboard" w:eastAsia="Batang" w:hAnsi="Chalkboard"/>
          <w:b/>
        </w:rPr>
      </w:pPr>
    </w:p>
    <w:p w14:paraId="650D4965" w14:textId="77777777" w:rsidR="00262881" w:rsidRDefault="00262881" w:rsidP="00B4432D">
      <w:pPr>
        <w:rPr>
          <w:rFonts w:ascii="Chalkboard" w:eastAsia="Batang" w:hAnsi="Chalkboard"/>
          <w:b/>
        </w:rPr>
      </w:pPr>
    </w:p>
    <w:p w14:paraId="3AE43A9C" w14:textId="77777777" w:rsidR="00262881" w:rsidRDefault="00262881" w:rsidP="00B4432D">
      <w:pPr>
        <w:rPr>
          <w:rFonts w:ascii="Chalkboard" w:eastAsia="Batang" w:hAnsi="Chalkboard"/>
          <w:b/>
        </w:rPr>
      </w:pPr>
    </w:p>
    <w:p w14:paraId="5ACF04EA" w14:textId="77777777" w:rsidR="00262881" w:rsidRDefault="00262881" w:rsidP="00B4432D">
      <w:pPr>
        <w:rPr>
          <w:rFonts w:ascii="Chalkboard" w:eastAsia="Batang" w:hAnsi="Chalkboard"/>
          <w:b/>
        </w:rPr>
      </w:pPr>
    </w:p>
    <w:p w14:paraId="58F8EDEA" w14:textId="5477C82A" w:rsidR="00B4432D" w:rsidRDefault="00115324" w:rsidP="00B4432D">
      <w:pPr>
        <w:rPr>
          <w:rFonts w:ascii="Chalkboard" w:eastAsia="Batang" w:hAnsi="Chalkboard"/>
          <w:b/>
        </w:rPr>
      </w:pPr>
      <w:r>
        <w:rPr>
          <w:rFonts w:ascii="Chalkboard" w:eastAsia="Batang" w:hAnsi="Chalkboard"/>
          <w:b/>
        </w:rPr>
        <w:t>Sandra</w:t>
      </w:r>
    </w:p>
    <w:p w14:paraId="2ECC1E23" w14:textId="66363112" w:rsidR="0062372D" w:rsidRPr="00F4475D" w:rsidRDefault="00AB61E7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Diagnostic Testing for Heart Failure</w:t>
      </w:r>
      <w:r w:rsidR="00521D1A" w:rsidRPr="00F4475D">
        <w:rPr>
          <w:rFonts w:ascii="Chalkboard" w:eastAsia="Batang" w:hAnsi="Chalkboard"/>
        </w:rPr>
        <w:t xml:space="preserve"> (please include visual examples where appropriate)</w:t>
      </w:r>
      <w:r w:rsidR="00DB6831" w:rsidRPr="00F4475D">
        <w:rPr>
          <w:rFonts w:ascii="Chalkboard" w:eastAsia="Batang" w:hAnsi="Chalkboard"/>
        </w:rPr>
        <w:t xml:space="preserve"> &amp; Care of the Patient with HF</w:t>
      </w:r>
    </w:p>
    <w:p w14:paraId="2FC4D5FD" w14:textId="77777777" w:rsidR="00DB6831" w:rsidRPr="00F4475D" w:rsidRDefault="00DB6831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Why and how are these completed?</w:t>
      </w:r>
    </w:p>
    <w:p w14:paraId="5D131CA0" w14:textId="2D521DA2" w:rsidR="00DB6831" w:rsidRPr="00F4475D" w:rsidRDefault="00DB6831" w:rsidP="00DB6831">
      <w:pPr>
        <w:pStyle w:val="ListParagraph"/>
        <w:numPr>
          <w:ilvl w:val="0"/>
          <w:numId w:val="4"/>
        </w:num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Echocardiogram</w:t>
      </w:r>
    </w:p>
    <w:p w14:paraId="71ABAAE5" w14:textId="00E458C6" w:rsidR="0062372D" w:rsidRPr="00F4475D" w:rsidRDefault="00DB6831" w:rsidP="00DB6831">
      <w:pPr>
        <w:pStyle w:val="ListParagraph"/>
        <w:numPr>
          <w:ilvl w:val="0"/>
          <w:numId w:val="4"/>
        </w:num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EKG</w:t>
      </w:r>
    </w:p>
    <w:p w14:paraId="73D65769" w14:textId="3540726B" w:rsidR="00DB6831" w:rsidRPr="00F4475D" w:rsidRDefault="00DB6831" w:rsidP="00DB6831">
      <w:pPr>
        <w:pStyle w:val="ListParagraph"/>
        <w:numPr>
          <w:ilvl w:val="0"/>
          <w:numId w:val="4"/>
        </w:num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ABG's</w:t>
      </w:r>
    </w:p>
    <w:p w14:paraId="4F93DC03" w14:textId="4AF21AE0" w:rsidR="00DB6831" w:rsidRPr="00F4475D" w:rsidRDefault="00DB6831" w:rsidP="007A7D7B">
      <w:pPr>
        <w:pStyle w:val="ListParagraph"/>
        <w:numPr>
          <w:ilvl w:val="0"/>
          <w:numId w:val="4"/>
        </w:num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BNP</w:t>
      </w:r>
    </w:p>
    <w:p w14:paraId="2F7DA365" w14:textId="41C15053" w:rsidR="00DB6831" w:rsidRPr="00F4475D" w:rsidRDefault="00DB6831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Explain the reasons for the following interventions for patients with heart failure</w:t>
      </w:r>
    </w:p>
    <w:p w14:paraId="01F226A6" w14:textId="39FCB162" w:rsidR="00DB6831" w:rsidRPr="00F4475D" w:rsidRDefault="00DB6831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Strict intake and output</w:t>
      </w:r>
    </w:p>
    <w:p w14:paraId="30334577" w14:textId="30999270" w:rsidR="00DB6831" w:rsidRPr="00F4475D" w:rsidRDefault="00DB6831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Daily weight</w:t>
      </w:r>
    </w:p>
    <w:p w14:paraId="2E2DDD8F" w14:textId="17074BBC" w:rsidR="00DB6831" w:rsidRPr="00F4475D" w:rsidRDefault="00DB6831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Assessment of heart and lungs</w:t>
      </w:r>
    </w:p>
    <w:p w14:paraId="74FF032A" w14:textId="77777777" w:rsidR="00DB6831" w:rsidRPr="00F4475D" w:rsidRDefault="00DB6831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What is paroxysmal nocturnal dyspnea?</w:t>
      </w:r>
    </w:p>
    <w:p w14:paraId="5957C401" w14:textId="28F8C58D" w:rsidR="00DB6831" w:rsidRPr="00F4475D" w:rsidRDefault="00DB6831">
      <w:p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What is orthopnea?</w:t>
      </w:r>
    </w:p>
    <w:p w14:paraId="1115DE6F" w14:textId="674B3E03" w:rsidR="00E67527" w:rsidRPr="00F4475D" w:rsidRDefault="00DB6831" w:rsidP="007E0C42">
      <w:pPr>
        <w:pStyle w:val="ListParagraph"/>
        <w:numPr>
          <w:ilvl w:val="0"/>
          <w:numId w:val="5"/>
        </w:numPr>
        <w:rPr>
          <w:rFonts w:ascii="Chalkboard" w:eastAsia="Batang" w:hAnsi="Chalkboard"/>
        </w:rPr>
      </w:pPr>
      <w:r w:rsidRPr="00F4475D">
        <w:rPr>
          <w:rFonts w:ascii="Chalkboard" w:eastAsia="Batang" w:hAnsi="Chalkboard"/>
        </w:rPr>
        <w:t>How would the nurse position the patient in light of the above 2 findings?</w:t>
      </w:r>
    </w:p>
    <w:p w14:paraId="0F030BB0" w14:textId="77777777" w:rsidR="00E67527" w:rsidRPr="00F4475D" w:rsidRDefault="00E67527">
      <w:pPr>
        <w:rPr>
          <w:rFonts w:ascii="Chalkboard" w:eastAsia="Batang" w:hAnsi="Chalkboard"/>
        </w:rPr>
      </w:pPr>
    </w:p>
    <w:p w14:paraId="475CDCBD" w14:textId="77777777" w:rsidR="005D10C1" w:rsidRPr="00F4475D" w:rsidRDefault="005D10C1">
      <w:pPr>
        <w:rPr>
          <w:rFonts w:ascii="Chalkboard" w:eastAsia="Batang" w:hAnsi="Chalkboard"/>
        </w:rPr>
      </w:pPr>
    </w:p>
    <w:p w14:paraId="508D29A8" w14:textId="77777777" w:rsidR="005D10C1" w:rsidRPr="00F4475D" w:rsidRDefault="005D10C1">
      <w:pPr>
        <w:rPr>
          <w:rFonts w:ascii="Chalkboard" w:eastAsia="Batang" w:hAnsi="Chalkboard"/>
        </w:rPr>
      </w:pPr>
    </w:p>
    <w:p w14:paraId="48D67489" w14:textId="77777777" w:rsidR="005D10C1" w:rsidRPr="00F4475D" w:rsidRDefault="005D10C1">
      <w:pPr>
        <w:rPr>
          <w:rFonts w:ascii="Chalkboard" w:eastAsia="Batang" w:hAnsi="Chalkboard"/>
        </w:rPr>
      </w:pPr>
    </w:p>
    <w:p w14:paraId="664176B2" w14:textId="77777777" w:rsidR="005D10C1" w:rsidRPr="00F4475D" w:rsidRDefault="005D10C1">
      <w:pPr>
        <w:rPr>
          <w:rFonts w:ascii="Chalkboard" w:eastAsia="Batang" w:hAnsi="Chalkboard"/>
        </w:rPr>
      </w:pPr>
    </w:p>
    <w:p w14:paraId="78737D14" w14:textId="77777777" w:rsidR="005D10C1" w:rsidRPr="00F4475D" w:rsidRDefault="005D10C1">
      <w:pPr>
        <w:rPr>
          <w:rFonts w:ascii="Chalkboard" w:eastAsia="Batang" w:hAnsi="Chalkboard"/>
        </w:rPr>
      </w:pPr>
    </w:p>
    <w:sectPr w:rsidR="005D10C1" w:rsidRPr="00F4475D" w:rsidSect="008C1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2D7C"/>
    <w:multiLevelType w:val="hybridMultilevel"/>
    <w:tmpl w:val="6A92B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A3101"/>
    <w:multiLevelType w:val="hybridMultilevel"/>
    <w:tmpl w:val="5E208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F67D5"/>
    <w:multiLevelType w:val="hybridMultilevel"/>
    <w:tmpl w:val="6D363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94938"/>
    <w:multiLevelType w:val="hybridMultilevel"/>
    <w:tmpl w:val="508C8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653D"/>
    <w:multiLevelType w:val="hybridMultilevel"/>
    <w:tmpl w:val="2D44D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D35DE"/>
    <w:multiLevelType w:val="hybridMultilevel"/>
    <w:tmpl w:val="8D545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BA"/>
    <w:rsid w:val="000566FC"/>
    <w:rsid w:val="00115324"/>
    <w:rsid w:val="00176D98"/>
    <w:rsid w:val="00194B2C"/>
    <w:rsid w:val="00262881"/>
    <w:rsid w:val="002B094B"/>
    <w:rsid w:val="002B0B20"/>
    <w:rsid w:val="002C7725"/>
    <w:rsid w:val="002D0616"/>
    <w:rsid w:val="002D59D5"/>
    <w:rsid w:val="00357030"/>
    <w:rsid w:val="004B570F"/>
    <w:rsid w:val="00521D1A"/>
    <w:rsid w:val="00551828"/>
    <w:rsid w:val="005A5D28"/>
    <w:rsid w:val="005D10C1"/>
    <w:rsid w:val="005E548E"/>
    <w:rsid w:val="0062372D"/>
    <w:rsid w:val="00624BAA"/>
    <w:rsid w:val="00647C5B"/>
    <w:rsid w:val="006A2E48"/>
    <w:rsid w:val="006C1549"/>
    <w:rsid w:val="006F18D0"/>
    <w:rsid w:val="00717355"/>
    <w:rsid w:val="00787F05"/>
    <w:rsid w:val="007A7438"/>
    <w:rsid w:val="007A7D7B"/>
    <w:rsid w:val="007E0C42"/>
    <w:rsid w:val="00812085"/>
    <w:rsid w:val="0083176F"/>
    <w:rsid w:val="00894F0F"/>
    <w:rsid w:val="008953A4"/>
    <w:rsid w:val="008C157A"/>
    <w:rsid w:val="008D10CA"/>
    <w:rsid w:val="00984E10"/>
    <w:rsid w:val="009C7408"/>
    <w:rsid w:val="009E2EF3"/>
    <w:rsid w:val="00AB61E7"/>
    <w:rsid w:val="00B4432D"/>
    <w:rsid w:val="00BD4B26"/>
    <w:rsid w:val="00BD65A5"/>
    <w:rsid w:val="00DA70C6"/>
    <w:rsid w:val="00DB6831"/>
    <w:rsid w:val="00E25386"/>
    <w:rsid w:val="00E52E26"/>
    <w:rsid w:val="00E67527"/>
    <w:rsid w:val="00EC6ABA"/>
    <w:rsid w:val="00F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0B7D9"/>
  <w14:defaultImageDpi w14:val="300"/>
  <w15:docId w15:val="{8B88CE3D-CACC-4415-B40E-E6B0132E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28"/>
    <w:pPr>
      <w:ind w:left="720"/>
      <w:contextualSpacing/>
    </w:pPr>
  </w:style>
  <w:style w:type="table" w:styleId="TableGrid">
    <w:name w:val="Table Grid"/>
    <w:basedOn w:val="TableNormal"/>
    <w:uiPriority w:val="59"/>
    <w:rsid w:val="007A7D7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Atkins</dc:creator>
  <cp:lastModifiedBy>Sandra  Agyei</cp:lastModifiedBy>
  <cp:revision>2</cp:revision>
  <dcterms:created xsi:type="dcterms:W3CDTF">2020-07-05T12:43:00Z</dcterms:created>
  <dcterms:modified xsi:type="dcterms:W3CDTF">2020-07-05T12:43:00Z</dcterms:modified>
</cp:coreProperties>
</file>