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F51D5" w14:textId="77777777" w:rsidR="002C0D75" w:rsidRPr="002C0D75" w:rsidRDefault="002C0D75" w:rsidP="002C0D75">
      <w:pPr>
        <w:rPr>
          <w:rFonts w:ascii="ff2" w:eastAsia="Times New Roman" w:hAnsi="ff2" w:cs="Times New Roman"/>
        </w:rPr>
      </w:pPr>
      <w:bookmarkStart w:id="0" w:name="_GoBack"/>
      <w:bookmarkEnd w:id="0"/>
      <w:r w:rsidRPr="002C0D75">
        <w:rPr>
          <w:rFonts w:ascii="ff2" w:eastAsia="Times New Roman" w:hAnsi="ff2" w:cs="Times New Roman"/>
        </w:rPr>
        <w:t xml:space="preserve">Speech Outline Format and Reference Guide </w:t>
      </w:r>
    </w:p>
    <w:p w14:paraId="70332481" w14:textId="77777777" w:rsidR="002C0D75" w:rsidRPr="002C0D75" w:rsidRDefault="002C0D75" w:rsidP="002C0D75">
      <w:pPr>
        <w:rPr>
          <w:rFonts w:ascii="ff2" w:eastAsia="Times New Roman" w:hAnsi="ff2" w:cs="Times New Roman"/>
        </w:rPr>
      </w:pPr>
      <w:r w:rsidRPr="002C0D75">
        <w:rPr>
          <w:rFonts w:ascii="ff2" w:eastAsia="Times New Roman" w:hAnsi="ff2" w:cs="Times New Roman"/>
        </w:rPr>
        <w:t xml:space="preserve"> </w:t>
      </w:r>
    </w:p>
    <w:p w14:paraId="750C57AE" w14:textId="77777777" w:rsidR="002C0D75" w:rsidRPr="002C0D75" w:rsidRDefault="002C0D75" w:rsidP="002C0D75">
      <w:pPr>
        <w:rPr>
          <w:rFonts w:ascii="ff2" w:eastAsia="Times New Roman" w:hAnsi="ff2" w:cs="Times New Roman"/>
        </w:rPr>
      </w:pPr>
      <w:r w:rsidRPr="002C0D75">
        <w:rPr>
          <w:rFonts w:ascii="ff2" w:eastAsia="Times New Roman" w:hAnsi="ff2" w:cs="Times New Roman"/>
        </w:rPr>
        <w:t xml:space="preserve"> </w:t>
      </w:r>
    </w:p>
    <w:p w14:paraId="758CA0EC" w14:textId="77777777" w:rsidR="002C0D75" w:rsidRPr="002C0D75" w:rsidRDefault="002C0D75" w:rsidP="002C0D75">
      <w:pPr>
        <w:rPr>
          <w:rFonts w:ascii="ff2" w:eastAsia="Times New Roman" w:hAnsi="ff2" w:cs="Times New Roman"/>
        </w:rPr>
      </w:pPr>
      <w:r w:rsidRPr="002C0D75">
        <w:rPr>
          <w:rFonts w:ascii="ff2" w:eastAsia="Times New Roman" w:hAnsi="ff2" w:cs="Times New Roman"/>
        </w:rPr>
        <w:t xml:space="preserve">TITLE OF SPEECH </w:t>
      </w:r>
    </w:p>
    <w:p w14:paraId="2F068189" w14:textId="77777777" w:rsidR="002C0D75" w:rsidRPr="002C0D75" w:rsidRDefault="002C0D75" w:rsidP="002C0D75">
      <w:pPr>
        <w:rPr>
          <w:rFonts w:ascii="ff2" w:eastAsia="Times New Roman" w:hAnsi="ff2" w:cs="Times New Roman"/>
        </w:rPr>
      </w:pPr>
      <w:r w:rsidRPr="002C0D75">
        <w:rPr>
          <w:rFonts w:ascii="ff2" w:eastAsia="Times New Roman" w:hAnsi="ff2" w:cs="Times New Roman"/>
        </w:rPr>
        <w:t xml:space="preserve"> </w:t>
      </w:r>
    </w:p>
    <w:p w14:paraId="27A42BBA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602E58EF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Name: </w:t>
      </w:r>
    </w:p>
    <w:p w14:paraId="6D16A4E9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18C1618D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Specific Purpose Statement: </w:t>
      </w:r>
    </w:p>
    <w:p w14:paraId="4DC82F12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13C29F02" w14:textId="77777777" w:rsidR="002C0D75" w:rsidRPr="002C0D75" w:rsidRDefault="002C0D75" w:rsidP="002C0D75">
      <w:pPr>
        <w:rPr>
          <w:rFonts w:ascii="ff1" w:eastAsia="Times New Roman" w:hAnsi="ff1" w:cs="Times New Roman"/>
          <w:spacing w:val="1"/>
        </w:rPr>
      </w:pPr>
      <w:r w:rsidRPr="002C0D75">
        <w:rPr>
          <w:rFonts w:ascii="ff1" w:eastAsia="Times New Roman" w:hAnsi="ff1" w:cs="Times New Roman"/>
          <w:spacing w:val="1"/>
        </w:rPr>
        <w:t xml:space="preserve">Thesis Statement: </w:t>
      </w:r>
    </w:p>
    <w:p w14:paraId="2C5ABE8F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304D3B95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Organizational Pattern: </w:t>
      </w:r>
    </w:p>
    <w:p w14:paraId="1DF38F7C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23D43F0C" w14:textId="77777777" w:rsidR="002C0D75" w:rsidRPr="002C0D75" w:rsidRDefault="002C0D75" w:rsidP="002C0D75">
      <w:pPr>
        <w:rPr>
          <w:rFonts w:ascii="ff2" w:eastAsia="Times New Roman" w:hAnsi="ff2" w:cs="Times New Roman"/>
        </w:rPr>
      </w:pPr>
      <w:r w:rsidRPr="002C0D75">
        <w:rPr>
          <w:rFonts w:ascii="ff2" w:eastAsia="Times New Roman" w:hAnsi="ff2" w:cs="Times New Roman"/>
        </w:rPr>
        <w:t xml:space="preserve">Introduction </w:t>
      </w:r>
    </w:p>
    <w:p w14:paraId="20836F47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6D50A7F2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I. Attention-Getting Device:  Gain</w:t>
      </w:r>
      <w:r w:rsidRPr="002C0D75">
        <w:rPr>
          <w:rFonts w:ascii="ff1" w:eastAsia="Times New Roman" w:hAnsi="ff1" w:cs="Times New Roman"/>
          <w:spacing w:val="1"/>
        </w:rPr>
        <w:t xml:space="preserve"> the attention of the audience </w:t>
      </w:r>
    </w:p>
    <w:p w14:paraId="4A47CEBF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3FD35B84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II. Purpose and Thesis:  Inform the audience of the purpose of your speech and state your </w:t>
      </w:r>
    </w:p>
    <w:p w14:paraId="2A6AA089" w14:textId="77777777" w:rsidR="002C0D75" w:rsidRPr="002C0D75" w:rsidRDefault="002C0D75" w:rsidP="002C0D75">
      <w:pPr>
        <w:rPr>
          <w:rFonts w:ascii="ff1" w:eastAsia="Times New Roman" w:hAnsi="ff1" w:cs="Times New Roman"/>
          <w:spacing w:val="1"/>
        </w:rPr>
      </w:pPr>
      <w:r w:rsidRPr="002C0D75">
        <w:rPr>
          <w:rFonts w:ascii="ff1" w:eastAsia="Times New Roman" w:hAnsi="ff1" w:cs="Times New Roman"/>
          <w:spacing w:val="1"/>
        </w:rPr>
        <w:t xml:space="preserve">thesis </w:t>
      </w:r>
    </w:p>
    <w:p w14:paraId="579D697B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4CE478FC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III. Credibility and Relational Connection:  Explain why the audience should listen to you </w:t>
      </w:r>
    </w:p>
    <w:p w14:paraId="74024B90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speak on the topic and discuss your personal connection with the audience </w:t>
      </w:r>
    </w:p>
    <w:p w14:paraId="1719C25C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5241FE64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IV. Orientation Phase:  Familiarize the audi</w:t>
      </w:r>
      <w:r w:rsidRPr="002C0D75">
        <w:rPr>
          <w:rFonts w:ascii="ff1" w:eastAsia="Times New Roman" w:hAnsi="ff1" w:cs="Times New Roman"/>
          <w:spacing w:val="1"/>
        </w:rPr>
        <w:t xml:space="preserve">ence with the topic and define terms if </w:t>
      </w:r>
    </w:p>
    <w:p w14:paraId="48C91A4B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necessary </w:t>
      </w:r>
    </w:p>
    <w:p w14:paraId="66029286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0BBC125F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V. Impact of the Topic and Speech:  Explai</w:t>
      </w:r>
      <w:r w:rsidRPr="002C0D75">
        <w:rPr>
          <w:rFonts w:ascii="ff1" w:eastAsia="Times New Roman" w:hAnsi="ff1" w:cs="Times New Roman"/>
          <w:spacing w:val="1"/>
        </w:rPr>
        <w:t xml:space="preserve">n how the topic impacts the audience and why </w:t>
      </w:r>
    </w:p>
    <w:p w14:paraId="49198B5F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they should listen to the speech </w:t>
      </w:r>
    </w:p>
    <w:p w14:paraId="74049293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6E781426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VI. Enumerated preview:  Outline your main points </w:t>
      </w:r>
    </w:p>
    <w:p w14:paraId="0FA9F4A9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061BBECE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Transition:  Lead audience from the introduction to the body  </w:t>
      </w:r>
    </w:p>
    <w:p w14:paraId="71739C48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7B3F5FE0" w14:textId="77777777" w:rsidR="002C0D75" w:rsidRPr="002C0D75" w:rsidRDefault="002C0D75" w:rsidP="002C0D75">
      <w:pPr>
        <w:rPr>
          <w:rFonts w:ascii="ff2" w:eastAsia="Times New Roman" w:hAnsi="ff2" w:cs="Times New Roman"/>
          <w:spacing w:val="-1"/>
        </w:rPr>
      </w:pPr>
      <w:r w:rsidRPr="002C0D75">
        <w:rPr>
          <w:rFonts w:ascii="ff2" w:eastAsia="Times New Roman" w:hAnsi="ff2" w:cs="Times New Roman"/>
          <w:spacing w:val="-1"/>
        </w:rPr>
        <w:t xml:space="preserve">Body </w:t>
      </w:r>
    </w:p>
    <w:p w14:paraId="494E1FF7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552D2FDB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I. First main point as stated in</w:t>
      </w:r>
      <w:r w:rsidRPr="002C0D75">
        <w:rPr>
          <w:rFonts w:ascii="ff1" w:eastAsia="Times New Roman" w:hAnsi="ff1" w:cs="Times New Roman"/>
          <w:spacing w:val="1"/>
        </w:rPr>
        <w:t xml:space="preserve"> preview in a complete sentence </w:t>
      </w:r>
    </w:p>
    <w:p w14:paraId="4191B854" w14:textId="77777777" w:rsidR="002C0D75" w:rsidRPr="002C0D75" w:rsidRDefault="002C0D75" w:rsidP="002C0D75">
      <w:pPr>
        <w:rPr>
          <w:rFonts w:ascii="ff1" w:eastAsia="Times New Roman" w:hAnsi="ff1" w:cs="Times New Roman"/>
          <w:spacing w:val="-2"/>
        </w:rPr>
      </w:pPr>
      <w:r w:rsidRPr="002C0D75">
        <w:rPr>
          <w:rFonts w:ascii="ff1" w:eastAsia="Times New Roman" w:hAnsi="ff1" w:cs="Times New Roman"/>
          <w:spacing w:val="-2"/>
        </w:rPr>
        <w:t>A.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</w:rPr>
        <w:t xml:space="preserve">Supporting information for first main point in complete sentence </w:t>
      </w:r>
    </w:p>
    <w:p w14:paraId="0E594B35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1.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</w:rPr>
        <w:t xml:space="preserve">First detail of support for A in complete sentence </w:t>
      </w:r>
    </w:p>
    <w:p w14:paraId="12A6D7D2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2.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</w:rPr>
        <w:t xml:space="preserve">Second detail of support for A in complete sentence </w:t>
      </w:r>
    </w:p>
    <w:p w14:paraId="25B2432C" w14:textId="77777777" w:rsidR="002C0D75" w:rsidRPr="002C0D75" w:rsidRDefault="002C0D75" w:rsidP="002C0D75">
      <w:pPr>
        <w:rPr>
          <w:rFonts w:ascii="ff1" w:eastAsia="Times New Roman" w:hAnsi="ff1" w:cs="Times New Roman"/>
          <w:spacing w:val="-1"/>
        </w:rPr>
      </w:pPr>
      <w:r w:rsidRPr="002C0D75">
        <w:rPr>
          <w:rFonts w:ascii="ff1" w:eastAsia="Times New Roman" w:hAnsi="ff1" w:cs="Times New Roman"/>
          <w:spacing w:val="-1"/>
        </w:rPr>
        <w:t>B.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</w:rPr>
        <w:t xml:space="preserve">Supporting information for the first </w:t>
      </w:r>
      <w:r w:rsidRPr="002C0D75">
        <w:rPr>
          <w:rFonts w:ascii="ff1" w:eastAsia="Times New Roman" w:hAnsi="ff1" w:cs="Times New Roman"/>
          <w:spacing w:val="1"/>
        </w:rPr>
        <w:t xml:space="preserve">main point in complete sentence </w:t>
      </w:r>
    </w:p>
    <w:p w14:paraId="42C7A515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1.   First detail of support for B in complete sentence </w:t>
      </w:r>
    </w:p>
    <w:p w14:paraId="0014F604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2.    Second detail of support for B in complete sentence </w:t>
      </w:r>
    </w:p>
    <w:p w14:paraId="3F2EB3B2" w14:textId="77777777" w:rsidR="002C0D75" w:rsidRPr="002C0D75" w:rsidRDefault="002C0D75" w:rsidP="002C0D75">
      <w:pPr>
        <w:rPr>
          <w:rFonts w:ascii="ff1" w:eastAsia="Times New Roman" w:hAnsi="ff1" w:cs="Times New Roman"/>
          <w:spacing w:val="-1"/>
        </w:rPr>
      </w:pPr>
      <w:r w:rsidRPr="002C0D75">
        <w:rPr>
          <w:rFonts w:ascii="ff1" w:eastAsia="Times New Roman" w:hAnsi="ff1" w:cs="Times New Roman"/>
          <w:spacing w:val="-1"/>
        </w:rPr>
        <w:t>C.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</w:rPr>
        <w:t xml:space="preserve">Supporting information for the first </w:t>
      </w:r>
      <w:r w:rsidRPr="002C0D75">
        <w:rPr>
          <w:rFonts w:ascii="ff1" w:eastAsia="Times New Roman" w:hAnsi="ff1" w:cs="Times New Roman"/>
          <w:spacing w:val="1"/>
        </w:rPr>
        <w:t xml:space="preserve">main point in complete sentence </w:t>
      </w:r>
    </w:p>
    <w:p w14:paraId="7DB08F00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1.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  <w:spacing w:val="1"/>
        </w:rPr>
        <w:t xml:space="preserve">First detail for support for </w:t>
      </w:r>
      <w:r w:rsidRPr="002C0D75">
        <w:rPr>
          <w:rFonts w:ascii="ff1" w:eastAsia="Times New Roman" w:hAnsi="ff1" w:cs="Times New Roman"/>
        </w:rPr>
        <w:t xml:space="preserve">C in complete sentence </w:t>
      </w:r>
    </w:p>
    <w:p w14:paraId="796AEA95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2.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</w:rPr>
        <w:t>Second detail for support for C in complete sentence</w:t>
      </w:r>
    </w:p>
    <w:p w14:paraId="6CF9344F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lastRenderedPageBreak/>
        <w:t xml:space="preserve">Transition:  Lead audience from the first main point to the second main point </w:t>
      </w:r>
    </w:p>
    <w:p w14:paraId="2F58B2BC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78CDAFD5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II. Second main point as stated in preview in a complete sentence </w:t>
      </w:r>
    </w:p>
    <w:p w14:paraId="05DF80E8" w14:textId="77777777" w:rsidR="002C0D75" w:rsidRPr="002C0D75" w:rsidRDefault="002C0D75" w:rsidP="002C0D75">
      <w:pPr>
        <w:rPr>
          <w:rFonts w:ascii="ff1" w:eastAsia="Times New Roman" w:hAnsi="ff1" w:cs="Times New Roman"/>
          <w:spacing w:val="-2"/>
        </w:rPr>
      </w:pPr>
      <w:r w:rsidRPr="002C0D75">
        <w:rPr>
          <w:rFonts w:ascii="ff1" w:eastAsia="Times New Roman" w:hAnsi="ff1" w:cs="Times New Roman"/>
          <w:spacing w:val="-2"/>
        </w:rPr>
        <w:t>A.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</w:rPr>
        <w:t xml:space="preserve">Supporting information for second main point in complete sentence </w:t>
      </w:r>
    </w:p>
    <w:p w14:paraId="6A6107F0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1.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</w:rPr>
        <w:t xml:space="preserve">First detail of support for A in complete sentence  </w:t>
      </w:r>
    </w:p>
    <w:p w14:paraId="277A8337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2.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</w:rPr>
        <w:t xml:space="preserve">Second detail of support for A in complete sentence </w:t>
      </w:r>
    </w:p>
    <w:p w14:paraId="2208A694" w14:textId="77777777" w:rsidR="002C0D75" w:rsidRPr="002C0D75" w:rsidRDefault="002C0D75" w:rsidP="002C0D75">
      <w:pPr>
        <w:rPr>
          <w:rFonts w:ascii="ff1" w:eastAsia="Times New Roman" w:hAnsi="ff1" w:cs="Times New Roman"/>
          <w:spacing w:val="-1"/>
        </w:rPr>
      </w:pPr>
      <w:r w:rsidRPr="002C0D75">
        <w:rPr>
          <w:rFonts w:ascii="ff1" w:eastAsia="Times New Roman" w:hAnsi="ff1" w:cs="Times New Roman"/>
          <w:spacing w:val="-1"/>
        </w:rPr>
        <w:t>B.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</w:rPr>
        <w:t xml:space="preserve">Supporting information for second main point in complete sentence </w:t>
      </w:r>
    </w:p>
    <w:p w14:paraId="40EB4E30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1.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</w:rPr>
        <w:t xml:space="preserve">First detail of support for B in complete sentence </w:t>
      </w:r>
    </w:p>
    <w:p w14:paraId="1E2359C9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2.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</w:rPr>
        <w:t xml:space="preserve">Second detail of support for B in complete sentence </w:t>
      </w:r>
    </w:p>
    <w:p w14:paraId="4D383F66" w14:textId="77777777" w:rsidR="002C0D75" w:rsidRPr="002C0D75" w:rsidRDefault="002C0D75" w:rsidP="002C0D75">
      <w:pPr>
        <w:rPr>
          <w:rFonts w:ascii="ff1" w:eastAsia="Times New Roman" w:hAnsi="ff1" w:cs="Times New Roman"/>
          <w:spacing w:val="-1"/>
        </w:rPr>
      </w:pPr>
      <w:r w:rsidRPr="002C0D75">
        <w:rPr>
          <w:rFonts w:ascii="ff1" w:eastAsia="Times New Roman" w:hAnsi="ff1" w:cs="Times New Roman"/>
          <w:spacing w:val="-1"/>
        </w:rPr>
        <w:t>C.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</w:rPr>
        <w:t xml:space="preserve">Supporting information for second main point in complete sentence </w:t>
      </w:r>
    </w:p>
    <w:p w14:paraId="01E4FB8F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1.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</w:rPr>
        <w:t xml:space="preserve">First detail of support for C in complete sentence </w:t>
      </w:r>
    </w:p>
    <w:p w14:paraId="489345B6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2.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</w:rPr>
        <w:t xml:space="preserve">Second detail of support for C in complete sentence </w:t>
      </w:r>
    </w:p>
    <w:p w14:paraId="54E629C4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1CDD1C19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Transition:  Lead audience from the second main point to the third main point </w:t>
      </w:r>
    </w:p>
    <w:p w14:paraId="698BA107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2CAD815B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III. Third main point as stated in preview in a complete sentence </w:t>
      </w:r>
    </w:p>
    <w:p w14:paraId="1748448C" w14:textId="77777777" w:rsidR="002C0D75" w:rsidRPr="002C0D75" w:rsidRDefault="002C0D75" w:rsidP="002C0D75">
      <w:pPr>
        <w:rPr>
          <w:rFonts w:ascii="ff1" w:eastAsia="Times New Roman" w:hAnsi="ff1" w:cs="Times New Roman"/>
          <w:spacing w:val="-2"/>
        </w:rPr>
      </w:pPr>
      <w:r w:rsidRPr="002C0D75">
        <w:rPr>
          <w:rFonts w:ascii="ff1" w:eastAsia="Times New Roman" w:hAnsi="ff1" w:cs="Times New Roman"/>
          <w:spacing w:val="-2"/>
        </w:rPr>
        <w:t>A.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</w:rPr>
        <w:t xml:space="preserve">Supporting information for third main point in complete sentence </w:t>
      </w:r>
    </w:p>
    <w:p w14:paraId="4A7A6316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1.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</w:rPr>
        <w:t xml:space="preserve">First detail of support for A in complete sentence </w:t>
      </w:r>
    </w:p>
    <w:p w14:paraId="54380D9F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2.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</w:rPr>
        <w:t xml:space="preserve">Second detail of support for A in complete sentence </w:t>
      </w:r>
    </w:p>
    <w:p w14:paraId="056F634F" w14:textId="77777777" w:rsidR="002C0D75" w:rsidRPr="002C0D75" w:rsidRDefault="002C0D75" w:rsidP="002C0D75">
      <w:pPr>
        <w:rPr>
          <w:rFonts w:ascii="ff1" w:eastAsia="Times New Roman" w:hAnsi="ff1" w:cs="Times New Roman"/>
          <w:spacing w:val="-1"/>
        </w:rPr>
      </w:pPr>
      <w:r w:rsidRPr="002C0D75">
        <w:rPr>
          <w:rFonts w:ascii="ff1" w:eastAsia="Times New Roman" w:hAnsi="ff1" w:cs="Times New Roman"/>
          <w:spacing w:val="-1"/>
        </w:rPr>
        <w:t>B.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</w:rPr>
        <w:t xml:space="preserve">Supporting information for third main point in complete sentence </w:t>
      </w:r>
    </w:p>
    <w:p w14:paraId="1D41794F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1.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</w:rPr>
        <w:t xml:space="preserve">First detail of support for B in complete sentence </w:t>
      </w:r>
    </w:p>
    <w:p w14:paraId="73D79A99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2.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</w:rPr>
        <w:t xml:space="preserve">Second detail of support for B in complete sentence </w:t>
      </w:r>
    </w:p>
    <w:p w14:paraId="3152C3B0" w14:textId="77777777" w:rsidR="002C0D75" w:rsidRPr="002C0D75" w:rsidRDefault="002C0D75" w:rsidP="002C0D75">
      <w:pPr>
        <w:rPr>
          <w:rFonts w:ascii="ff1" w:eastAsia="Times New Roman" w:hAnsi="ff1" w:cs="Times New Roman"/>
          <w:spacing w:val="-1"/>
        </w:rPr>
      </w:pPr>
      <w:r w:rsidRPr="002C0D75">
        <w:rPr>
          <w:rFonts w:ascii="ff1" w:eastAsia="Times New Roman" w:hAnsi="ff1" w:cs="Times New Roman"/>
          <w:spacing w:val="-1"/>
        </w:rPr>
        <w:t>C.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</w:rPr>
        <w:t xml:space="preserve">Supporting information for third main point in complete sentence </w:t>
      </w:r>
    </w:p>
    <w:p w14:paraId="4F2A0430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1.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</w:rPr>
        <w:t xml:space="preserve">First detail of support for C in complete sentence </w:t>
      </w:r>
    </w:p>
    <w:p w14:paraId="19EF89B2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2.</w:t>
      </w:r>
      <w:r w:rsidRPr="002C0D75">
        <w:rPr>
          <w:rFonts w:ascii="ff3" w:eastAsia="Times New Roman" w:hAnsi="ff3" w:cs="Times New Roman"/>
        </w:rPr>
        <w:t xml:space="preserve">  </w:t>
      </w:r>
      <w:r w:rsidRPr="002C0D75">
        <w:rPr>
          <w:rFonts w:ascii="ff1" w:eastAsia="Times New Roman" w:hAnsi="ff1" w:cs="Times New Roman"/>
        </w:rPr>
        <w:t xml:space="preserve">Second detail of support for C in complete sentence </w:t>
      </w:r>
    </w:p>
    <w:p w14:paraId="1582267E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3D0B656C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Transition:  Lead audience from the body to the conclusion </w:t>
      </w:r>
    </w:p>
    <w:p w14:paraId="793EBC2B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76C5B8F3" w14:textId="77777777" w:rsidR="002C0D75" w:rsidRPr="002C0D75" w:rsidRDefault="002C0D75" w:rsidP="002C0D75">
      <w:pPr>
        <w:rPr>
          <w:rFonts w:ascii="ff2" w:eastAsia="Times New Roman" w:hAnsi="ff2" w:cs="Times New Roman"/>
        </w:rPr>
      </w:pPr>
      <w:r w:rsidRPr="002C0D75">
        <w:rPr>
          <w:rFonts w:ascii="ff2" w:eastAsia="Times New Roman" w:hAnsi="ff2" w:cs="Times New Roman"/>
        </w:rPr>
        <w:t xml:space="preserve">Conclusion </w:t>
      </w:r>
    </w:p>
    <w:p w14:paraId="1A5541E2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53CD3B77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I. Wrap-Up Signal:  Signal the beginning of the conclusion </w:t>
      </w:r>
    </w:p>
    <w:p w14:paraId="036F1F33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590C8845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II. Restatement of Thesis:  Restate your thesis </w:t>
      </w:r>
    </w:p>
    <w:p w14:paraId="50D4A75E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092594FF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III. Summary of Main Points:  Provide the audience with a complete summary of your </w:t>
      </w:r>
    </w:p>
    <w:p w14:paraId="01D1B7EF" w14:textId="77777777" w:rsidR="002C0D75" w:rsidRPr="002C0D75" w:rsidRDefault="002C0D75" w:rsidP="002C0D75">
      <w:pPr>
        <w:rPr>
          <w:rFonts w:ascii="ff1" w:eastAsia="Times New Roman" w:hAnsi="ff1" w:cs="Times New Roman"/>
          <w:spacing w:val="1"/>
        </w:rPr>
      </w:pPr>
      <w:r w:rsidRPr="002C0D75">
        <w:rPr>
          <w:rFonts w:ascii="ff1" w:eastAsia="Times New Roman" w:hAnsi="ff1" w:cs="Times New Roman"/>
          <w:spacing w:val="1"/>
        </w:rPr>
        <w:t xml:space="preserve">main points </w:t>
      </w:r>
    </w:p>
    <w:p w14:paraId="6589EF43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77ACDA52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IV. Audience Motivation:  Encourage the audience to incorporate the material you have </w:t>
      </w:r>
    </w:p>
    <w:p w14:paraId="3D406BBC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provided into their lives or to behave/think in a certain manner </w:t>
      </w:r>
    </w:p>
    <w:p w14:paraId="6B71CD28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07D86AC6" w14:textId="77777777" w:rsidR="002C0D75" w:rsidRPr="002C0D75" w:rsidRDefault="002C0D75" w:rsidP="002C0D75">
      <w:pPr>
        <w:rPr>
          <w:rFonts w:ascii="ff1" w:eastAsia="Times New Roman" w:hAnsi="ff1" w:cs="Times New Roman"/>
          <w:spacing w:val="1"/>
        </w:rPr>
      </w:pPr>
      <w:r w:rsidRPr="002C0D75">
        <w:rPr>
          <w:rFonts w:ascii="ff1" w:eastAsia="Times New Roman" w:hAnsi="ff1" w:cs="Times New Roman"/>
          <w:spacing w:val="1"/>
        </w:rPr>
        <w:t>V. Relational Reinforcement:  Reinforce th</w:t>
      </w:r>
      <w:r w:rsidRPr="002C0D75">
        <w:rPr>
          <w:rFonts w:ascii="ff1" w:eastAsia="Times New Roman" w:hAnsi="ff1" w:cs="Times New Roman"/>
        </w:rPr>
        <w:t xml:space="preserve">e relationship between the audience and the </w:t>
      </w:r>
    </w:p>
    <w:p w14:paraId="1484EF7F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material and between the audience and yourself </w:t>
      </w:r>
    </w:p>
    <w:p w14:paraId="4AE48C24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3CE112FA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VI. </w:t>
      </w:r>
      <w:proofErr w:type="spellStart"/>
      <w:r w:rsidRPr="002C0D75">
        <w:rPr>
          <w:rFonts w:ascii="ff1" w:eastAsia="Times New Roman" w:hAnsi="ff1" w:cs="Times New Roman"/>
        </w:rPr>
        <w:t>Clicher</w:t>
      </w:r>
      <w:proofErr w:type="spellEnd"/>
      <w:r w:rsidRPr="002C0D75">
        <w:rPr>
          <w:rFonts w:ascii="ff1" w:eastAsia="Times New Roman" w:hAnsi="ff1" w:cs="Times New Roman"/>
        </w:rPr>
        <w:t xml:space="preserve"> Statement:   Include a memorable line or phrase that will enable you to end </w:t>
      </w:r>
    </w:p>
    <w:p w14:paraId="21A1C8C1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strongly and smoothly</w:t>
      </w:r>
    </w:p>
    <w:p w14:paraId="2062D2A3" w14:textId="569F55F9" w:rsidR="001C478A" w:rsidRPr="002C0D75" w:rsidRDefault="002C0D75"/>
    <w:p w14:paraId="78B82E5E" w14:textId="05987748" w:rsidR="002C0D75" w:rsidRPr="002C0D75" w:rsidRDefault="002C0D75" w:rsidP="002C0D75">
      <w:pPr>
        <w:shd w:val="clear" w:color="auto" w:fill="FFFFFF"/>
        <w:rPr>
          <w:rFonts w:ascii="Times New Roman" w:eastAsia="Times New Roman" w:hAnsi="Times New Roman" w:cs="Times New Roman"/>
        </w:rPr>
      </w:pPr>
      <w:r w:rsidRPr="002C0D75">
        <w:rPr>
          <w:rFonts w:ascii="Times New Roman" w:eastAsia="Times New Roman" w:hAnsi="Times New Roman" w:cs="Times New Roman"/>
        </w:rPr>
        <w:lastRenderedPageBreak/>
        <w:fldChar w:fldCharType="begin"/>
      </w:r>
      <w:r w:rsidRPr="002C0D75">
        <w:rPr>
          <w:rFonts w:ascii="Times New Roman" w:eastAsia="Times New Roman" w:hAnsi="Times New Roman" w:cs="Times New Roman"/>
        </w:rPr>
        <w:instrText xml:space="preserve"> INCLUDEPICTURE "/var/folders/gs/r1llythn2xx9dvx780rpkm1m0000gn/T/com.microsoft.Word/WebArchiveCopyPasteTempFiles/bg3.jpg" \* MERGEFORMATINET </w:instrText>
      </w:r>
      <w:r w:rsidRPr="002C0D75">
        <w:rPr>
          <w:rFonts w:ascii="Times New Roman" w:eastAsia="Times New Roman" w:hAnsi="Times New Roman" w:cs="Times New Roman"/>
        </w:rPr>
        <w:fldChar w:fldCharType="separate"/>
      </w:r>
      <w:r w:rsidRPr="002C0D7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4B90315" wp14:editId="5C6E113F">
            <wp:extent cx="5588000" cy="8229600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D75">
        <w:rPr>
          <w:rFonts w:ascii="Times New Roman" w:eastAsia="Times New Roman" w:hAnsi="Times New Roman" w:cs="Times New Roman"/>
        </w:rPr>
        <w:fldChar w:fldCharType="end"/>
      </w:r>
    </w:p>
    <w:p w14:paraId="4CD7C229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lastRenderedPageBreak/>
        <w:t xml:space="preserve"> </w:t>
      </w:r>
    </w:p>
    <w:p w14:paraId="0C407C09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3</w:t>
      </w:r>
    </w:p>
    <w:p w14:paraId="20E31048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41F457AC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55D44031" w14:textId="77777777" w:rsidR="002C0D75" w:rsidRPr="002C0D75" w:rsidRDefault="002C0D75" w:rsidP="002C0D75">
      <w:pPr>
        <w:shd w:val="clear" w:color="auto" w:fill="FFFFFF"/>
        <w:rPr>
          <w:rFonts w:ascii="ff2" w:eastAsia="Times New Roman" w:hAnsi="ff2" w:cs="Times New Roman"/>
        </w:rPr>
      </w:pPr>
      <w:r w:rsidRPr="002C0D75">
        <w:rPr>
          <w:rFonts w:ascii="ff2" w:eastAsia="Times New Roman" w:hAnsi="ff2" w:cs="Times New Roman"/>
        </w:rPr>
        <w:t xml:space="preserve">AMERICAN PSYCHOLOGICAL ASSOCIATION (APA) REFERENCE GUIDE </w:t>
      </w:r>
    </w:p>
    <w:p w14:paraId="4AAF886B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4B114AEF" w14:textId="77777777" w:rsidR="002C0D75" w:rsidRPr="002C0D75" w:rsidRDefault="002C0D75" w:rsidP="002C0D75">
      <w:pPr>
        <w:shd w:val="clear" w:color="auto" w:fill="FFFFFF"/>
        <w:rPr>
          <w:rFonts w:ascii="ff2" w:eastAsia="Times New Roman" w:hAnsi="ff2" w:cs="Times New Roman"/>
          <w:spacing w:val="1"/>
        </w:rPr>
      </w:pPr>
      <w:r w:rsidRPr="002C0D75">
        <w:rPr>
          <w:rFonts w:ascii="ff2" w:eastAsia="Times New Roman" w:hAnsi="ff2" w:cs="Times New Roman"/>
          <w:spacing w:val="1"/>
        </w:rPr>
        <w:t xml:space="preserve">Book by Single Author </w:t>
      </w:r>
    </w:p>
    <w:p w14:paraId="71749966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212DD172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  <w:spacing w:val="1"/>
        </w:rPr>
      </w:pPr>
      <w:r w:rsidRPr="002C0D75">
        <w:rPr>
          <w:rFonts w:ascii="ff1" w:eastAsia="Times New Roman" w:hAnsi="ff1" w:cs="Times New Roman"/>
          <w:spacing w:val="1"/>
        </w:rPr>
        <w:t xml:space="preserve">McMahan, D. T. (2007).  </w:t>
      </w:r>
      <w:r w:rsidRPr="002C0D75">
        <w:rPr>
          <w:rFonts w:ascii="ff4" w:eastAsia="Times New Roman" w:hAnsi="ff4" w:cs="Times New Roman"/>
          <w:spacing w:val="1"/>
        </w:rPr>
        <w:t xml:space="preserve">Beavis and Butt-Head:  An exploration of the </w:t>
      </w:r>
      <w:proofErr w:type="spellStart"/>
      <w:r w:rsidRPr="002C0D75">
        <w:rPr>
          <w:rFonts w:ascii="ff4" w:eastAsia="Times New Roman" w:hAnsi="ff4" w:cs="Times New Roman"/>
          <w:spacing w:val="1"/>
        </w:rPr>
        <w:t>Burkeian</w:t>
      </w:r>
      <w:proofErr w:type="spellEnd"/>
      <w:r w:rsidRPr="002C0D75">
        <w:rPr>
          <w:rFonts w:ascii="ff4" w:eastAsia="Times New Roman" w:hAnsi="ff4" w:cs="Times New Roman"/>
          <w:spacing w:val="1"/>
        </w:rPr>
        <w:t xml:space="preserve"> theory</w:t>
      </w:r>
      <w:r w:rsidRPr="002C0D75">
        <w:rPr>
          <w:rFonts w:ascii="ff1" w:eastAsia="Times New Roman" w:hAnsi="ff1" w:cs="Times New Roman"/>
        </w:rPr>
        <w:t>.</w:t>
      </w:r>
      <w:r w:rsidRPr="002C0D75">
        <w:rPr>
          <w:rFonts w:ascii="ff4" w:eastAsia="Times New Roman" w:hAnsi="ff4" w:cs="Times New Roman"/>
          <w:spacing w:val="1"/>
        </w:rPr>
        <w:t xml:space="preserve">  </w:t>
      </w:r>
    </w:p>
    <w:p w14:paraId="75C8D1C3" w14:textId="77777777" w:rsidR="002C0D75" w:rsidRPr="002C0D75" w:rsidRDefault="002C0D75" w:rsidP="002C0D75">
      <w:pPr>
        <w:shd w:val="clear" w:color="auto" w:fill="FFFFFF"/>
        <w:rPr>
          <w:rFonts w:ascii="ff4" w:eastAsia="Times New Roman" w:hAnsi="ff4" w:cs="Times New Roman"/>
        </w:rPr>
      </w:pPr>
      <w:r w:rsidRPr="002C0D75">
        <w:rPr>
          <w:rFonts w:ascii="ff4" w:eastAsia="Times New Roman" w:hAnsi="ff4" w:cs="Times New Roman"/>
        </w:rPr>
        <w:t xml:space="preserve">  </w:t>
      </w:r>
      <w:r w:rsidRPr="002C0D75">
        <w:rPr>
          <w:rFonts w:ascii="ff1" w:eastAsia="Times New Roman" w:hAnsi="ff1" w:cs="Times New Roman"/>
          <w:spacing w:val="1"/>
        </w:rPr>
        <w:t>Springfield:  Homer Simpson and Son.</w:t>
      </w:r>
      <w:r w:rsidRPr="002C0D75">
        <w:rPr>
          <w:rFonts w:ascii="ff4" w:eastAsia="Times New Roman" w:hAnsi="ff4" w:cs="Times New Roman"/>
        </w:rPr>
        <w:t xml:space="preserve"> </w:t>
      </w:r>
    </w:p>
    <w:p w14:paraId="34240D64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6622905D" w14:textId="77777777" w:rsidR="002C0D75" w:rsidRPr="002C0D75" w:rsidRDefault="002C0D75" w:rsidP="002C0D75">
      <w:pPr>
        <w:shd w:val="clear" w:color="auto" w:fill="FFFFFF"/>
        <w:rPr>
          <w:rFonts w:ascii="ff2" w:eastAsia="Times New Roman" w:hAnsi="ff2" w:cs="Times New Roman"/>
          <w:spacing w:val="1"/>
        </w:rPr>
      </w:pPr>
      <w:r w:rsidRPr="002C0D75">
        <w:rPr>
          <w:rFonts w:ascii="ff2" w:eastAsia="Times New Roman" w:hAnsi="ff2" w:cs="Times New Roman"/>
          <w:spacing w:val="1"/>
        </w:rPr>
        <w:t xml:space="preserve">Book by Multiple Authors </w:t>
      </w:r>
    </w:p>
    <w:p w14:paraId="57093439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172552E4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  <w:spacing w:val="1"/>
        </w:rPr>
      </w:pPr>
      <w:r w:rsidRPr="002C0D75">
        <w:rPr>
          <w:rFonts w:ascii="ff1" w:eastAsia="Times New Roman" w:hAnsi="ff1" w:cs="Times New Roman"/>
          <w:spacing w:val="1"/>
        </w:rPr>
        <w:t>Duck, S. W., &amp; McMahan, D. T.  (2009</w:t>
      </w:r>
      <w:r w:rsidRPr="002C0D75">
        <w:rPr>
          <w:rFonts w:ascii="ff4" w:eastAsia="Times New Roman" w:hAnsi="ff4" w:cs="Times New Roman"/>
          <w:spacing w:val="1"/>
        </w:rPr>
        <w:t xml:space="preserve">).  The basics of communication:  A relational  </w:t>
      </w:r>
    </w:p>
    <w:p w14:paraId="0DE9A2B0" w14:textId="77777777" w:rsidR="002C0D75" w:rsidRPr="002C0D75" w:rsidRDefault="002C0D75" w:rsidP="002C0D75">
      <w:pPr>
        <w:shd w:val="clear" w:color="auto" w:fill="FFFFFF"/>
        <w:rPr>
          <w:rFonts w:ascii="ff4" w:eastAsia="Times New Roman" w:hAnsi="ff4" w:cs="Times New Roman"/>
        </w:rPr>
      </w:pPr>
      <w:r w:rsidRPr="002C0D75">
        <w:rPr>
          <w:rFonts w:ascii="ff4" w:eastAsia="Times New Roman" w:hAnsi="ff4" w:cs="Times New Roman"/>
        </w:rPr>
        <w:t xml:space="preserve"> perspectiv</w:t>
      </w:r>
      <w:r w:rsidRPr="002C0D75">
        <w:rPr>
          <w:rFonts w:ascii="ff1" w:eastAsia="Times New Roman" w:hAnsi="ff1" w:cs="Times New Roman"/>
          <w:spacing w:val="1"/>
        </w:rPr>
        <w:t xml:space="preserve">e.  Thousand Oaks, CA:  Sage.   </w:t>
      </w:r>
    </w:p>
    <w:p w14:paraId="5712F3B5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0D1C4252" w14:textId="77777777" w:rsidR="002C0D75" w:rsidRPr="002C0D75" w:rsidRDefault="002C0D75" w:rsidP="002C0D75">
      <w:pPr>
        <w:shd w:val="clear" w:color="auto" w:fill="FFFFFF"/>
        <w:rPr>
          <w:rFonts w:ascii="ff2" w:eastAsia="Times New Roman" w:hAnsi="ff2" w:cs="Times New Roman"/>
          <w:spacing w:val="1"/>
        </w:rPr>
      </w:pPr>
      <w:r w:rsidRPr="002C0D75">
        <w:rPr>
          <w:rFonts w:ascii="ff2" w:eastAsia="Times New Roman" w:hAnsi="ff2" w:cs="Times New Roman"/>
          <w:spacing w:val="1"/>
        </w:rPr>
        <w:t xml:space="preserve">Chapter in Edited Volume </w:t>
      </w:r>
    </w:p>
    <w:p w14:paraId="1028F5EB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0E6EFFB5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  <w:spacing w:val="1"/>
        </w:rPr>
      </w:pPr>
      <w:proofErr w:type="spellStart"/>
      <w:r w:rsidRPr="002C0D75">
        <w:rPr>
          <w:rFonts w:ascii="ff1" w:eastAsia="Times New Roman" w:hAnsi="ff1" w:cs="Times New Roman"/>
          <w:spacing w:val="1"/>
        </w:rPr>
        <w:t>Saoud</w:t>
      </w:r>
      <w:proofErr w:type="spellEnd"/>
      <w:r w:rsidRPr="002C0D75">
        <w:rPr>
          <w:rFonts w:ascii="ff1" w:eastAsia="Times New Roman" w:hAnsi="ff1" w:cs="Times New Roman"/>
          <w:spacing w:val="1"/>
        </w:rPr>
        <w:t xml:space="preserve">, D. (2008).  Great arias of the modern era.  In W. J. </w:t>
      </w:r>
      <w:proofErr w:type="spellStart"/>
      <w:r w:rsidRPr="002C0D75">
        <w:rPr>
          <w:rFonts w:ascii="ff1" w:eastAsia="Times New Roman" w:hAnsi="ff1" w:cs="Times New Roman"/>
          <w:spacing w:val="1"/>
        </w:rPr>
        <w:t>Dymond</w:t>
      </w:r>
      <w:proofErr w:type="spellEnd"/>
      <w:r w:rsidRPr="002C0D75">
        <w:rPr>
          <w:rFonts w:ascii="ff1" w:eastAsia="Times New Roman" w:hAnsi="ff1" w:cs="Times New Roman"/>
          <w:spacing w:val="1"/>
        </w:rPr>
        <w:t xml:space="preserve">, K. </w:t>
      </w:r>
      <w:proofErr w:type="spellStart"/>
      <w:r w:rsidRPr="002C0D75">
        <w:rPr>
          <w:rFonts w:ascii="ff1" w:eastAsia="Times New Roman" w:hAnsi="ff1" w:cs="Times New Roman"/>
          <w:spacing w:val="1"/>
        </w:rPr>
        <w:t>Paparchontis</w:t>
      </w:r>
      <w:proofErr w:type="spellEnd"/>
      <w:r w:rsidRPr="002C0D75">
        <w:rPr>
          <w:rFonts w:ascii="ff1" w:eastAsia="Times New Roman" w:hAnsi="ff1" w:cs="Times New Roman"/>
          <w:spacing w:val="1"/>
        </w:rPr>
        <w:t xml:space="preserve">, A.  </w:t>
      </w:r>
    </w:p>
    <w:p w14:paraId="5354733B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 </w:t>
      </w:r>
      <w:proofErr w:type="spellStart"/>
      <w:r w:rsidRPr="002C0D75">
        <w:rPr>
          <w:rFonts w:ascii="ff1" w:eastAsia="Times New Roman" w:hAnsi="ff1" w:cs="Times New Roman"/>
        </w:rPr>
        <w:t>Ogus</w:t>
      </w:r>
      <w:proofErr w:type="spellEnd"/>
      <w:r w:rsidRPr="002C0D75">
        <w:rPr>
          <w:rFonts w:ascii="ff1" w:eastAsia="Times New Roman" w:hAnsi="ff1" w:cs="Times New Roman"/>
        </w:rPr>
        <w:t xml:space="preserve">, &amp; J. </w:t>
      </w:r>
      <w:proofErr w:type="spellStart"/>
      <w:r w:rsidRPr="002C0D75">
        <w:rPr>
          <w:rFonts w:ascii="ff1" w:eastAsia="Times New Roman" w:hAnsi="ff1" w:cs="Times New Roman"/>
        </w:rPr>
        <w:t>Foulger</w:t>
      </w:r>
      <w:proofErr w:type="spellEnd"/>
      <w:r w:rsidRPr="002C0D75">
        <w:rPr>
          <w:rFonts w:ascii="ff1" w:eastAsia="Times New Roman" w:hAnsi="ff1" w:cs="Times New Roman"/>
        </w:rPr>
        <w:t xml:space="preserve"> (Eds.), </w:t>
      </w:r>
      <w:r w:rsidRPr="002C0D75">
        <w:rPr>
          <w:rFonts w:ascii="ff4" w:eastAsia="Times New Roman" w:hAnsi="ff4" w:cs="Times New Roman"/>
        </w:rPr>
        <w:t>Milestones in music</w:t>
      </w:r>
      <w:r w:rsidRPr="002C0D75">
        <w:rPr>
          <w:rFonts w:ascii="ff1" w:eastAsia="Times New Roman" w:hAnsi="ff1" w:cs="Times New Roman"/>
        </w:rPr>
        <w:t xml:space="preserve"> (pp. 34-67).  London:  Williams  </w:t>
      </w:r>
    </w:p>
    <w:p w14:paraId="69D58C47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 Press.        </w:t>
      </w:r>
    </w:p>
    <w:p w14:paraId="40736492" w14:textId="77777777" w:rsidR="002C0D75" w:rsidRPr="002C0D75" w:rsidRDefault="002C0D75" w:rsidP="002C0D75">
      <w:pPr>
        <w:shd w:val="clear" w:color="auto" w:fill="FFFFFF"/>
        <w:rPr>
          <w:rFonts w:ascii="ff2" w:eastAsia="Times New Roman" w:hAnsi="ff2" w:cs="Times New Roman"/>
        </w:rPr>
      </w:pPr>
      <w:r w:rsidRPr="002C0D75">
        <w:rPr>
          <w:rFonts w:ascii="ff2" w:eastAsia="Times New Roman" w:hAnsi="ff2" w:cs="Times New Roman"/>
        </w:rPr>
        <w:t xml:space="preserve"> </w:t>
      </w:r>
    </w:p>
    <w:p w14:paraId="25E61AA5" w14:textId="77777777" w:rsidR="002C0D75" w:rsidRPr="002C0D75" w:rsidRDefault="002C0D75" w:rsidP="002C0D75">
      <w:pPr>
        <w:shd w:val="clear" w:color="auto" w:fill="FFFFFF"/>
        <w:rPr>
          <w:rFonts w:ascii="ff2" w:eastAsia="Times New Roman" w:hAnsi="ff2" w:cs="Times New Roman"/>
        </w:rPr>
      </w:pPr>
      <w:r w:rsidRPr="002C0D75">
        <w:rPr>
          <w:rFonts w:ascii="ff2" w:eastAsia="Times New Roman" w:hAnsi="ff2" w:cs="Times New Roman"/>
        </w:rPr>
        <w:t xml:space="preserve">Journal Article </w:t>
      </w:r>
    </w:p>
    <w:p w14:paraId="0798EB1C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1080495F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proofErr w:type="spellStart"/>
      <w:r w:rsidRPr="002C0D75">
        <w:rPr>
          <w:rFonts w:ascii="ff1" w:eastAsia="Times New Roman" w:hAnsi="ff1" w:cs="Times New Roman"/>
        </w:rPr>
        <w:t>Quesenberry</w:t>
      </w:r>
      <w:proofErr w:type="spellEnd"/>
      <w:r w:rsidRPr="002C0D75">
        <w:rPr>
          <w:rFonts w:ascii="ff1" w:eastAsia="Times New Roman" w:hAnsi="ff1" w:cs="Times New Roman"/>
        </w:rPr>
        <w:t xml:space="preserve">, S.  (2009).  </w:t>
      </w:r>
      <w:proofErr w:type="spellStart"/>
      <w:r w:rsidRPr="002C0D75">
        <w:rPr>
          <w:rFonts w:ascii="ff1" w:eastAsia="Times New Roman" w:hAnsi="ff1" w:cs="Times New Roman"/>
        </w:rPr>
        <w:t>Sewing</w:t>
      </w:r>
      <w:proofErr w:type="spellEnd"/>
      <w:r w:rsidRPr="002C0D75">
        <w:rPr>
          <w:rFonts w:ascii="ff1" w:eastAsia="Times New Roman" w:hAnsi="ff1" w:cs="Times New Roman"/>
        </w:rPr>
        <w:t xml:space="preserve"> the seeds of success:  Achieving sewing excellence.   </w:t>
      </w:r>
    </w:p>
    <w:p w14:paraId="248B7DD5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 </w:t>
      </w:r>
      <w:r w:rsidRPr="002C0D75">
        <w:rPr>
          <w:rFonts w:ascii="ff4" w:eastAsia="Times New Roman" w:hAnsi="ff4" w:cs="Times New Roman"/>
          <w:spacing w:val="1"/>
        </w:rPr>
        <w:t>International Journal of Sewing, 35</w:t>
      </w:r>
      <w:r w:rsidRPr="002C0D75">
        <w:rPr>
          <w:rFonts w:ascii="ff1" w:eastAsia="Times New Roman" w:hAnsi="ff1" w:cs="Times New Roman"/>
          <w:spacing w:val="1"/>
        </w:rPr>
        <w:t xml:space="preserve">, 356-377.  </w:t>
      </w:r>
    </w:p>
    <w:p w14:paraId="16671053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0AE9FF9F" w14:textId="77777777" w:rsidR="002C0D75" w:rsidRPr="002C0D75" w:rsidRDefault="002C0D75" w:rsidP="002C0D75">
      <w:pPr>
        <w:shd w:val="clear" w:color="auto" w:fill="FFFFFF"/>
        <w:rPr>
          <w:rFonts w:ascii="ff2" w:eastAsia="Times New Roman" w:hAnsi="ff2" w:cs="Times New Roman"/>
          <w:spacing w:val="1"/>
        </w:rPr>
      </w:pPr>
      <w:r w:rsidRPr="002C0D75">
        <w:rPr>
          <w:rFonts w:ascii="ff2" w:eastAsia="Times New Roman" w:hAnsi="ff2" w:cs="Times New Roman"/>
          <w:spacing w:val="1"/>
        </w:rPr>
        <w:t xml:space="preserve">Magazine Article </w:t>
      </w:r>
    </w:p>
    <w:p w14:paraId="4E002478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7683E1C9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  <w:spacing w:val="1"/>
        </w:rPr>
      </w:pPr>
      <w:r w:rsidRPr="002C0D75">
        <w:rPr>
          <w:rFonts w:ascii="ff1" w:eastAsia="Times New Roman" w:hAnsi="ff1" w:cs="Times New Roman"/>
          <w:spacing w:val="1"/>
        </w:rPr>
        <w:t xml:space="preserve">Baker, A.  (2004, July 5).  Celebrating Steely Dan.  </w:t>
      </w:r>
      <w:r w:rsidRPr="002C0D75">
        <w:rPr>
          <w:rFonts w:ascii="ff4" w:eastAsia="Times New Roman" w:hAnsi="ff4" w:cs="Times New Roman"/>
        </w:rPr>
        <w:t>Synthesis Music</w:t>
      </w:r>
      <w:r w:rsidRPr="002C0D75">
        <w:rPr>
          <w:rFonts w:ascii="ff1" w:eastAsia="Times New Roman" w:hAnsi="ff1" w:cs="Times New Roman"/>
          <w:spacing w:val="1"/>
        </w:rPr>
        <w:t xml:space="preserve">, </w:t>
      </w:r>
      <w:r w:rsidRPr="002C0D75">
        <w:rPr>
          <w:rFonts w:ascii="ff4" w:eastAsia="Times New Roman" w:hAnsi="ff4" w:cs="Times New Roman"/>
          <w:spacing w:val="2"/>
        </w:rPr>
        <w:t>101</w:t>
      </w:r>
      <w:r w:rsidRPr="002C0D75">
        <w:rPr>
          <w:rFonts w:ascii="ff1" w:eastAsia="Times New Roman" w:hAnsi="ff1" w:cs="Times New Roman"/>
          <w:spacing w:val="1"/>
        </w:rPr>
        <w:t xml:space="preserve">, 54.  </w:t>
      </w:r>
    </w:p>
    <w:p w14:paraId="3C79E630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2B80972E" w14:textId="77777777" w:rsidR="002C0D75" w:rsidRPr="002C0D75" w:rsidRDefault="002C0D75" w:rsidP="002C0D75">
      <w:pPr>
        <w:shd w:val="clear" w:color="auto" w:fill="FFFFFF"/>
        <w:rPr>
          <w:rFonts w:ascii="ff2" w:eastAsia="Times New Roman" w:hAnsi="ff2" w:cs="Times New Roman"/>
          <w:spacing w:val="1"/>
        </w:rPr>
      </w:pPr>
      <w:r w:rsidRPr="002C0D75">
        <w:rPr>
          <w:rFonts w:ascii="ff2" w:eastAsia="Times New Roman" w:hAnsi="ff2" w:cs="Times New Roman"/>
          <w:spacing w:val="1"/>
        </w:rPr>
        <w:t xml:space="preserve">Magazine Article by Multiple Authors </w:t>
      </w:r>
    </w:p>
    <w:p w14:paraId="7F348E15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1E3BBBAF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  <w:spacing w:val="1"/>
        </w:rPr>
      </w:pPr>
      <w:r w:rsidRPr="002C0D75">
        <w:rPr>
          <w:rFonts w:ascii="ff1" w:eastAsia="Times New Roman" w:hAnsi="ff1" w:cs="Times New Roman"/>
          <w:spacing w:val="1"/>
        </w:rPr>
        <w:t xml:space="preserve">Lawson-Duck, B., &amp; Lawson-Duck, G.  (2009).  Lifestyles of British and redneck </w:t>
      </w:r>
    </w:p>
    <w:p w14:paraId="749BEC62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academics.  </w:t>
      </w:r>
      <w:r w:rsidRPr="002C0D75">
        <w:rPr>
          <w:rFonts w:ascii="ff4" w:eastAsia="Times New Roman" w:hAnsi="ff4" w:cs="Times New Roman"/>
          <w:spacing w:val="1"/>
        </w:rPr>
        <w:t>British and Redneck Professors Monthly</w:t>
      </w:r>
      <w:r w:rsidRPr="002C0D75">
        <w:rPr>
          <w:rFonts w:ascii="ff1" w:eastAsia="Times New Roman" w:hAnsi="ff1" w:cs="Times New Roman"/>
          <w:spacing w:val="1"/>
        </w:rPr>
        <w:t xml:space="preserve">, </w:t>
      </w:r>
      <w:r w:rsidRPr="002C0D75">
        <w:rPr>
          <w:rFonts w:ascii="ff4" w:eastAsia="Times New Roman" w:hAnsi="ff4" w:cs="Times New Roman"/>
          <w:spacing w:val="2"/>
        </w:rPr>
        <w:t>55</w:t>
      </w:r>
      <w:r w:rsidRPr="002C0D75">
        <w:rPr>
          <w:rFonts w:ascii="ff1" w:eastAsia="Times New Roman" w:hAnsi="ff1" w:cs="Times New Roman"/>
          <w:spacing w:val="1"/>
        </w:rPr>
        <w:t xml:space="preserve">, 10-14. </w:t>
      </w:r>
    </w:p>
    <w:p w14:paraId="1CC85434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4C53183F" w14:textId="77777777" w:rsidR="002C0D75" w:rsidRPr="002C0D75" w:rsidRDefault="002C0D75" w:rsidP="002C0D75">
      <w:pPr>
        <w:shd w:val="clear" w:color="auto" w:fill="FFFFFF"/>
        <w:rPr>
          <w:rFonts w:ascii="ff2" w:eastAsia="Times New Roman" w:hAnsi="ff2" w:cs="Times New Roman"/>
          <w:spacing w:val="1"/>
        </w:rPr>
      </w:pPr>
      <w:r w:rsidRPr="002C0D75">
        <w:rPr>
          <w:rFonts w:ascii="ff2" w:eastAsia="Times New Roman" w:hAnsi="ff2" w:cs="Times New Roman"/>
          <w:spacing w:val="1"/>
        </w:rPr>
        <w:t xml:space="preserve">Material from a CD-ROM </w:t>
      </w:r>
    </w:p>
    <w:p w14:paraId="2AD5FC0F" w14:textId="77777777" w:rsidR="002C0D75" w:rsidRPr="002C0D75" w:rsidRDefault="002C0D75" w:rsidP="002C0D75">
      <w:pPr>
        <w:shd w:val="clear" w:color="auto" w:fill="FFFFFF"/>
        <w:rPr>
          <w:rFonts w:ascii="ff2" w:eastAsia="Times New Roman" w:hAnsi="ff2" w:cs="Times New Roman"/>
        </w:rPr>
      </w:pPr>
      <w:r w:rsidRPr="002C0D75">
        <w:rPr>
          <w:rFonts w:ascii="ff2" w:eastAsia="Times New Roman" w:hAnsi="ff2" w:cs="Times New Roman"/>
        </w:rPr>
        <w:t xml:space="preserve"> </w:t>
      </w:r>
    </w:p>
    <w:p w14:paraId="6E3396C0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  <w:spacing w:val="1"/>
        </w:rPr>
      </w:pPr>
      <w:proofErr w:type="spellStart"/>
      <w:r w:rsidRPr="002C0D75">
        <w:rPr>
          <w:rFonts w:ascii="ff1" w:eastAsia="Times New Roman" w:hAnsi="ff1" w:cs="Times New Roman"/>
          <w:spacing w:val="1"/>
        </w:rPr>
        <w:t>Schrire</w:t>
      </w:r>
      <w:proofErr w:type="spellEnd"/>
      <w:r w:rsidRPr="002C0D75">
        <w:rPr>
          <w:rFonts w:ascii="ff1" w:eastAsia="Times New Roman" w:hAnsi="ff1" w:cs="Times New Roman"/>
          <w:spacing w:val="1"/>
        </w:rPr>
        <w:t xml:space="preserve">, C.  (2009).  Advanced marketing strategies.  </w:t>
      </w:r>
      <w:r w:rsidRPr="002C0D75">
        <w:rPr>
          <w:rFonts w:ascii="ff4" w:eastAsia="Times New Roman" w:hAnsi="ff4" w:cs="Times New Roman"/>
          <w:spacing w:val="1"/>
        </w:rPr>
        <w:t xml:space="preserve">International Journal of Business and  </w:t>
      </w:r>
    </w:p>
    <w:p w14:paraId="4C2B32A5" w14:textId="77777777" w:rsidR="002C0D75" w:rsidRPr="002C0D75" w:rsidRDefault="002C0D75" w:rsidP="002C0D75">
      <w:pPr>
        <w:shd w:val="clear" w:color="auto" w:fill="FFFFFF"/>
        <w:rPr>
          <w:rFonts w:ascii="ff4" w:eastAsia="Times New Roman" w:hAnsi="ff4" w:cs="Times New Roman"/>
        </w:rPr>
      </w:pPr>
      <w:r w:rsidRPr="002C0D75">
        <w:rPr>
          <w:rFonts w:ascii="ff4" w:eastAsia="Times New Roman" w:hAnsi="ff4" w:cs="Times New Roman"/>
        </w:rPr>
        <w:t>Marketin</w:t>
      </w:r>
      <w:r w:rsidRPr="002C0D75">
        <w:rPr>
          <w:rFonts w:ascii="ff1" w:eastAsia="Times New Roman" w:hAnsi="ff1" w:cs="Times New Roman"/>
          <w:spacing w:val="1"/>
        </w:rPr>
        <w:t xml:space="preserve">g, </w:t>
      </w:r>
      <w:r w:rsidRPr="002C0D75">
        <w:rPr>
          <w:rFonts w:ascii="ff4" w:eastAsia="Times New Roman" w:hAnsi="ff4" w:cs="Times New Roman"/>
          <w:spacing w:val="2"/>
        </w:rPr>
        <w:t>25</w:t>
      </w:r>
      <w:r w:rsidRPr="002C0D75">
        <w:rPr>
          <w:rFonts w:ascii="ff1" w:eastAsia="Times New Roman" w:hAnsi="ff1" w:cs="Times New Roman"/>
        </w:rPr>
        <w:t xml:space="preserve">, 16-37.  Retrieved from Worldwide Business Education database. </w:t>
      </w:r>
    </w:p>
    <w:p w14:paraId="3042B730" w14:textId="77777777" w:rsidR="002C0D75" w:rsidRPr="002C0D75" w:rsidRDefault="002C0D75" w:rsidP="002C0D75">
      <w:pPr>
        <w:shd w:val="clear" w:color="auto" w:fill="FFFFFF"/>
        <w:rPr>
          <w:rFonts w:ascii="ff2" w:eastAsia="Times New Roman" w:hAnsi="ff2" w:cs="Times New Roman"/>
        </w:rPr>
      </w:pPr>
      <w:r w:rsidRPr="002C0D75">
        <w:rPr>
          <w:rFonts w:ascii="ff2" w:eastAsia="Times New Roman" w:hAnsi="ff2" w:cs="Times New Roman"/>
        </w:rPr>
        <w:t xml:space="preserve"> </w:t>
      </w:r>
    </w:p>
    <w:p w14:paraId="0A7A7EB6" w14:textId="77777777" w:rsidR="002C0D75" w:rsidRPr="002C0D75" w:rsidRDefault="002C0D75" w:rsidP="002C0D75">
      <w:pPr>
        <w:shd w:val="clear" w:color="auto" w:fill="FFFFFF"/>
        <w:rPr>
          <w:rFonts w:ascii="ff2" w:eastAsia="Times New Roman" w:hAnsi="ff2" w:cs="Times New Roman"/>
        </w:rPr>
      </w:pPr>
      <w:r w:rsidRPr="002C0D75">
        <w:rPr>
          <w:rFonts w:ascii="ff2" w:eastAsia="Times New Roman" w:hAnsi="ff2" w:cs="Times New Roman"/>
        </w:rPr>
        <w:t xml:space="preserve">Newspaper Article </w:t>
      </w:r>
    </w:p>
    <w:p w14:paraId="185BD088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155B9EAA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  <w:spacing w:val="1"/>
        </w:rPr>
      </w:pPr>
      <w:r w:rsidRPr="002C0D75">
        <w:rPr>
          <w:rFonts w:ascii="ff1" w:eastAsia="Times New Roman" w:hAnsi="ff1" w:cs="Times New Roman"/>
          <w:spacing w:val="1"/>
        </w:rPr>
        <w:t xml:space="preserve">Armstrong, T. R.  (2005, June 30).  San Francisco living.  </w:t>
      </w:r>
      <w:r w:rsidRPr="002C0D75">
        <w:rPr>
          <w:rFonts w:ascii="ff4" w:eastAsia="Times New Roman" w:hAnsi="ff4" w:cs="Times New Roman"/>
        </w:rPr>
        <w:t>Bay Area Daily Press</w:t>
      </w:r>
      <w:r w:rsidRPr="002C0D75">
        <w:rPr>
          <w:rFonts w:ascii="ff1" w:eastAsia="Times New Roman" w:hAnsi="ff1" w:cs="Times New Roman"/>
          <w:spacing w:val="1"/>
        </w:rPr>
        <w:t xml:space="preserve">, pp. A1, A12 </w:t>
      </w:r>
    </w:p>
    <w:p w14:paraId="76E2AE81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714D8764" w14:textId="77777777" w:rsidR="002C0D75" w:rsidRPr="002C0D75" w:rsidRDefault="002C0D75" w:rsidP="002C0D75">
      <w:pPr>
        <w:shd w:val="clear" w:color="auto" w:fill="FFFFFF"/>
        <w:rPr>
          <w:rFonts w:ascii="ff2" w:eastAsia="Times New Roman" w:hAnsi="ff2" w:cs="Times New Roman"/>
        </w:rPr>
      </w:pPr>
      <w:r w:rsidRPr="002C0D75">
        <w:rPr>
          <w:rFonts w:ascii="ff2" w:eastAsia="Times New Roman" w:hAnsi="ff2" w:cs="Times New Roman"/>
        </w:rPr>
        <w:t xml:space="preserve">Online Material </w:t>
      </w:r>
    </w:p>
    <w:p w14:paraId="46500356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lastRenderedPageBreak/>
        <w:t xml:space="preserve"> </w:t>
      </w:r>
    </w:p>
    <w:p w14:paraId="069CC566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www.sagepub.com/basicsofcomm</w:t>
      </w:r>
    </w:p>
    <w:p w14:paraId="474D94A6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  <w:spacing w:val="1"/>
        </w:rPr>
      </w:pPr>
      <w:r w:rsidRPr="002C0D75">
        <w:rPr>
          <w:rFonts w:ascii="ff1" w:eastAsia="Times New Roman" w:hAnsi="ff1" w:cs="Times New Roman"/>
          <w:spacing w:val="1"/>
        </w:rPr>
        <w:t xml:space="preserve">  </w:t>
      </w:r>
    </w:p>
    <w:p w14:paraId="064C7FCC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3FCF6045" w14:textId="77777777" w:rsidR="002C0D75" w:rsidRPr="002C0D75" w:rsidRDefault="002C0D75" w:rsidP="002C0D75">
      <w:pPr>
        <w:shd w:val="clear" w:color="auto" w:fill="FFFFFF"/>
        <w:rPr>
          <w:rFonts w:ascii="ff2" w:eastAsia="Times New Roman" w:hAnsi="ff2" w:cs="Times New Roman"/>
          <w:spacing w:val="1"/>
        </w:rPr>
      </w:pPr>
      <w:r w:rsidRPr="002C0D75">
        <w:rPr>
          <w:rFonts w:ascii="ff2" w:eastAsia="Times New Roman" w:hAnsi="ff2" w:cs="Times New Roman"/>
          <w:spacing w:val="1"/>
        </w:rPr>
        <w:t xml:space="preserve">Television Broadcast </w:t>
      </w:r>
    </w:p>
    <w:p w14:paraId="11AD0286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35467EC9" w14:textId="77777777" w:rsidR="002C0D75" w:rsidRPr="002C0D75" w:rsidRDefault="002C0D75" w:rsidP="002C0D75">
      <w:pPr>
        <w:shd w:val="clear" w:color="auto" w:fill="FFFFFF"/>
        <w:rPr>
          <w:rFonts w:ascii="ff1" w:eastAsia="Times New Roman" w:hAnsi="ff1" w:cs="Times New Roman"/>
          <w:spacing w:val="1"/>
        </w:rPr>
      </w:pPr>
      <w:r w:rsidRPr="002C0D75">
        <w:rPr>
          <w:rFonts w:ascii="ff1" w:eastAsia="Times New Roman" w:hAnsi="ff1" w:cs="Times New Roman"/>
          <w:spacing w:val="1"/>
        </w:rPr>
        <w:t xml:space="preserve">Orman, M.  (Executive Producer).  (2007, June 23).  </w:t>
      </w:r>
      <w:r w:rsidRPr="002C0D75">
        <w:rPr>
          <w:rFonts w:ascii="ff4" w:eastAsia="Times New Roman" w:hAnsi="ff4" w:cs="Times New Roman"/>
        </w:rPr>
        <w:t>The newlywed report</w:t>
      </w:r>
      <w:r w:rsidRPr="002C0D75">
        <w:rPr>
          <w:rFonts w:ascii="ff1" w:eastAsia="Times New Roman" w:hAnsi="ff1" w:cs="Times New Roman"/>
        </w:rPr>
        <w:t xml:space="preserve"> [Television  </w:t>
      </w:r>
    </w:p>
    <w:p w14:paraId="6C7AB005" w14:textId="77777777" w:rsidR="002C0D75" w:rsidRPr="002C0D75" w:rsidRDefault="002C0D75" w:rsidP="002C0D75">
      <w:pPr>
        <w:rPr>
          <w:rFonts w:ascii="Times New Roman" w:eastAsia="Times New Roman" w:hAnsi="Times New Roman" w:cs="Times New Roman"/>
        </w:rPr>
      </w:pPr>
    </w:p>
    <w:p w14:paraId="71E32157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Broadcast].  Thousand Oaks, CA:  Sage Broadcasting Service. </w:t>
      </w:r>
    </w:p>
    <w:p w14:paraId="31830709" w14:textId="77777777" w:rsidR="002C0D75" w:rsidRPr="002C0D75" w:rsidRDefault="002C0D75" w:rsidP="002C0D75">
      <w:pPr>
        <w:rPr>
          <w:rFonts w:ascii="ff2" w:eastAsia="Times New Roman" w:hAnsi="ff2" w:cs="Times New Roman"/>
        </w:rPr>
      </w:pPr>
      <w:r w:rsidRPr="002C0D75">
        <w:rPr>
          <w:rFonts w:ascii="ff2" w:eastAsia="Times New Roman" w:hAnsi="ff2" w:cs="Times New Roman"/>
        </w:rPr>
        <w:t xml:space="preserve"> </w:t>
      </w:r>
    </w:p>
    <w:p w14:paraId="0AB1A4A3" w14:textId="77777777" w:rsidR="002C0D75" w:rsidRPr="002C0D75" w:rsidRDefault="002C0D75" w:rsidP="002C0D75">
      <w:pPr>
        <w:rPr>
          <w:rFonts w:ascii="ff2" w:eastAsia="Times New Roman" w:hAnsi="ff2" w:cs="Times New Roman"/>
        </w:rPr>
      </w:pPr>
      <w:r w:rsidRPr="002C0D75">
        <w:rPr>
          <w:rFonts w:ascii="ff2" w:eastAsia="Times New Roman" w:hAnsi="ff2" w:cs="Times New Roman"/>
        </w:rPr>
        <w:t xml:space="preserve">IN-TEXT CITATION </w:t>
      </w:r>
    </w:p>
    <w:p w14:paraId="5C05B5D0" w14:textId="77777777" w:rsidR="002C0D75" w:rsidRPr="002C0D75" w:rsidRDefault="002C0D75" w:rsidP="002C0D75">
      <w:pPr>
        <w:rPr>
          <w:rFonts w:ascii="ff2" w:eastAsia="Times New Roman" w:hAnsi="ff2" w:cs="Times New Roman"/>
        </w:rPr>
      </w:pPr>
      <w:r w:rsidRPr="002C0D75">
        <w:rPr>
          <w:rFonts w:ascii="ff2" w:eastAsia="Times New Roman" w:hAnsi="ff2" w:cs="Times New Roman"/>
        </w:rPr>
        <w:t xml:space="preserve"> </w:t>
      </w:r>
    </w:p>
    <w:p w14:paraId="621CDA08" w14:textId="77777777" w:rsidR="002C0D75" w:rsidRPr="002C0D75" w:rsidRDefault="002C0D75" w:rsidP="002C0D75">
      <w:pPr>
        <w:rPr>
          <w:rFonts w:ascii="ff2" w:eastAsia="Times New Roman" w:hAnsi="ff2" w:cs="Times New Roman"/>
        </w:rPr>
      </w:pPr>
      <w:r w:rsidRPr="002C0D75">
        <w:rPr>
          <w:rFonts w:ascii="ff2" w:eastAsia="Times New Roman" w:hAnsi="ff2" w:cs="Times New Roman"/>
        </w:rPr>
        <w:t xml:space="preserve">Direct Quotation of Single Author Work </w:t>
      </w:r>
    </w:p>
    <w:p w14:paraId="07E54D36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02CFBE1A" w14:textId="77777777" w:rsidR="002C0D75" w:rsidRPr="002C0D75" w:rsidRDefault="002C0D75" w:rsidP="002C0D75">
      <w:pPr>
        <w:rPr>
          <w:rFonts w:ascii="ff1" w:eastAsia="Times New Roman" w:hAnsi="ff1" w:cs="Times New Roman"/>
          <w:spacing w:val="1"/>
        </w:rPr>
      </w:pPr>
      <w:proofErr w:type="spellStart"/>
      <w:r w:rsidRPr="002C0D75">
        <w:rPr>
          <w:rFonts w:ascii="ff1" w:eastAsia="Times New Roman" w:hAnsi="ff1" w:cs="Times New Roman"/>
          <w:spacing w:val="1"/>
        </w:rPr>
        <w:t>Deya</w:t>
      </w:r>
      <w:proofErr w:type="spellEnd"/>
      <w:r w:rsidRPr="002C0D75">
        <w:rPr>
          <w:rFonts w:ascii="ff1" w:eastAsia="Times New Roman" w:hAnsi="ff1" w:cs="Times New Roman"/>
          <w:spacing w:val="1"/>
        </w:rPr>
        <w:t xml:space="preserve"> </w:t>
      </w:r>
      <w:proofErr w:type="spellStart"/>
      <w:r w:rsidRPr="002C0D75">
        <w:rPr>
          <w:rFonts w:ascii="ff1" w:eastAsia="Times New Roman" w:hAnsi="ff1" w:cs="Times New Roman"/>
          <w:spacing w:val="1"/>
        </w:rPr>
        <w:t>Saoud</w:t>
      </w:r>
      <w:proofErr w:type="spellEnd"/>
      <w:r w:rsidRPr="002C0D75">
        <w:rPr>
          <w:rFonts w:ascii="ff1" w:eastAsia="Times New Roman" w:hAnsi="ff1" w:cs="Times New Roman"/>
          <w:spacing w:val="1"/>
        </w:rPr>
        <w:t xml:space="preserve"> (2008) has noted that “selecting the greatest</w:t>
      </w:r>
      <w:r w:rsidRPr="002C0D75">
        <w:rPr>
          <w:rFonts w:ascii="ff1" w:eastAsia="Times New Roman" w:hAnsi="ff1" w:cs="Times New Roman"/>
        </w:rPr>
        <w:t xml:space="preserve"> arias of the modern era is a challenge of </w:t>
      </w:r>
    </w:p>
    <w:p w14:paraId="76BCA8BC" w14:textId="77777777" w:rsidR="002C0D75" w:rsidRPr="002C0D75" w:rsidRDefault="002C0D75" w:rsidP="002C0D75">
      <w:pPr>
        <w:rPr>
          <w:rFonts w:ascii="ff1" w:eastAsia="Times New Roman" w:hAnsi="ff1" w:cs="Times New Roman"/>
          <w:spacing w:val="1"/>
        </w:rPr>
      </w:pPr>
      <w:r w:rsidRPr="002C0D75">
        <w:rPr>
          <w:rFonts w:ascii="ff1" w:eastAsia="Times New Roman" w:hAnsi="ff1" w:cs="Times New Roman"/>
          <w:spacing w:val="1"/>
        </w:rPr>
        <w:t xml:space="preserve">epic proportion” (p. 36). </w:t>
      </w:r>
    </w:p>
    <w:p w14:paraId="3EA22478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6D5DD6D9" w14:textId="77777777" w:rsidR="002C0D75" w:rsidRPr="002C0D75" w:rsidRDefault="002C0D75" w:rsidP="002C0D75">
      <w:pPr>
        <w:rPr>
          <w:rFonts w:ascii="ff2" w:eastAsia="Times New Roman" w:hAnsi="ff2" w:cs="Times New Roman"/>
          <w:spacing w:val="1"/>
        </w:rPr>
      </w:pPr>
      <w:r w:rsidRPr="002C0D75">
        <w:rPr>
          <w:rFonts w:ascii="ff2" w:eastAsia="Times New Roman" w:hAnsi="ff2" w:cs="Times New Roman"/>
          <w:spacing w:val="1"/>
        </w:rPr>
        <w:t xml:space="preserve">Paraphrase of Single Author Work </w:t>
      </w:r>
    </w:p>
    <w:p w14:paraId="44083912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0A82334C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Selecting the great arias of the modern era has been viewed as a significant challenge by music </w:t>
      </w:r>
    </w:p>
    <w:p w14:paraId="3FF69039" w14:textId="77777777" w:rsidR="002C0D75" w:rsidRPr="002C0D75" w:rsidRDefault="002C0D75" w:rsidP="002C0D75">
      <w:pPr>
        <w:rPr>
          <w:rFonts w:ascii="ff1" w:eastAsia="Times New Roman" w:hAnsi="ff1" w:cs="Times New Roman"/>
          <w:spacing w:val="1"/>
        </w:rPr>
      </w:pPr>
      <w:r w:rsidRPr="002C0D75">
        <w:rPr>
          <w:rFonts w:ascii="ff1" w:eastAsia="Times New Roman" w:hAnsi="ff1" w:cs="Times New Roman"/>
          <w:spacing w:val="1"/>
        </w:rPr>
        <w:t>theorists (</w:t>
      </w:r>
      <w:proofErr w:type="spellStart"/>
      <w:r w:rsidRPr="002C0D75">
        <w:rPr>
          <w:rFonts w:ascii="ff1" w:eastAsia="Times New Roman" w:hAnsi="ff1" w:cs="Times New Roman"/>
          <w:spacing w:val="1"/>
        </w:rPr>
        <w:t>Saoud</w:t>
      </w:r>
      <w:proofErr w:type="spellEnd"/>
      <w:r w:rsidRPr="002C0D75">
        <w:rPr>
          <w:rFonts w:ascii="ff1" w:eastAsia="Times New Roman" w:hAnsi="ff1" w:cs="Times New Roman"/>
          <w:spacing w:val="1"/>
        </w:rPr>
        <w:t xml:space="preserve">, 2008). </w:t>
      </w:r>
    </w:p>
    <w:p w14:paraId="7107BB96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50B46460" w14:textId="77777777" w:rsidR="002C0D75" w:rsidRPr="002C0D75" w:rsidRDefault="002C0D75" w:rsidP="002C0D75">
      <w:pPr>
        <w:rPr>
          <w:rFonts w:ascii="ff2" w:eastAsia="Times New Roman" w:hAnsi="ff2" w:cs="Times New Roman"/>
        </w:rPr>
      </w:pPr>
      <w:r w:rsidRPr="002C0D75">
        <w:rPr>
          <w:rFonts w:ascii="ff2" w:eastAsia="Times New Roman" w:hAnsi="ff2" w:cs="Times New Roman"/>
        </w:rPr>
        <w:t xml:space="preserve">Paraphrase of Single Author Work (Author Part of Narrative) </w:t>
      </w:r>
    </w:p>
    <w:p w14:paraId="337B8C85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25CA9565" w14:textId="77777777" w:rsidR="002C0D75" w:rsidRPr="002C0D75" w:rsidRDefault="002C0D75" w:rsidP="002C0D75">
      <w:pPr>
        <w:rPr>
          <w:rFonts w:ascii="ff1" w:eastAsia="Times New Roman" w:hAnsi="ff1" w:cs="Times New Roman"/>
          <w:spacing w:val="1"/>
        </w:rPr>
      </w:pPr>
      <w:proofErr w:type="spellStart"/>
      <w:r w:rsidRPr="002C0D75">
        <w:rPr>
          <w:rFonts w:ascii="ff1" w:eastAsia="Times New Roman" w:hAnsi="ff1" w:cs="Times New Roman"/>
          <w:spacing w:val="1"/>
        </w:rPr>
        <w:t>Saoud</w:t>
      </w:r>
      <w:proofErr w:type="spellEnd"/>
      <w:r w:rsidRPr="002C0D75">
        <w:rPr>
          <w:rFonts w:ascii="ff1" w:eastAsia="Times New Roman" w:hAnsi="ff1" w:cs="Times New Roman"/>
          <w:spacing w:val="1"/>
        </w:rPr>
        <w:t xml:space="preserve"> (2008) discovered selecting great arias of the modern era to be a significant challenge. </w:t>
      </w:r>
    </w:p>
    <w:p w14:paraId="67D21DAE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02C97BD3" w14:textId="77777777" w:rsidR="002C0D75" w:rsidRPr="002C0D75" w:rsidRDefault="002C0D75" w:rsidP="002C0D75">
      <w:pPr>
        <w:rPr>
          <w:rFonts w:ascii="ff2" w:eastAsia="Times New Roman" w:hAnsi="ff2" w:cs="Times New Roman"/>
        </w:rPr>
      </w:pPr>
      <w:r w:rsidRPr="002C0D75">
        <w:rPr>
          <w:rFonts w:ascii="ff2" w:eastAsia="Times New Roman" w:hAnsi="ff2" w:cs="Times New Roman"/>
        </w:rPr>
        <w:t xml:space="preserve">Direct Quotation of Multiple Author Work </w:t>
      </w:r>
    </w:p>
    <w:p w14:paraId="069FF871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420AAFAA" w14:textId="77777777" w:rsidR="002C0D75" w:rsidRPr="002C0D75" w:rsidRDefault="002C0D75" w:rsidP="002C0D75">
      <w:pPr>
        <w:rPr>
          <w:rFonts w:ascii="ff1" w:eastAsia="Times New Roman" w:hAnsi="ff1" w:cs="Times New Roman"/>
          <w:spacing w:val="1"/>
        </w:rPr>
      </w:pPr>
      <w:r w:rsidRPr="002C0D75">
        <w:rPr>
          <w:rFonts w:ascii="ff1" w:eastAsia="Times New Roman" w:hAnsi="ff1" w:cs="Times New Roman"/>
          <w:spacing w:val="1"/>
        </w:rPr>
        <w:t xml:space="preserve">According to Lawson-Duck and Lawson-Duck (2009), “the lives of British and redneck </w:t>
      </w:r>
    </w:p>
    <w:p w14:paraId="2F01E876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academics are filled with adventure, lavish pa</w:t>
      </w:r>
      <w:r w:rsidRPr="002C0D75">
        <w:rPr>
          <w:rFonts w:ascii="ff1" w:eastAsia="Times New Roman" w:hAnsi="ff1" w:cs="Times New Roman"/>
          <w:spacing w:val="1"/>
        </w:rPr>
        <w:t xml:space="preserve">rties, and international intrigue” (p. 10). </w:t>
      </w:r>
    </w:p>
    <w:p w14:paraId="773FCE01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65CF0614" w14:textId="77777777" w:rsidR="002C0D75" w:rsidRPr="002C0D75" w:rsidRDefault="002C0D75" w:rsidP="002C0D75">
      <w:pPr>
        <w:rPr>
          <w:rFonts w:ascii="ff2" w:eastAsia="Times New Roman" w:hAnsi="ff2" w:cs="Times New Roman"/>
          <w:spacing w:val="1"/>
        </w:rPr>
      </w:pPr>
      <w:r w:rsidRPr="002C0D75">
        <w:rPr>
          <w:rFonts w:ascii="ff2" w:eastAsia="Times New Roman" w:hAnsi="ff2" w:cs="Times New Roman"/>
          <w:spacing w:val="1"/>
        </w:rPr>
        <w:t xml:space="preserve">Paraphrase of Multiple Author Work </w:t>
      </w:r>
    </w:p>
    <w:p w14:paraId="52292813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 xml:space="preserve"> </w:t>
      </w:r>
    </w:p>
    <w:p w14:paraId="0FF32F95" w14:textId="77777777" w:rsidR="002C0D75" w:rsidRPr="002C0D75" w:rsidRDefault="002C0D75" w:rsidP="002C0D75">
      <w:pPr>
        <w:rPr>
          <w:rFonts w:ascii="ff1" w:eastAsia="Times New Roman" w:hAnsi="ff1" w:cs="Times New Roman"/>
        </w:rPr>
      </w:pPr>
      <w:r w:rsidRPr="002C0D75">
        <w:rPr>
          <w:rFonts w:ascii="ff1" w:eastAsia="Times New Roman" w:hAnsi="ff1" w:cs="Times New Roman"/>
        </w:rPr>
        <w:t>The lives of British and redneck academics are marked by great action and excitement (Lawson-</w:t>
      </w:r>
    </w:p>
    <w:p w14:paraId="7F750FF6" w14:textId="77777777" w:rsidR="002C0D75" w:rsidRPr="002C0D75" w:rsidRDefault="002C0D75" w:rsidP="002C0D75">
      <w:pPr>
        <w:rPr>
          <w:rFonts w:ascii="ff1" w:eastAsia="Times New Roman" w:hAnsi="ff1" w:cs="Times New Roman"/>
          <w:spacing w:val="1"/>
        </w:rPr>
      </w:pPr>
      <w:r w:rsidRPr="002C0D75">
        <w:rPr>
          <w:rFonts w:ascii="ff1" w:eastAsia="Times New Roman" w:hAnsi="ff1" w:cs="Times New Roman"/>
          <w:spacing w:val="1"/>
        </w:rPr>
        <w:t xml:space="preserve">Duck &amp; Lawson-Duck, 2009). </w:t>
      </w:r>
    </w:p>
    <w:p w14:paraId="48F25058" w14:textId="77777777" w:rsidR="002C0D75" w:rsidRPr="002C0D75" w:rsidRDefault="002C0D75" w:rsidP="002C0D75">
      <w:pPr>
        <w:rPr>
          <w:rFonts w:ascii="ff1" w:eastAsia="Times New Roman" w:hAnsi="ff1" w:cs="Times New Roman"/>
          <w:spacing w:val="1"/>
        </w:rPr>
      </w:pPr>
      <w:r w:rsidRPr="002C0D75">
        <w:rPr>
          <w:rFonts w:ascii="ff1" w:eastAsia="Times New Roman" w:hAnsi="ff1" w:cs="Times New Roman"/>
          <w:spacing w:val="1"/>
        </w:rPr>
        <w:t xml:space="preserve">  </w:t>
      </w:r>
    </w:p>
    <w:p w14:paraId="1301231A" w14:textId="77777777" w:rsidR="002C0D75" w:rsidRPr="002C0D75" w:rsidRDefault="002C0D75" w:rsidP="002C0D75">
      <w:pPr>
        <w:rPr>
          <w:rFonts w:ascii="ff2" w:eastAsia="Times New Roman" w:hAnsi="ff2" w:cs="Times New Roman"/>
        </w:rPr>
      </w:pPr>
      <w:r w:rsidRPr="002C0D75">
        <w:rPr>
          <w:rFonts w:ascii="ff2" w:eastAsia="Times New Roman" w:hAnsi="ff2" w:cs="Times New Roman"/>
        </w:rPr>
        <w:t xml:space="preserve">Paraphrase of Multiple Author Work (Authors Part of Narrative) </w:t>
      </w:r>
    </w:p>
    <w:p w14:paraId="2DAC5BD6" w14:textId="77777777" w:rsidR="002C0D75" w:rsidRPr="002C0D75" w:rsidRDefault="002C0D75" w:rsidP="002C0D75">
      <w:pPr>
        <w:rPr>
          <w:rFonts w:ascii="ff2" w:eastAsia="Times New Roman" w:hAnsi="ff2" w:cs="Times New Roman"/>
        </w:rPr>
      </w:pPr>
      <w:r w:rsidRPr="002C0D75">
        <w:rPr>
          <w:rFonts w:ascii="ff2" w:eastAsia="Times New Roman" w:hAnsi="ff2" w:cs="Times New Roman"/>
        </w:rPr>
        <w:t xml:space="preserve"> </w:t>
      </w:r>
    </w:p>
    <w:p w14:paraId="484BEDD8" w14:textId="77777777" w:rsidR="002C0D75" w:rsidRPr="002C0D75" w:rsidRDefault="002C0D75" w:rsidP="002C0D75">
      <w:pPr>
        <w:rPr>
          <w:rFonts w:ascii="ff1" w:eastAsia="Times New Roman" w:hAnsi="ff1" w:cs="Times New Roman"/>
          <w:spacing w:val="1"/>
        </w:rPr>
      </w:pPr>
      <w:r w:rsidRPr="002C0D75">
        <w:rPr>
          <w:rFonts w:ascii="ff1" w:eastAsia="Times New Roman" w:hAnsi="ff1" w:cs="Times New Roman"/>
          <w:spacing w:val="1"/>
        </w:rPr>
        <w:t xml:space="preserve">Lawson-Duck and Lawson-Duck (2009) found the </w:t>
      </w:r>
      <w:r w:rsidRPr="002C0D75">
        <w:rPr>
          <w:rFonts w:ascii="ff1" w:eastAsia="Times New Roman" w:hAnsi="ff1" w:cs="Times New Roman"/>
        </w:rPr>
        <w:t xml:space="preserve">lives of British and redneck academics to be </w:t>
      </w:r>
    </w:p>
    <w:p w14:paraId="23F04DCA" w14:textId="77777777" w:rsidR="002C0D75" w:rsidRPr="002C0D75" w:rsidRDefault="002C0D75" w:rsidP="002C0D75">
      <w:pPr>
        <w:rPr>
          <w:rFonts w:ascii="ff1" w:eastAsia="Times New Roman" w:hAnsi="ff1" w:cs="Times New Roman"/>
          <w:spacing w:val="1"/>
        </w:rPr>
      </w:pPr>
      <w:r w:rsidRPr="002C0D75">
        <w:rPr>
          <w:rFonts w:ascii="ff1" w:eastAsia="Times New Roman" w:hAnsi="ff1" w:cs="Times New Roman"/>
          <w:spacing w:val="1"/>
        </w:rPr>
        <w:t>marked by great action and excitement.</w:t>
      </w:r>
    </w:p>
    <w:p w14:paraId="39B224B3" w14:textId="77777777" w:rsidR="002C0D75" w:rsidRPr="002C0D75" w:rsidRDefault="002C0D75"/>
    <w:sectPr w:rsidR="002C0D75" w:rsidRPr="002C0D75" w:rsidSect="00A6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f2">
    <w:altName w:val="Cambria"/>
    <w:panose1 w:val="020B0604020202020204"/>
    <w:charset w:val="00"/>
    <w:family w:val="roman"/>
    <w:notTrueType/>
    <w:pitch w:val="default"/>
  </w:font>
  <w:font w:name="ff1">
    <w:altName w:val="Cambria"/>
    <w:panose1 w:val="020B0604020202020204"/>
    <w:charset w:val="00"/>
    <w:family w:val="roman"/>
    <w:notTrueType/>
    <w:pitch w:val="default"/>
  </w:font>
  <w:font w:name="ff3">
    <w:altName w:val="Cambria"/>
    <w:panose1 w:val="020B0604020202020204"/>
    <w:charset w:val="00"/>
    <w:family w:val="roman"/>
    <w:notTrueType/>
    <w:pitch w:val="default"/>
  </w:font>
  <w:font w:name="ff4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75"/>
    <w:rsid w:val="002C0D75"/>
    <w:rsid w:val="00A62A3C"/>
    <w:rsid w:val="00A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BE358"/>
  <w15:chartTrackingRefBased/>
  <w15:docId w15:val="{02A11E76-312E-A649-8865-3087F86B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s3">
    <w:name w:val="ls3"/>
    <w:basedOn w:val="DefaultParagraphFont"/>
    <w:rsid w:val="002C0D75"/>
  </w:style>
  <w:style w:type="character" w:customStyle="1" w:styleId="a">
    <w:name w:val="_"/>
    <w:basedOn w:val="DefaultParagraphFont"/>
    <w:rsid w:val="002C0D75"/>
  </w:style>
  <w:style w:type="character" w:customStyle="1" w:styleId="ws7">
    <w:name w:val="ws7"/>
    <w:basedOn w:val="DefaultParagraphFont"/>
    <w:rsid w:val="002C0D75"/>
  </w:style>
  <w:style w:type="character" w:customStyle="1" w:styleId="ls5">
    <w:name w:val="ls5"/>
    <w:basedOn w:val="DefaultParagraphFont"/>
    <w:rsid w:val="002C0D75"/>
  </w:style>
  <w:style w:type="character" w:customStyle="1" w:styleId="ls9">
    <w:name w:val="ls9"/>
    <w:basedOn w:val="DefaultParagraphFont"/>
    <w:rsid w:val="002C0D75"/>
  </w:style>
  <w:style w:type="character" w:customStyle="1" w:styleId="lsb">
    <w:name w:val="lsb"/>
    <w:basedOn w:val="DefaultParagraphFont"/>
    <w:rsid w:val="002C0D75"/>
  </w:style>
  <w:style w:type="character" w:customStyle="1" w:styleId="ff3">
    <w:name w:val="ff3"/>
    <w:basedOn w:val="DefaultParagraphFont"/>
    <w:rsid w:val="002C0D75"/>
  </w:style>
  <w:style w:type="character" w:customStyle="1" w:styleId="lsc">
    <w:name w:val="lsc"/>
    <w:basedOn w:val="DefaultParagraphFont"/>
    <w:rsid w:val="002C0D75"/>
  </w:style>
  <w:style w:type="character" w:customStyle="1" w:styleId="ls4">
    <w:name w:val="ls4"/>
    <w:basedOn w:val="DefaultParagraphFont"/>
    <w:rsid w:val="002C0D75"/>
  </w:style>
  <w:style w:type="character" w:customStyle="1" w:styleId="ls1">
    <w:name w:val="ls1"/>
    <w:basedOn w:val="DefaultParagraphFont"/>
    <w:rsid w:val="002C0D75"/>
  </w:style>
  <w:style w:type="character" w:customStyle="1" w:styleId="ls0">
    <w:name w:val="ls0"/>
    <w:basedOn w:val="DefaultParagraphFont"/>
    <w:rsid w:val="002C0D75"/>
  </w:style>
  <w:style w:type="character" w:customStyle="1" w:styleId="ls6">
    <w:name w:val="ls6"/>
    <w:basedOn w:val="DefaultParagraphFont"/>
    <w:rsid w:val="002C0D75"/>
  </w:style>
  <w:style w:type="character" w:customStyle="1" w:styleId="ws11">
    <w:name w:val="ws11"/>
    <w:basedOn w:val="DefaultParagraphFont"/>
    <w:rsid w:val="002C0D75"/>
  </w:style>
  <w:style w:type="character" w:customStyle="1" w:styleId="ff4">
    <w:name w:val="ff4"/>
    <w:basedOn w:val="DefaultParagraphFont"/>
    <w:rsid w:val="002C0D75"/>
  </w:style>
  <w:style w:type="character" w:customStyle="1" w:styleId="ff1">
    <w:name w:val="ff1"/>
    <w:basedOn w:val="DefaultParagraphFont"/>
    <w:rsid w:val="002C0D75"/>
  </w:style>
  <w:style w:type="character" w:customStyle="1" w:styleId="ws22">
    <w:name w:val="ws22"/>
    <w:basedOn w:val="DefaultParagraphFont"/>
    <w:rsid w:val="002C0D75"/>
  </w:style>
  <w:style w:type="character" w:customStyle="1" w:styleId="ls1b">
    <w:name w:val="ls1b"/>
    <w:basedOn w:val="DefaultParagraphFont"/>
    <w:rsid w:val="002C0D75"/>
  </w:style>
  <w:style w:type="character" w:customStyle="1" w:styleId="ls1c">
    <w:name w:val="ls1c"/>
    <w:basedOn w:val="DefaultParagraphFont"/>
    <w:rsid w:val="002C0D75"/>
  </w:style>
  <w:style w:type="character" w:customStyle="1" w:styleId="ls13">
    <w:name w:val="ls13"/>
    <w:basedOn w:val="DefaultParagraphFont"/>
    <w:rsid w:val="002C0D75"/>
  </w:style>
  <w:style w:type="character" w:customStyle="1" w:styleId="ls14">
    <w:name w:val="ls14"/>
    <w:basedOn w:val="DefaultParagraphFont"/>
    <w:rsid w:val="002C0D75"/>
  </w:style>
  <w:style w:type="character" w:customStyle="1" w:styleId="ls1d">
    <w:name w:val="ls1d"/>
    <w:basedOn w:val="DefaultParagraphFont"/>
    <w:rsid w:val="002C0D75"/>
  </w:style>
  <w:style w:type="character" w:customStyle="1" w:styleId="ls12">
    <w:name w:val="ls12"/>
    <w:basedOn w:val="DefaultParagraphFont"/>
    <w:rsid w:val="002C0D75"/>
  </w:style>
  <w:style w:type="character" w:customStyle="1" w:styleId="ls18">
    <w:name w:val="ls18"/>
    <w:basedOn w:val="DefaultParagraphFont"/>
    <w:rsid w:val="002C0D75"/>
  </w:style>
  <w:style w:type="character" w:customStyle="1" w:styleId="ls16">
    <w:name w:val="ls16"/>
    <w:basedOn w:val="DefaultParagraphFont"/>
    <w:rsid w:val="002C0D75"/>
  </w:style>
  <w:style w:type="character" w:customStyle="1" w:styleId="ls20">
    <w:name w:val="ls20"/>
    <w:basedOn w:val="DefaultParagraphFont"/>
    <w:rsid w:val="002C0D75"/>
  </w:style>
  <w:style w:type="character" w:customStyle="1" w:styleId="ls17">
    <w:name w:val="ls17"/>
    <w:basedOn w:val="DefaultParagraphFont"/>
    <w:rsid w:val="002C0D75"/>
  </w:style>
  <w:style w:type="character" w:customStyle="1" w:styleId="ls19">
    <w:name w:val="ls19"/>
    <w:basedOn w:val="DefaultParagraphFont"/>
    <w:rsid w:val="002C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58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Yamdogo</dc:creator>
  <cp:keywords/>
  <dc:description/>
  <cp:lastModifiedBy>Priscilla Yamdogo</cp:lastModifiedBy>
  <cp:revision>1</cp:revision>
  <dcterms:created xsi:type="dcterms:W3CDTF">2020-05-07T19:51:00Z</dcterms:created>
  <dcterms:modified xsi:type="dcterms:W3CDTF">2020-05-07T19:57:00Z</dcterms:modified>
</cp:coreProperties>
</file>