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A3" w:rsidRDefault="00EC69A3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bCs/>
        </w:rPr>
        <w:t>&gt;&gt;PLEASE DO NOT BID UNLESS YOU UNDERSTAND IT SECURITY</w:t>
      </w:r>
      <w:r w:rsidR="005C5B33">
        <w:rPr>
          <w:b/>
          <w:bCs/>
        </w:rPr>
        <w:t>&lt;</w:t>
      </w:r>
      <w:r>
        <w:rPr>
          <w:b/>
          <w:bCs/>
        </w:rPr>
        <w:t>&lt;</w:t>
      </w:r>
    </w:p>
    <w:p w:rsidR="00A02E9E" w:rsidRDefault="00A02E9E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TOPIC: </w:t>
      </w:r>
      <w:r w:rsidR="005C5B33">
        <w:rPr>
          <w:rFonts w:ascii="Times New Roman" w:eastAsia="Times New Roman" w:hAnsi="Times New Roman" w:cs="Times New Roman"/>
          <w:b/>
          <w:sz w:val="24"/>
          <w:szCs w:val="24"/>
        </w:rPr>
        <w:t>IT Security Controls</w:t>
      </w:r>
    </w:p>
    <w:p w:rsidR="00A55067" w:rsidRDefault="00A02E9E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ASSIGNMENT: </w:t>
      </w:r>
      <w:r w:rsidR="00A550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067" w:rsidRPr="00A55067" w:rsidRDefault="00A55067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067"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z w:val="24"/>
          <w:szCs w:val="24"/>
        </w:rPr>
        <w:t>ew the weekly readings and answer the following:</w:t>
      </w:r>
    </w:p>
    <w:p w:rsidR="005C5B33" w:rsidRDefault="005C5B33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What four (4) IT security controls do you find the most important? Why? Do you consider anything related to process or policy a "true" safeguard? Why? Why not?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5067" w:rsidRDefault="00F1685A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WEEKLY READINGS</w:t>
      </w:r>
      <w:r w:rsidR="00A02E9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550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2E9E" w:rsidRDefault="00FB3A32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A55067" w:rsidRPr="001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http://www.brighthubpm.com/methods-strategies/74370-performing-a-gap-analysis-where-do-you-begin/</w:t>
        </w:r>
      </w:hyperlink>
    </w:p>
    <w:p w:rsidR="00A55067" w:rsidRDefault="00FB3A32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="00A55067" w:rsidRPr="001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http://www.brighthubpm.com/methods-strategies/76008-looking-for-gaps-walking-through-a-sample-analysis/</w:t>
        </w:r>
      </w:hyperlink>
    </w:p>
    <w:p w:rsidR="00A55067" w:rsidRDefault="00FB3A32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A55067" w:rsidRPr="001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http://www.brighthubpm.com/templates-forms/75993-gap-analysis-flow-chart-creating-a-visual-representation-of-your-data/</w:t>
        </w:r>
      </w:hyperlink>
    </w:p>
    <w:p w:rsidR="00A55067" w:rsidRDefault="00FB3A32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A55067" w:rsidRPr="001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http://www.brighthubpm.com/six-sigma/47750-how-is-a-gap-analysis-used-in-the-six-sigma-process/</w:t>
        </w:r>
      </w:hyperlink>
    </w:p>
    <w:p w:rsidR="00A55067" w:rsidRDefault="00FB3A32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="00A55067" w:rsidRPr="001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http://csrc.nist.gov/publications/nistpubs/800-53A-rev1/sp800-53A-rev1-final.pdf</w:t>
        </w:r>
      </w:hyperlink>
    </w:p>
    <w:p w:rsidR="00A55067" w:rsidRDefault="00A55067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E9E" w:rsidRDefault="00A02E9E" w:rsidP="00A02E9E">
      <w:pPr>
        <w:pStyle w:val="NormalWeb"/>
        <w:rPr>
          <w:b/>
        </w:rPr>
      </w:pPr>
      <w:r w:rsidRPr="00F65C14">
        <w:rPr>
          <w:b/>
        </w:rPr>
        <w:t>GRADING RUBRIC:</w:t>
      </w:r>
    </w:p>
    <w:p w:rsidR="0067632A" w:rsidRPr="0067632A" w:rsidRDefault="0067632A" w:rsidP="0067632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2A">
        <w:rPr>
          <w:rFonts w:ascii="Times New Roman" w:eastAsia="Times New Roman" w:hAnsi="Times New Roman" w:cs="Times New Roman"/>
          <w:b/>
          <w:sz w:val="24"/>
          <w:szCs w:val="24"/>
        </w:rPr>
        <w:t>Answer must be was at least 250 words.</w:t>
      </w:r>
    </w:p>
    <w:p w:rsidR="0067632A" w:rsidRPr="0067632A" w:rsidRDefault="0067632A" w:rsidP="0067632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2A">
        <w:rPr>
          <w:rFonts w:ascii="Times New Roman" w:eastAsia="Times New Roman" w:hAnsi="Times New Roman" w:cs="Times New Roman"/>
          <w:sz w:val="24"/>
          <w:szCs w:val="24"/>
        </w:rPr>
        <w:t xml:space="preserve">Posted a complete and coherent response to the discussion topic. </w:t>
      </w:r>
    </w:p>
    <w:p w:rsidR="0067632A" w:rsidRPr="0067632A" w:rsidRDefault="0067632A" w:rsidP="0067632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32A">
        <w:rPr>
          <w:rFonts w:ascii="Times New Roman" w:eastAsia="Times New Roman" w:hAnsi="Times New Roman" w:cs="Times New Roman"/>
          <w:sz w:val="24"/>
          <w:szCs w:val="24"/>
        </w:rPr>
        <w:t>Fully addresses the discussion topic or question and demonstrate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7632A">
        <w:rPr>
          <w:rFonts w:ascii="Times New Roman" w:eastAsia="Times New Roman" w:hAnsi="Times New Roman" w:cs="Times New Roman"/>
          <w:sz w:val="24"/>
          <w:szCs w:val="24"/>
        </w:rPr>
        <w:t xml:space="preserve"> understanding of concepts.</w:t>
      </w:r>
    </w:p>
    <w:p w:rsidR="00A02E9E" w:rsidRPr="00EC69A3" w:rsidRDefault="0067632A" w:rsidP="005B48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9A3">
        <w:rPr>
          <w:rFonts w:ascii="Times New Roman" w:eastAsia="Times New Roman" w:hAnsi="Times New Roman" w:cs="Times New Roman"/>
          <w:sz w:val="24"/>
          <w:szCs w:val="24"/>
        </w:rPr>
        <w:t>Includes at least on trustworthy and scholarly resource in the response and uses correct APA formatting for the citation and reference.</w:t>
      </w:r>
    </w:p>
    <w:p w:rsidR="00A02E9E" w:rsidRPr="00A02E9E" w:rsidRDefault="00A02E9E" w:rsidP="00A02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D0D" w:rsidRDefault="00203D0D"/>
    <w:sectPr w:rsidR="0020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B1A"/>
    <w:multiLevelType w:val="multilevel"/>
    <w:tmpl w:val="800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C2792"/>
    <w:multiLevelType w:val="hybridMultilevel"/>
    <w:tmpl w:val="7516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1663"/>
    <w:multiLevelType w:val="multilevel"/>
    <w:tmpl w:val="FC6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E6063"/>
    <w:multiLevelType w:val="multilevel"/>
    <w:tmpl w:val="088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9E"/>
    <w:rsid w:val="001F53A5"/>
    <w:rsid w:val="00203D0D"/>
    <w:rsid w:val="00356F9A"/>
    <w:rsid w:val="00550429"/>
    <w:rsid w:val="005C5B33"/>
    <w:rsid w:val="0067632A"/>
    <w:rsid w:val="0096409A"/>
    <w:rsid w:val="00A02E9E"/>
    <w:rsid w:val="00A55067"/>
    <w:rsid w:val="00D82B95"/>
    <w:rsid w:val="00EC69A3"/>
    <w:rsid w:val="00F1685A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E9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53A5"/>
    <w:rPr>
      <w:i/>
      <w:iCs/>
    </w:rPr>
  </w:style>
  <w:style w:type="paragraph" w:styleId="ListParagraph">
    <w:name w:val="List Paragraph"/>
    <w:basedOn w:val="Normal"/>
    <w:uiPriority w:val="34"/>
    <w:qFormat/>
    <w:rsid w:val="0067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E9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F53A5"/>
    <w:rPr>
      <w:i/>
      <w:iCs/>
    </w:rPr>
  </w:style>
  <w:style w:type="paragraph" w:styleId="ListParagraph">
    <w:name w:val="List Paragraph"/>
    <w:basedOn w:val="Normal"/>
    <w:uiPriority w:val="34"/>
    <w:qFormat/>
    <w:rsid w:val="00676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hubpm.com/templates-forms/75993-gap-analysis-flow-chart-creating-a-visual-representation-of-your-da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ighthubpm.com/methods-strategies/76008-looking-for-gaps-walking-through-a-sample-analys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hubpm.com/methods-strategies/74370-performing-a-gap-analysis-where-do-you-begi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rc.nist.gov/publications/nistpubs/800-53A-rev1/sp800-53A-rev1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ghthubpm.com/six-sigma/47750-how-is-a-gap-analysis-used-in-the-six-sigma-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jinho</dc:creator>
  <cp:lastModifiedBy>admin</cp:lastModifiedBy>
  <cp:revision>2</cp:revision>
  <dcterms:created xsi:type="dcterms:W3CDTF">2016-08-23T19:39:00Z</dcterms:created>
  <dcterms:modified xsi:type="dcterms:W3CDTF">2016-08-23T19:39:00Z</dcterms:modified>
</cp:coreProperties>
</file>