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DB3DB0" w:rsidRPr="006611AA" w:rsidRDefault="00A84C2E" w:rsidP="006611AA">
      <w:pPr>
        <w:spacing w:line="480" w:lineRule="auto"/>
        <w:jc w:val="center"/>
        <w:rPr>
          <w:rFonts w:ascii="Times New Roman" w:hAnsi="Times New Roman" w:cs="Times New Roman"/>
          <w:sz w:val="24"/>
          <w:szCs w:val="24"/>
        </w:rPr>
      </w:pPr>
      <w:r w:rsidRPr="006611AA">
        <w:rPr>
          <w:rFonts w:ascii="Times New Roman" w:hAnsi="Times New Roman" w:cs="Times New Roman"/>
          <w:sz w:val="24"/>
          <w:szCs w:val="24"/>
        </w:rPr>
        <w:t>Evidence-Based Intervention</w:t>
      </w:r>
    </w:p>
    <w:p w:rsidR="006611AA" w:rsidRPr="006611AA" w:rsidRDefault="006611AA" w:rsidP="006611AA">
      <w:pPr>
        <w:spacing w:line="480" w:lineRule="auto"/>
        <w:jc w:val="center"/>
        <w:rPr>
          <w:rFonts w:ascii="Times New Roman" w:hAnsi="Times New Roman" w:cs="Times New Roman"/>
          <w:sz w:val="24"/>
          <w:szCs w:val="24"/>
        </w:rPr>
      </w:pPr>
      <w:r w:rsidRPr="006611AA">
        <w:rPr>
          <w:rFonts w:ascii="Times New Roman" w:hAnsi="Times New Roman" w:cs="Times New Roman"/>
          <w:sz w:val="24"/>
          <w:szCs w:val="24"/>
        </w:rPr>
        <w:t>Name</w:t>
      </w:r>
    </w:p>
    <w:p w:rsidR="006611AA" w:rsidRPr="006611AA" w:rsidRDefault="006611AA" w:rsidP="006611AA">
      <w:pPr>
        <w:spacing w:line="480" w:lineRule="auto"/>
        <w:jc w:val="center"/>
        <w:rPr>
          <w:rFonts w:ascii="Times New Roman" w:hAnsi="Times New Roman" w:cs="Times New Roman"/>
          <w:sz w:val="24"/>
          <w:szCs w:val="24"/>
        </w:rPr>
      </w:pPr>
      <w:r w:rsidRPr="006611AA">
        <w:rPr>
          <w:rFonts w:ascii="Times New Roman" w:hAnsi="Times New Roman" w:cs="Times New Roman"/>
          <w:sz w:val="24"/>
          <w:szCs w:val="24"/>
        </w:rPr>
        <w:t>Institution Affiliation</w:t>
      </w: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Pr="006611AA" w:rsidRDefault="006611AA" w:rsidP="006611AA">
      <w:pPr>
        <w:spacing w:line="480" w:lineRule="auto"/>
        <w:jc w:val="center"/>
        <w:rPr>
          <w:rFonts w:ascii="Times New Roman" w:hAnsi="Times New Roman" w:cs="Times New Roman"/>
          <w:sz w:val="24"/>
          <w:szCs w:val="24"/>
        </w:rPr>
      </w:pPr>
      <w:r w:rsidRPr="006611AA">
        <w:rPr>
          <w:rFonts w:ascii="Times New Roman" w:hAnsi="Times New Roman" w:cs="Times New Roman"/>
          <w:sz w:val="24"/>
          <w:szCs w:val="24"/>
        </w:rPr>
        <w:lastRenderedPageBreak/>
        <w:t>Evidence-Based Intervention</w:t>
      </w:r>
    </w:p>
    <w:p w:rsidR="00DB3DB0" w:rsidRPr="006611AA" w:rsidRDefault="0020709F" w:rsidP="006611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impacts of EBP </w:t>
      </w:r>
      <w:r w:rsidR="00A84C2E" w:rsidRPr="006611AA">
        <w:rPr>
          <w:rFonts w:ascii="Times New Roman" w:hAnsi="Times New Roman" w:cs="Times New Roman"/>
          <w:sz w:val="24"/>
          <w:szCs w:val="24"/>
        </w:rPr>
        <w:t>are evident in improving the quality of care. Most healthcare organizations have established competency that is based on EBP programs, which are restructuring the delivery of care. This has been instrumental in the attainment of efficiency and effectiveness of interventions, as well as minimizing risks. The change of an organization to EBP implementation requires the alignment of organizational goals to address the prevailing clinical problems. The following is a change proposal for EBP on the flu and influenza vaccine.</w:t>
      </w:r>
    </w:p>
    <w:p w:rsidR="00912E6E" w:rsidRPr="006611AA" w:rsidRDefault="00A84C2E" w:rsidP="006611AA">
      <w:pPr>
        <w:spacing w:line="480" w:lineRule="auto"/>
        <w:jc w:val="center"/>
        <w:rPr>
          <w:rFonts w:ascii="Times New Roman" w:hAnsi="Times New Roman" w:cs="Times New Roman"/>
          <w:b/>
          <w:sz w:val="24"/>
          <w:szCs w:val="24"/>
        </w:rPr>
      </w:pPr>
      <w:r w:rsidRPr="006611AA">
        <w:rPr>
          <w:rFonts w:ascii="Times New Roman" w:hAnsi="Times New Roman" w:cs="Times New Roman"/>
          <w:b/>
          <w:sz w:val="24"/>
          <w:szCs w:val="24"/>
        </w:rPr>
        <w:t>Intervention</w:t>
      </w:r>
      <w:r w:rsidR="00DB3DB0" w:rsidRPr="006611AA">
        <w:rPr>
          <w:rFonts w:ascii="Times New Roman" w:hAnsi="Times New Roman" w:cs="Times New Roman"/>
          <w:b/>
          <w:sz w:val="24"/>
          <w:szCs w:val="24"/>
        </w:rPr>
        <w:t xml:space="preserve"> of Intervention</w:t>
      </w:r>
    </w:p>
    <w:p w:rsidR="00543E00" w:rsidRPr="006611AA" w:rsidRDefault="00A84C2E" w:rsidP="006611AA">
      <w:pPr>
        <w:spacing w:line="480" w:lineRule="auto"/>
        <w:ind w:firstLine="720"/>
        <w:rPr>
          <w:rFonts w:ascii="Times New Roman" w:hAnsi="Times New Roman" w:cs="Times New Roman"/>
          <w:sz w:val="24"/>
          <w:szCs w:val="24"/>
        </w:rPr>
      </w:pPr>
      <w:r w:rsidRPr="006611AA">
        <w:rPr>
          <w:rFonts w:ascii="Times New Roman" w:hAnsi="Times New Roman" w:cs="Times New Roman"/>
          <w:sz w:val="24"/>
          <w:szCs w:val="24"/>
        </w:rPr>
        <w:t>The recommended EBP intervention of flu and influenza is education. It plays a significant role in promoting compliance with the vaccine. The Health Brief Model (HBM) should be incorporated into the development of the education program</w:t>
      </w:r>
      <w:r w:rsidR="006611AA" w:rsidRPr="006611AA">
        <w:rPr>
          <w:rFonts w:ascii="Times New Roman" w:hAnsi="Times New Roman" w:cs="Times New Roman"/>
          <w:sz w:val="24"/>
          <w:szCs w:val="24"/>
        </w:rPr>
        <w:t xml:space="preserve"> (Spoltore, 2016)</w:t>
      </w:r>
      <w:r w:rsidRPr="006611AA">
        <w:rPr>
          <w:rFonts w:ascii="Times New Roman" w:hAnsi="Times New Roman" w:cs="Times New Roman"/>
          <w:sz w:val="24"/>
          <w:szCs w:val="24"/>
        </w:rPr>
        <w:t xml:space="preserve">. It aims at changing the negative beliefs and attitudes of </w:t>
      </w:r>
      <w:r w:rsidR="0020709F">
        <w:rPr>
          <w:rFonts w:ascii="Times New Roman" w:hAnsi="Times New Roman" w:cs="Times New Roman"/>
          <w:sz w:val="24"/>
          <w:szCs w:val="24"/>
        </w:rPr>
        <w:t>parents on</w:t>
      </w:r>
      <w:r w:rsidRPr="006611AA">
        <w:rPr>
          <w:rFonts w:ascii="Times New Roman" w:hAnsi="Times New Roman" w:cs="Times New Roman"/>
          <w:sz w:val="24"/>
          <w:szCs w:val="24"/>
        </w:rPr>
        <w:t xml:space="preserve"> the flu and influenza vaccine, leading to an improvement in the rate of immunization. </w:t>
      </w:r>
      <w:r w:rsidR="0020709F">
        <w:rPr>
          <w:rFonts w:ascii="Times New Roman" w:hAnsi="Times New Roman" w:cs="Times New Roman"/>
          <w:sz w:val="24"/>
          <w:szCs w:val="24"/>
        </w:rPr>
        <w:t>Some parents prevent their children from being vaccinated due to religious or personal beliefs. They</w:t>
      </w:r>
      <w:r w:rsidRPr="006611AA">
        <w:rPr>
          <w:rFonts w:ascii="Times New Roman" w:hAnsi="Times New Roman" w:cs="Times New Roman"/>
          <w:sz w:val="24"/>
          <w:szCs w:val="24"/>
        </w:rPr>
        <w:t xml:space="preserve"> should be </w:t>
      </w:r>
      <w:r w:rsidR="0020709F">
        <w:rPr>
          <w:rFonts w:ascii="Times New Roman" w:hAnsi="Times New Roman" w:cs="Times New Roman"/>
          <w:sz w:val="24"/>
          <w:szCs w:val="24"/>
        </w:rPr>
        <w:t>taught on</w:t>
      </w:r>
      <w:r w:rsidRPr="006611AA">
        <w:rPr>
          <w:rFonts w:ascii="Times New Roman" w:hAnsi="Times New Roman" w:cs="Times New Roman"/>
          <w:sz w:val="24"/>
          <w:szCs w:val="24"/>
        </w:rPr>
        <w:t xml:space="preserve"> all aspects of the vaccines right from its side effects, risks, and how it works</w:t>
      </w:r>
      <w:r w:rsidR="0020709F">
        <w:rPr>
          <w:rFonts w:ascii="Times New Roman" w:hAnsi="Times New Roman" w:cs="Times New Roman"/>
          <w:sz w:val="24"/>
          <w:szCs w:val="24"/>
        </w:rPr>
        <w:t xml:space="preserve"> to ensure that they accept their children to be vaccinated</w:t>
      </w:r>
      <w:r w:rsidRPr="006611AA">
        <w:rPr>
          <w:rFonts w:ascii="Times New Roman" w:hAnsi="Times New Roman" w:cs="Times New Roman"/>
          <w:sz w:val="24"/>
          <w:szCs w:val="24"/>
        </w:rPr>
        <w:t xml:space="preserve">. The education should address the risks of infection, symptoms, and the risks of infecting </w:t>
      </w:r>
      <w:r w:rsidR="0020709F">
        <w:rPr>
          <w:rFonts w:ascii="Times New Roman" w:hAnsi="Times New Roman" w:cs="Times New Roman"/>
          <w:sz w:val="24"/>
          <w:szCs w:val="24"/>
        </w:rPr>
        <w:t>their friends in school or at home.</w:t>
      </w:r>
    </w:p>
    <w:p w:rsidR="00543E00" w:rsidRPr="006611AA" w:rsidRDefault="00A84C2E" w:rsidP="006611AA">
      <w:pPr>
        <w:spacing w:line="480" w:lineRule="auto"/>
        <w:jc w:val="center"/>
        <w:rPr>
          <w:rFonts w:ascii="Times New Roman" w:hAnsi="Times New Roman" w:cs="Times New Roman"/>
          <w:b/>
          <w:sz w:val="24"/>
          <w:szCs w:val="24"/>
        </w:rPr>
      </w:pPr>
      <w:r w:rsidRPr="006611AA">
        <w:rPr>
          <w:rFonts w:ascii="Times New Roman" w:hAnsi="Times New Roman" w:cs="Times New Roman"/>
          <w:b/>
          <w:sz w:val="24"/>
          <w:szCs w:val="24"/>
        </w:rPr>
        <w:t>Evaluations of the Intervention</w:t>
      </w:r>
    </w:p>
    <w:p w:rsidR="00543E00" w:rsidRPr="006611AA" w:rsidRDefault="0020709F" w:rsidP="006611AA">
      <w:pPr>
        <w:spacing w:line="480" w:lineRule="auto"/>
        <w:ind w:firstLine="720"/>
        <w:rPr>
          <w:rFonts w:ascii="Times New Roman" w:hAnsi="Times New Roman" w:cs="Times New Roman"/>
          <w:sz w:val="24"/>
          <w:szCs w:val="24"/>
        </w:rPr>
      </w:pPr>
      <w:r>
        <w:rPr>
          <w:rFonts w:ascii="Times New Roman" w:hAnsi="Times New Roman" w:cs="Times New Roman"/>
          <w:sz w:val="24"/>
          <w:szCs w:val="24"/>
        </w:rPr>
        <w:t>Existing literature suggests</w:t>
      </w:r>
      <w:r w:rsidR="00A84C2E" w:rsidRPr="006611AA">
        <w:rPr>
          <w:rFonts w:ascii="Times New Roman" w:hAnsi="Times New Roman" w:cs="Times New Roman"/>
          <w:sz w:val="24"/>
          <w:szCs w:val="24"/>
        </w:rPr>
        <w:t xml:space="preserve"> that vaccination is among the most effective means for preventing flu and infl</w:t>
      </w:r>
      <w:r>
        <w:rPr>
          <w:rFonts w:ascii="Times New Roman" w:hAnsi="Times New Roman" w:cs="Times New Roman"/>
          <w:sz w:val="24"/>
          <w:szCs w:val="24"/>
        </w:rPr>
        <w:t xml:space="preserve">uenza in children. However, the </w:t>
      </w:r>
      <w:r w:rsidR="00A84C2E" w:rsidRPr="006611AA">
        <w:rPr>
          <w:rFonts w:ascii="Times New Roman" w:hAnsi="Times New Roman" w:cs="Times New Roman"/>
          <w:sz w:val="24"/>
          <w:szCs w:val="24"/>
        </w:rPr>
        <w:t xml:space="preserve">rate of immunization for </w:t>
      </w:r>
      <w:r>
        <w:rPr>
          <w:rFonts w:ascii="Times New Roman" w:hAnsi="Times New Roman" w:cs="Times New Roman"/>
          <w:sz w:val="24"/>
          <w:szCs w:val="24"/>
        </w:rPr>
        <w:t>children is still</w:t>
      </w:r>
      <w:r w:rsidR="00A84C2E" w:rsidRPr="006611AA">
        <w:rPr>
          <w:rFonts w:ascii="Times New Roman" w:hAnsi="Times New Roman" w:cs="Times New Roman"/>
          <w:sz w:val="24"/>
          <w:szCs w:val="24"/>
        </w:rPr>
        <w:t xml:space="preserve"> low despite the recommendation </w:t>
      </w:r>
      <w:r>
        <w:rPr>
          <w:rFonts w:ascii="Times New Roman" w:hAnsi="Times New Roman" w:cs="Times New Roman"/>
          <w:sz w:val="24"/>
          <w:szCs w:val="24"/>
        </w:rPr>
        <w:t xml:space="preserve">for vaccination. Therefore, healthcare teams </w:t>
      </w:r>
      <w:r w:rsidR="00A84C2E" w:rsidRPr="006611AA">
        <w:rPr>
          <w:rFonts w:ascii="Times New Roman" w:hAnsi="Times New Roman" w:cs="Times New Roman"/>
          <w:sz w:val="24"/>
          <w:szCs w:val="24"/>
        </w:rPr>
        <w:t>should consider vaccination programs that are reinforced by education to p</w:t>
      </w:r>
      <w:r>
        <w:rPr>
          <w:rFonts w:ascii="Times New Roman" w:hAnsi="Times New Roman" w:cs="Times New Roman"/>
          <w:sz w:val="24"/>
          <w:szCs w:val="24"/>
        </w:rPr>
        <w:t xml:space="preserve">romote compliance of children </w:t>
      </w:r>
      <w:r w:rsidRPr="006611AA">
        <w:rPr>
          <w:rFonts w:ascii="Times New Roman" w:hAnsi="Times New Roman" w:cs="Times New Roman"/>
          <w:sz w:val="24"/>
          <w:szCs w:val="24"/>
        </w:rPr>
        <w:t>(Johnson, 2018)</w:t>
      </w:r>
      <w:r w:rsidR="00A84C2E" w:rsidRPr="006611AA">
        <w:rPr>
          <w:rFonts w:ascii="Times New Roman" w:hAnsi="Times New Roman" w:cs="Times New Roman"/>
          <w:sz w:val="24"/>
          <w:szCs w:val="24"/>
        </w:rPr>
        <w:t xml:space="preserve">. Researchers have identified a lack of information on vaccines, misconceptions, attitudes, and safety with the effectiveness of a vaccine in </w:t>
      </w:r>
      <w:r>
        <w:rPr>
          <w:rFonts w:ascii="Times New Roman" w:hAnsi="Times New Roman" w:cs="Times New Roman"/>
          <w:sz w:val="24"/>
          <w:szCs w:val="24"/>
        </w:rPr>
        <w:t xml:space="preserve">parents. Children </w:t>
      </w:r>
      <w:r w:rsidR="00A84C2E" w:rsidRPr="006611AA">
        <w:rPr>
          <w:rFonts w:ascii="Times New Roman" w:hAnsi="Times New Roman" w:cs="Times New Roman"/>
          <w:sz w:val="24"/>
          <w:szCs w:val="24"/>
        </w:rPr>
        <w:t>that have previously contracted flu or influenza and those t</w:t>
      </w:r>
      <w:r>
        <w:rPr>
          <w:rFonts w:ascii="Times New Roman" w:hAnsi="Times New Roman" w:cs="Times New Roman"/>
          <w:sz w:val="24"/>
          <w:szCs w:val="24"/>
        </w:rPr>
        <w:t>hat could not access vaccine have the least chances of</w:t>
      </w:r>
      <w:r w:rsidR="00A84C2E" w:rsidRPr="006611AA">
        <w:rPr>
          <w:rFonts w:ascii="Times New Roman" w:hAnsi="Times New Roman" w:cs="Times New Roman"/>
          <w:sz w:val="24"/>
          <w:szCs w:val="24"/>
        </w:rPr>
        <w:t xml:space="preserve"> vaccination</w:t>
      </w:r>
      <w:r>
        <w:rPr>
          <w:rFonts w:ascii="Times New Roman" w:hAnsi="Times New Roman" w:cs="Times New Roman"/>
          <w:sz w:val="24"/>
          <w:szCs w:val="24"/>
        </w:rPr>
        <w:t xml:space="preserve"> due to the resistance of their parents</w:t>
      </w:r>
      <w:r w:rsidR="006611AA" w:rsidRPr="006611AA">
        <w:rPr>
          <w:rFonts w:ascii="Times New Roman" w:hAnsi="Times New Roman" w:cs="Times New Roman"/>
          <w:sz w:val="24"/>
          <w:szCs w:val="24"/>
        </w:rPr>
        <w:t xml:space="preserve"> (Spoltore, 2016)</w:t>
      </w:r>
      <w:r w:rsidR="00A84C2E" w:rsidRPr="006611AA">
        <w:rPr>
          <w:rFonts w:ascii="Times New Roman" w:hAnsi="Times New Roman" w:cs="Times New Roman"/>
          <w:sz w:val="24"/>
          <w:szCs w:val="24"/>
        </w:rPr>
        <w:t xml:space="preserve">. There is a strong recommendation for </w:t>
      </w:r>
      <w:r>
        <w:rPr>
          <w:rFonts w:ascii="Times New Roman" w:hAnsi="Times New Roman" w:cs="Times New Roman"/>
          <w:sz w:val="24"/>
          <w:szCs w:val="24"/>
        </w:rPr>
        <w:t xml:space="preserve">children </w:t>
      </w:r>
      <w:r w:rsidR="00A84C2E" w:rsidRPr="006611AA">
        <w:rPr>
          <w:rFonts w:ascii="Times New Roman" w:hAnsi="Times New Roman" w:cs="Times New Roman"/>
          <w:sz w:val="24"/>
          <w:szCs w:val="24"/>
        </w:rPr>
        <w:t>to b</w:t>
      </w:r>
      <w:r>
        <w:rPr>
          <w:rFonts w:ascii="Times New Roman" w:hAnsi="Times New Roman" w:cs="Times New Roman"/>
          <w:sz w:val="24"/>
          <w:szCs w:val="24"/>
        </w:rPr>
        <w:t>e vaccinated to protect them and their peers</w:t>
      </w:r>
      <w:r w:rsidR="00A84C2E" w:rsidRPr="006611AA">
        <w:rPr>
          <w:rFonts w:ascii="Times New Roman" w:hAnsi="Times New Roman" w:cs="Times New Roman"/>
          <w:sz w:val="24"/>
          <w:szCs w:val="24"/>
        </w:rPr>
        <w:t xml:space="preserve"> from exposu</w:t>
      </w:r>
      <w:r>
        <w:rPr>
          <w:rFonts w:ascii="Times New Roman" w:hAnsi="Times New Roman" w:cs="Times New Roman"/>
          <w:sz w:val="24"/>
          <w:szCs w:val="24"/>
        </w:rPr>
        <w:t xml:space="preserve">re to infections. Communities </w:t>
      </w:r>
      <w:r w:rsidR="00A84C2E" w:rsidRPr="006611AA">
        <w:rPr>
          <w:rFonts w:ascii="Times New Roman" w:hAnsi="Times New Roman" w:cs="Times New Roman"/>
          <w:sz w:val="24"/>
          <w:szCs w:val="24"/>
        </w:rPr>
        <w:t xml:space="preserve">that have adapted vaccination and education for </w:t>
      </w:r>
      <w:r>
        <w:rPr>
          <w:rFonts w:ascii="Times New Roman" w:hAnsi="Times New Roman" w:cs="Times New Roman"/>
          <w:sz w:val="24"/>
          <w:szCs w:val="24"/>
        </w:rPr>
        <w:t xml:space="preserve">children </w:t>
      </w:r>
      <w:r w:rsidR="00A84C2E" w:rsidRPr="006611AA">
        <w:rPr>
          <w:rFonts w:ascii="Times New Roman" w:hAnsi="Times New Roman" w:cs="Times New Roman"/>
          <w:sz w:val="24"/>
          <w:szCs w:val="24"/>
        </w:rPr>
        <w:t>are more likely to record low rates of influenza infections, which enable them to meet the goal of Healthy People 2020.</w:t>
      </w:r>
    </w:p>
    <w:p w:rsidR="00543E00" w:rsidRPr="006611AA" w:rsidRDefault="00A84C2E" w:rsidP="006611AA">
      <w:pPr>
        <w:spacing w:line="480" w:lineRule="auto"/>
        <w:jc w:val="center"/>
        <w:rPr>
          <w:rFonts w:ascii="Times New Roman" w:hAnsi="Times New Roman" w:cs="Times New Roman"/>
          <w:b/>
          <w:sz w:val="24"/>
          <w:szCs w:val="24"/>
        </w:rPr>
      </w:pPr>
      <w:r w:rsidRPr="006611AA">
        <w:rPr>
          <w:rFonts w:ascii="Times New Roman" w:hAnsi="Times New Roman" w:cs="Times New Roman"/>
          <w:b/>
          <w:sz w:val="24"/>
          <w:szCs w:val="24"/>
        </w:rPr>
        <w:t>Obj</w:t>
      </w:r>
      <w:r w:rsidR="00DB3DB0" w:rsidRPr="006611AA">
        <w:rPr>
          <w:rFonts w:ascii="Times New Roman" w:hAnsi="Times New Roman" w:cs="Times New Roman"/>
          <w:b/>
          <w:sz w:val="24"/>
          <w:szCs w:val="24"/>
        </w:rPr>
        <w:t>ective</w:t>
      </w:r>
    </w:p>
    <w:p w:rsidR="00543E00" w:rsidRPr="006611AA" w:rsidRDefault="00A84C2E" w:rsidP="006611AA">
      <w:pPr>
        <w:spacing w:line="480" w:lineRule="auto"/>
        <w:ind w:firstLine="720"/>
        <w:rPr>
          <w:rFonts w:ascii="Times New Roman" w:hAnsi="Times New Roman" w:cs="Times New Roman"/>
          <w:sz w:val="24"/>
          <w:szCs w:val="24"/>
        </w:rPr>
      </w:pPr>
      <w:r w:rsidRPr="006611AA">
        <w:rPr>
          <w:rFonts w:ascii="Times New Roman" w:hAnsi="Times New Roman" w:cs="Times New Roman"/>
          <w:sz w:val="24"/>
          <w:szCs w:val="24"/>
        </w:rPr>
        <w:t>The objective of the intervention is to incorporate evidence-based practices in the control of flu and influenza</w:t>
      </w:r>
      <w:r w:rsidR="0020709F">
        <w:rPr>
          <w:rFonts w:ascii="Times New Roman" w:hAnsi="Times New Roman" w:cs="Times New Roman"/>
          <w:sz w:val="24"/>
          <w:szCs w:val="24"/>
        </w:rPr>
        <w:t xml:space="preserve"> in children</w:t>
      </w:r>
      <w:r w:rsidRPr="006611AA">
        <w:rPr>
          <w:rFonts w:ascii="Times New Roman" w:hAnsi="Times New Roman" w:cs="Times New Roman"/>
          <w:sz w:val="24"/>
          <w:szCs w:val="24"/>
        </w:rPr>
        <w:t xml:space="preserve">. It involves developing an education program </w:t>
      </w:r>
      <w:r w:rsidR="0020709F">
        <w:rPr>
          <w:rFonts w:ascii="Times New Roman" w:hAnsi="Times New Roman" w:cs="Times New Roman"/>
          <w:sz w:val="24"/>
          <w:szCs w:val="24"/>
        </w:rPr>
        <w:t xml:space="preserve">for both parents and children </w:t>
      </w:r>
      <w:r w:rsidR="00854373" w:rsidRPr="006611AA">
        <w:rPr>
          <w:rFonts w:ascii="Times New Roman" w:hAnsi="Times New Roman" w:cs="Times New Roman"/>
          <w:sz w:val="24"/>
          <w:szCs w:val="24"/>
        </w:rPr>
        <w:t xml:space="preserve">that should accompany vaccination. The program should be based </w:t>
      </w:r>
      <w:r w:rsidR="00EB1234" w:rsidRPr="006611AA">
        <w:rPr>
          <w:rFonts w:ascii="Times New Roman" w:hAnsi="Times New Roman" w:cs="Times New Roman"/>
          <w:sz w:val="24"/>
          <w:szCs w:val="24"/>
        </w:rPr>
        <w:t xml:space="preserve">on the health </w:t>
      </w:r>
      <w:r w:rsidR="00854373" w:rsidRPr="006611AA">
        <w:rPr>
          <w:rFonts w:ascii="Times New Roman" w:hAnsi="Times New Roman" w:cs="Times New Roman"/>
          <w:sz w:val="24"/>
          <w:szCs w:val="24"/>
        </w:rPr>
        <w:t>belief models, benefits, and susceptibility for addressing influenza vaccination, addressing perceptions and beliefs</w:t>
      </w:r>
      <w:r w:rsidR="0020709F">
        <w:rPr>
          <w:rFonts w:ascii="Times New Roman" w:hAnsi="Times New Roman" w:cs="Times New Roman"/>
          <w:sz w:val="24"/>
          <w:szCs w:val="24"/>
        </w:rPr>
        <w:t xml:space="preserve"> of their parents</w:t>
      </w:r>
      <w:r w:rsidR="00854373" w:rsidRPr="006611AA">
        <w:rPr>
          <w:rFonts w:ascii="Times New Roman" w:hAnsi="Times New Roman" w:cs="Times New Roman"/>
          <w:sz w:val="24"/>
          <w:szCs w:val="24"/>
        </w:rPr>
        <w:t>. The program al</w:t>
      </w:r>
      <w:r w:rsidR="00ED41F7" w:rsidRPr="006611AA">
        <w:rPr>
          <w:rFonts w:ascii="Times New Roman" w:hAnsi="Times New Roman" w:cs="Times New Roman"/>
          <w:sz w:val="24"/>
          <w:szCs w:val="24"/>
        </w:rPr>
        <w:t>so aims to assess the significance</w:t>
      </w:r>
      <w:r w:rsidR="00EB1234" w:rsidRPr="006611AA">
        <w:rPr>
          <w:rFonts w:ascii="Times New Roman" w:hAnsi="Times New Roman" w:cs="Times New Roman"/>
          <w:sz w:val="24"/>
          <w:szCs w:val="24"/>
        </w:rPr>
        <w:t xml:space="preserve"> of education</w:t>
      </w:r>
      <w:r w:rsidR="00854373" w:rsidRPr="006611AA">
        <w:rPr>
          <w:rFonts w:ascii="Times New Roman" w:hAnsi="Times New Roman" w:cs="Times New Roman"/>
          <w:sz w:val="24"/>
          <w:szCs w:val="24"/>
        </w:rPr>
        <w:t xml:space="preserve"> to increase the rates of </w:t>
      </w:r>
      <w:r w:rsidR="00EB1234" w:rsidRPr="006611AA">
        <w:rPr>
          <w:rFonts w:ascii="Times New Roman" w:hAnsi="Times New Roman" w:cs="Times New Roman"/>
          <w:sz w:val="24"/>
          <w:szCs w:val="24"/>
        </w:rPr>
        <w:t xml:space="preserve">vaccination </w:t>
      </w:r>
      <w:r w:rsidR="00854373" w:rsidRPr="006611AA">
        <w:rPr>
          <w:rFonts w:ascii="Times New Roman" w:hAnsi="Times New Roman" w:cs="Times New Roman"/>
          <w:sz w:val="24"/>
          <w:szCs w:val="24"/>
        </w:rPr>
        <w:t>and, therefore, the rate of infection</w:t>
      </w:r>
      <w:r w:rsidR="0020709F">
        <w:rPr>
          <w:rFonts w:ascii="Times New Roman" w:hAnsi="Times New Roman" w:cs="Times New Roman"/>
          <w:sz w:val="24"/>
          <w:szCs w:val="24"/>
        </w:rPr>
        <w:t xml:space="preserve"> control in children</w:t>
      </w:r>
      <w:r w:rsidR="00854373" w:rsidRPr="006611AA">
        <w:rPr>
          <w:rFonts w:ascii="Times New Roman" w:hAnsi="Times New Roman" w:cs="Times New Roman"/>
          <w:sz w:val="24"/>
          <w:szCs w:val="24"/>
        </w:rPr>
        <w:t>.</w:t>
      </w:r>
    </w:p>
    <w:p w:rsidR="00854373" w:rsidRPr="006611AA" w:rsidRDefault="00A84C2E" w:rsidP="006611AA">
      <w:pPr>
        <w:spacing w:line="480" w:lineRule="auto"/>
        <w:jc w:val="center"/>
        <w:rPr>
          <w:rFonts w:ascii="Times New Roman" w:hAnsi="Times New Roman" w:cs="Times New Roman"/>
          <w:b/>
          <w:sz w:val="24"/>
          <w:szCs w:val="24"/>
        </w:rPr>
      </w:pPr>
      <w:r w:rsidRPr="006611AA">
        <w:rPr>
          <w:rFonts w:ascii="Times New Roman" w:hAnsi="Times New Roman" w:cs="Times New Roman"/>
          <w:b/>
          <w:sz w:val="24"/>
          <w:szCs w:val="24"/>
        </w:rPr>
        <w:t>Resources</w:t>
      </w:r>
    </w:p>
    <w:p w:rsidR="00854373" w:rsidRPr="006611AA" w:rsidRDefault="00A84C2E" w:rsidP="006611AA">
      <w:pPr>
        <w:spacing w:line="480" w:lineRule="auto"/>
        <w:ind w:firstLine="720"/>
        <w:rPr>
          <w:rFonts w:ascii="Times New Roman" w:hAnsi="Times New Roman" w:cs="Times New Roman"/>
          <w:sz w:val="24"/>
          <w:szCs w:val="24"/>
        </w:rPr>
      </w:pPr>
      <w:r w:rsidRPr="006611AA">
        <w:rPr>
          <w:rFonts w:ascii="Times New Roman" w:hAnsi="Times New Roman" w:cs="Times New Roman"/>
          <w:sz w:val="24"/>
          <w:szCs w:val="24"/>
        </w:rPr>
        <w:t>The education program will require print material like brochures that will be used to pass additional</w:t>
      </w:r>
      <w:r w:rsidR="0020709F">
        <w:rPr>
          <w:rFonts w:ascii="Times New Roman" w:hAnsi="Times New Roman" w:cs="Times New Roman"/>
          <w:sz w:val="24"/>
          <w:szCs w:val="24"/>
        </w:rPr>
        <w:t xml:space="preserve"> messages to children</w:t>
      </w:r>
      <w:r w:rsidRPr="006611AA">
        <w:rPr>
          <w:rFonts w:ascii="Times New Roman" w:hAnsi="Times New Roman" w:cs="Times New Roman"/>
          <w:sz w:val="24"/>
          <w:szCs w:val="24"/>
        </w:rPr>
        <w:t>. They may be made freely available for download</w:t>
      </w:r>
      <w:r w:rsidR="0020709F">
        <w:rPr>
          <w:rFonts w:ascii="Times New Roman" w:hAnsi="Times New Roman" w:cs="Times New Roman"/>
          <w:sz w:val="24"/>
          <w:szCs w:val="24"/>
        </w:rPr>
        <w:t xml:space="preserve"> by their parents</w:t>
      </w:r>
      <w:r w:rsidRPr="006611AA">
        <w:rPr>
          <w:rFonts w:ascii="Times New Roman" w:hAnsi="Times New Roman" w:cs="Times New Roman"/>
          <w:sz w:val="24"/>
          <w:szCs w:val="24"/>
        </w:rPr>
        <w:t xml:space="preserve"> on the website of the organization or</w:t>
      </w:r>
      <w:r w:rsidR="0020709F">
        <w:rPr>
          <w:rFonts w:ascii="Times New Roman" w:hAnsi="Times New Roman" w:cs="Times New Roman"/>
          <w:sz w:val="24"/>
          <w:szCs w:val="24"/>
        </w:rPr>
        <w:t xml:space="preserve"> supplied to their schools</w:t>
      </w:r>
      <w:r w:rsidRPr="006611AA">
        <w:rPr>
          <w:rFonts w:ascii="Times New Roman" w:hAnsi="Times New Roman" w:cs="Times New Roman"/>
          <w:sz w:val="24"/>
          <w:szCs w:val="24"/>
        </w:rPr>
        <w:t>. Web-based tools like Flu Vaccine Finder and MedFinder will also be used to reinforce the education program</w:t>
      </w:r>
      <w:r w:rsidR="006611AA" w:rsidRPr="006611AA">
        <w:rPr>
          <w:rFonts w:ascii="Times New Roman" w:hAnsi="Times New Roman" w:cs="Times New Roman"/>
          <w:sz w:val="24"/>
          <w:szCs w:val="24"/>
        </w:rPr>
        <w:t xml:space="preserve"> (Johnson, 2018)</w:t>
      </w:r>
      <w:r w:rsidRPr="006611AA">
        <w:rPr>
          <w:rFonts w:ascii="Times New Roman" w:hAnsi="Times New Roman" w:cs="Times New Roman"/>
          <w:sz w:val="24"/>
          <w:szCs w:val="24"/>
        </w:rPr>
        <w:t xml:space="preserve">. At the end of the education program is vaccination using Nasal spray, egg-free vaccine, and flu shot.   </w:t>
      </w:r>
    </w:p>
    <w:p w:rsidR="00914065" w:rsidRPr="006611AA" w:rsidRDefault="00A84C2E" w:rsidP="006611AA">
      <w:pPr>
        <w:spacing w:line="480" w:lineRule="auto"/>
        <w:jc w:val="center"/>
        <w:rPr>
          <w:rFonts w:ascii="Times New Roman" w:hAnsi="Times New Roman" w:cs="Times New Roman"/>
          <w:b/>
          <w:sz w:val="24"/>
          <w:szCs w:val="24"/>
        </w:rPr>
      </w:pPr>
      <w:r w:rsidRPr="006611AA">
        <w:rPr>
          <w:rFonts w:ascii="Times New Roman" w:hAnsi="Times New Roman" w:cs="Times New Roman"/>
          <w:b/>
          <w:sz w:val="24"/>
          <w:szCs w:val="24"/>
        </w:rPr>
        <w:t>Anticipated Measures</w:t>
      </w:r>
    </w:p>
    <w:p w:rsidR="00DB3DB0" w:rsidRPr="006611AA" w:rsidRDefault="00A84C2E" w:rsidP="006611AA">
      <w:pPr>
        <w:spacing w:line="480" w:lineRule="auto"/>
        <w:ind w:firstLine="720"/>
        <w:rPr>
          <w:rFonts w:ascii="Times New Roman" w:hAnsi="Times New Roman" w:cs="Times New Roman"/>
          <w:sz w:val="24"/>
          <w:szCs w:val="24"/>
        </w:rPr>
      </w:pPr>
      <w:r w:rsidRPr="006611AA">
        <w:rPr>
          <w:rFonts w:ascii="Times New Roman" w:hAnsi="Times New Roman" w:cs="Times New Roman"/>
          <w:sz w:val="24"/>
          <w:szCs w:val="24"/>
        </w:rPr>
        <w:t>The anticipated measure of this intervention is the effectiveness of the education program through vaccination rates</w:t>
      </w:r>
      <w:r w:rsidR="0020709F">
        <w:rPr>
          <w:rFonts w:ascii="Times New Roman" w:hAnsi="Times New Roman" w:cs="Times New Roman"/>
          <w:sz w:val="24"/>
          <w:szCs w:val="24"/>
        </w:rPr>
        <w:t xml:space="preserve"> in children</w:t>
      </w:r>
      <w:r w:rsidRPr="006611AA">
        <w:rPr>
          <w:rFonts w:ascii="Times New Roman" w:hAnsi="Times New Roman" w:cs="Times New Roman"/>
          <w:sz w:val="24"/>
          <w:szCs w:val="24"/>
        </w:rPr>
        <w:t xml:space="preserve">. It also aims to measure the dissemination plan to report the program evaluation to inform the organization of the outcome of the vaccination. The ultimate measure is to reduce the rate of influenza and flu infection in </w:t>
      </w:r>
      <w:r w:rsidR="0020709F">
        <w:rPr>
          <w:rFonts w:ascii="Times New Roman" w:hAnsi="Times New Roman" w:cs="Times New Roman"/>
          <w:sz w:val="24"/>
          <w:szCs w:val="24"/>
        </w:rPr>
        <w:t xml:space="preserve">children and also in </w:t>
      </w:r>
      <w:r w:rsidRPr="006611AA">
        <w:rPr>
          <w:rFonts w:ascii="Times New Roman" w:hAnsi="Times New Roman" w:cs="Times New Roman"/>
          <w:sz w:val="24"/>
          <w:szCs w:val="24"/>
        </w:rPr>
        <w:t>public</w:t>
      </w:r>
      <w:r w:rsidR="0020709F">
        <w:rPr>
          <w:rFonts w:ascii="Times New Roman" w:hAnsi="Times New Roman" w:cs="Times New Roman"/>
          <w:sz w:val="24"/>
          <w:szCs w:val="24"/>
        </w:rPr>
        <w:t xml:space="preserve"> schools</w:t>
      </w:r>
      <w:r w:rsidRPr="006611AA">
        <w:rPr>
          <w:rFonts w:ascii="Times New Roman" w:hAnsi="Times New Roman" w:cs="Times New Roman"/>
          <w:sz w:val="24"/>
          <w:szCs w:val="24"/>
        </w:rPr>
        <w:t xml:space="preserve">. </w:t>
      </w:r>
    </w:p>
    <w:p w:rsidR="00DB3DB0" w:rsidRPr="006611AA" w:rsidRDefault="00A84C2E" w:rsidP="006611AA">
      <w:pPr>
        <w:spacing w:line="480" w:lineRule="auto"/>
        <w:jc w:val="center"/>
        <w:rPr>
          <w:rFonts w:ascii="Times New Roman" w:hAnsi="Times New Roman" w:cs="Times New Roman"/>
          <w:b/>
          <w:sz w:val="24"/>
          <w:szCs w:val="24"/>
        </w:rPr>
      </w:pPr>
      <w:r w:rsidRPr="006611AA">
        <w:rPr>
          <w:rFonts w:ascii="Times New Roman" w:hAnsi="Times New Roman" w:cs="Times New Roman"/>
          <w:b/>
          <w:sz w:val="24"/>
          <w:szCs w:val="24"/>
        </w:rPr>
        <w:t>Evaluation of the Intervention</w:t>
      </w:r>
    </w:p>
    <w:p w:rsidR="00DB3DB0" w:rsidRPr="006611AA" w:rsidRDefault="00A84C2E" w:rsidP="006611AA">
      <w:pPr>
        <w:spacing w:line="480" w:lineRule="auto"/>
        <w:ind w:firstLine="720"/>
        <w:rPr>
          <w:rFonts w:ascii="Times New Roman" w:hAnsi="Times New Roman" w:cs="Times New Roman"/>
          <w:sz w:val="24"/>
          <w:szCs w:val="24"/>
        </w:rPr>
      </w:pPr>
      <w:r w:rsidRPr="006611AA">
        <w:rPr>
          <w:rFonts w:ascii="Times New Roman" w:hAnsi="Times New Roman" w:cs="Times New Roman"/>
          <w:sz w:val="24"/>
          <w:szCs w:val="24"/>
        </w:rPr>
        <w:t>The evaluation of this intervention will be based on the success of achieving its objectives. An example is a reduction in infec</w:t>
      </w:r>
      <w:r w:rsidR="0020709F">
        <w:rPr>
          <w:rFonts w:ascii="Times New Roman" w:hAnsi="Times New Roman" w:cs="Times New Roman"/>
          <w:sz w:val="24"/>
          <w:szCs w:val="24"/>
        </w:rPr>
        <w:t>tion of flu and influenza from 11% to 8</w:t>
      </w:r>
      <w:r w:rsidRPr="006611AA">
        <w:rPr>
          <w:rFonts w:ascii="Times New Roman" w:hAnsi="Times New Roman" w:cs="Times New Roman"/>
          <w:sz w:val="24"/>
          <w:szCs w:val="24"/>
        </w:rPr>
        <w:t>%, a</w:t>
      </w:r>
      <w:r w:rsidR="0020709F">
        <w:rPr>
          <w:rFonts w:ascii="Times New Roman" w:hAnsi="Times New Roman" w:cs="Times New Roman"/>
          <w:sz w:val="24"/>
          <w:szCs w:val="24"/>
        </w:rPr>
        <w:t>nd a</w:t>
      </w:r>
      <w:r w:rsidRPr="006611AA">
        <w:rPr>
          <w:rFonts w:ascii="Times New Roman" w:hAnsi="Times New Roman" w:cs="Times New Roman"/>
          <w:sz w:val="24"/>
          <w:szCs w:val="24"/>
        </w:rPr>
        <w:t xml:space="preserve"> reduction in the cost of controlling these infections in</w:t>
      </w:r>
      <w:r w:rsidR="000F1A38">
        <w:rPr>
          <w:rFonts w:ascii="Times New Roman" w:hAnsi="Times New Roman" w:cs="Times New Roman"/>
          <w:sz w:val="24"/>
          <w:szCs w:val="24"/>
        </w:rPr>
        <w:t xml:space="preserve"> healthcare organizations by 25%</w:t>
      </w:r>
      <w:r w:rsidRPr="006611AA">
        <w:rPr>
          <w:rFonts w:ascii="Times New Roman" w:hAnsi="Times New Roman" w:cs="Times New Roman"/>
          <w:sz w:val="24"/>
          <w:szCs w:val="24"/>
        </w:rPr>
        <w:t>. A formative evaluation process will be conducted to assess the progress of the intervention and also to predict its success.</w:t>
      </w:r>
    </w:p>
    <w:p w:rsidR="006611AA" w:rsidRPr="006611AA" w:rsidRDefault="006611AA" w:rsidP="006611AA">
      <w:pPr>
        <w:spacing w:line="480" w:lineRule="auto"/>
        <w:jc w:val="center"/>
        <w:rPr>
          <w:rFonts w:ascii="Times New Roman" w:hAnsi="Times New Roman" w:cs="Times New Roman"/>
          <w:sz w:val="24"/>
          <w:szCs w:val="24"/>
        </w:rPr>
      </w:pPr>
    </w:p>
    <w:p w:rsidR="006611AA" w:rsidRPr="006611AA" w:rsidRDefault="006611AA" w:rsidP="006611AA">
      <w:pPr>
        <w:spacing w:line="480" w:lineRule="auto"/>
        <w:jc w:val="center"/>
        <w:rPr>
          <w:rFonts w:ascii="Times New Roman" w:hAnsi="Times New Roman" w:cs="Times New Roman"/>
          <w:sz w:val="24"/>
          <w:szCs w:val="24"/>
        </w:rPr>
      </w:pPr>
    </w:p>
    <w:p w:rsidR="006611AA" w:rsidRPr="006611AA" w:rsidRDefault="006611AA" w:rsidP="006611AA">
      <w:pPr>
        <w:spacing w:line="480" w:lineRule="auto"/>
        <w:jc w:val="center"/>
        <w:rPr>
          <w:rFonts w:ascii="Times New Roman" w:hAnsi="Times New Roman" w:cs="Times New Roman"/>
          <w:sz w:val="24"/>
          <w:szCs w:val="24"/>
        </w:rPr>
      </w:pPr>
    </w:p>
    <w:p w:rsidR="006611AA" w:rsidRDefault="006611AA" w:rsidP="006611AA">
      <w:pPr>
        <w:spacing w:line="480" w:lineRule="auto"/>
        <w:jc w:val="center"/>
        <w:rPr>
          <w:rFonts w:ascii="Times New Roman" w:hAnsi="Times New Roman" w:cs="Times New Roman"/>
          <w:sz w:val="24"/>
          <w:szCs w:val="24"/>
        </w:rPr>
      </w:pPr>
    </w:p>
    <w:p w:rsidR="006611AA" w:rsidRDefault="006611AA" w:rsidP="0020709F">
      <w:pPr>
        <w:spacing w:line="480" w:lineRule="auto"/>
        <w:rPr>
          <w:rFonts w:ascii="Times New Roman" w:hAnsi="Times New Roman" w:cs="Times New Roman"/>
          <w:sz w:val="24"/>
          <w:szCs w:val="24"/>
        </w:rPr>
      </w:pPr>
    </w:p>
    <w:p w:rsidR="0020709F" w:rsidRDefault="0020709F" w:rsidP="0020709F">
      <w:pPr>
        <w:spacing w:line="480" w:lineRule="auto"/>
        <w:rPr>
          <w:rFonts w:ascii="Times New Roman" w:hAnsi="Times New Roman" w:cs="Times New Roman"/>
          <w:sz w:val="24"/>
          <w:szCs w:val="24"/>
        </w:rPr>
      </w:pPr>
    </w:p>
    <w:p w:rsidR="00DB3DB0" w:rsidRPr="006611AA" w:rsidRDefault="006611AA" w:rsidP="006611AA">
      <w:pPr>
        <w:spacing w:line="480" w:lineRule="auto"/>
        <w:jc w:val="center"/>
        <w:rPr>
          <w:rFonts w:ascii="Times New Roman" w:hAnsi="Times New Roman" w:cs="Times New Roman"/>
          <w:sz w:val="24"/>
          <w:szCs w:val="24"/>
        </w:rPr>
      </w:pPr>
      <w:r w:rsidRPr="006611AA">
        <w:rPr>
          <w:rFonts w:ascii="Times New Roman" w:hAnsi="Times New Roman" w:cs="Times New Roman"/>
          <w:sz w:val="24"/>
          <w:szCs w:val="24"/>
        </w:rPr>
        <w:t>References</w:t>
      </w:r>
    </w:p>
    <w:p w:rsidR="006611AA" w:rsidRPr="006611AA" w:rsidRDefault="006611AA" w:rsidP="006611AA">
      <w:pPr>
        <w:spacing w:line="480" w:lineRule="auto"/>
        <w:ind w:left="720" w:hanging="720"/>
        <w:rPr>
          <w:rFonts w:ascii="Times New Roman" w:hAnsi="Times New Roman" w:cs="Times New Roman"/>
          <w:sz w:val="24"/>
          <w:szCs w:val="24"/>
        </w:rPr>
      </w:pPr>
      <w:r w:rsidRPr="006611AA">
        <w:rPr>
          <w:rFonts w:ascii="Times New Roman" w:hAnsi="Times New Roman" w:cs="Times New Roman"/>
          <w:sz w:val="24"/>
          <w:szCs w:val="24"/>
        </w:rPr>
        <w:t>Johnson, F, J. (2018). Evidence-based interventions: Improving influenza vaccination rate among health care workers (HCWs) targeting direct care-givers. Retrieved from https://scholarworks.umass.edu/cgi/viewcontent.cgi?article=1139&amp;context=nursing_dnp_capstone</w:t>
      </w:r>
    </w:p>
    <w:p w:rsidR="006611AA" w:rsidRPr="006611AA" w:rsidRDefault="006611AA" w:rsidP="006611AA">
      <w:pPr>
        <w:spacing w:line="480" w:lineRule="auto"/>
        <w:ind w:left="720" w:hanging="720"/>
        <w:rPr>
          <w:rFonts w:ascii="Times New Roman" w:hAnsi="Times New Roman" w:cs="Times New Roman"/>
          <w:sz w:val="24"/>
          <w:szCs w:val="24"/>
        </w:rPr>
      </w:pPr>
      <w:r w:rsidRPr="006611AA">
        <w:rPr>
          <w:rFonts w:ascii="Times New Roman" w:hAnsi="Times New Roman" w:cs="Times New Roman"/>
          <w:sz w:val="24"/>
          <w:szCs w:val="24"/>
        </w:rPr>
        <w:t>Spoltore, L. T. (2016). An evidence-based strategy to improve influenza vaccination rates among registered nurses in hospital. Retrieved from https://scholarworks.umass.edu/cgi/viewcontent.cgi?article=1139&amp;context=nursing_dnp_capstone</w:t>
      </w:r>
    </w:p>
    <w:p w:rsidR="00914065" w:rsidRPr="006611AA" w:rsidRDefault="00A84C2E" w:rsidP="006611AA">
      <w:pPr>
        <w:spacing w:line="480" w:lineRule="auto"/>
        <w:rPr>
          <w:rFonts w:ascii="Times New Roman" w:hAnsi="Times New Roman" w:cs="Times New Roman"/>
          <w:sz w:val="24"/>
          <w:szCs w:val="24"/>
        </w:rPr>
      </w:pPr>
      <w:r w:rsidRPr="006611AA">
        <w:rPr>
          <w:rFonts w:ascii="Times New Roman" w:hAnsi="Times New Roman" w:cs="Times New Roman"/>
          <w:sz w:val="24"/>
          <w:szCs w:val="24"/>
        </w:rPr>
        <w:t xml:space="preserve"> </w:t>
      </w:r>
    </w:p>
    <w:sectPr w:rsidR="00914065" w:rsidRPr="006611AA" w:rsidSect="006611A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FFF" w:rsidRDefault="00D05FFF" w:rsidP="006611AA">
      <w:pPr>
        <w:spacing w:after="0" w:line="240" w:lineRule="auto"/>
      </w:pPr>
      <w:r>
        <w:separator/>
      </w:r>
    </w:p>
  </w:endnote>
  <w:endnote w:type="continuationSeparator" w:id="1">
    <w:p w:rsidR="00D05FFF" w:rsidRDefault="00D05FFF" w:rsidP="00661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FFF" w:rsidRDefault="00D05FFF" w:rsidP="006611AA">
      <w:pPr>
        <w:spacing w:after="0" w:line="240" w:lineRule="auto"/>
      </w:pPr>
      <w:r>
        <w:separator/>
      </w:r>
    </w:p>
  </w:footnote>
  <w:footnote w:type="continuationSeparator" w:id="1">
    <w:p w:rsidR="00D05FFF" w:rsidRDefault="00D05FFF" w:rsidP="00661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AA" w:rsidRPr="006611AA" w:rsidRDefault="006611AA">
    <w:pPr>
      <w:pStyle w:val="Header"/>
      <w:jc w:val="right"/>
      <w:rPr>
        <w:rFonts w:ascii="Times New Roman" w:hAnsi="Times New Roman" w:cs="Times New Roman"/>
        <w:color w:val="000000" w:themeColor="text1"/>
        <w:sz w:val="24"/>
        <w:szCs w:val="24"/>
      </w:rPr>
    </w:pPr>
    <w:r w:rsidRPr="006611AA">
      <w:rPr>
        <w:rFonts w:ascii="Times New Roman" w:hAnsi="Times New Roman" w:cs="Times New Roman"/>
        <w:color w:val="000000" w:themeColor="text1"/>
        <w:sz w:val="24"/>
        <w:szCs w:val="24"/>
      </w:rPr>
      <w:t>EBP INTERVENTION</w:t>
    </w:r>
    <w:r w:rsidRPr="006611AA">
      <w:rPr>
        <w:rFonts w:ascii="Times New Roman" w:hAnsi="Times New Roman" w:cs="Times New Roman"/>
        <w:color w:val="000000" w:themeColor="text1"/>
        <w:sz w:val="24"/>
        <w:szCs w:val="24"/>
      </w:rPr>
      <w:tab/>
    </w:r>
    <w:r w:rsidRPr="006611A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11455891"/>
        <w:docPartObj>
          <w:docPartGallery w:val="Page Numbers (Top of Page)"/>
          <w:docPartUnique/>
        </w:docPartObj>
      </w:sdtPr>
      <w:sdtContent>
        <w:r w:rsidR="00296D45" w:rsidRPr="006611AA">
          <w:rPr>
            <w:rFonts w:ascii="Times New Roman" w:hAnsi="Times New Roman" w:cs="Times New Roman"/>
            <w:color w:val="000000" w:themeColor="text1"/>
            <w:sz w:val="24"/>
            <w:szCs w:val="24"/>
          </w:rPr>
          <w:fldChar w:fldCharType="begin"/>
        </w:r>
        <w:r w:rsidRPr="006611AA">
          <w:rPr>
            <w:rFonts w:ascii="Times New Roman" w:hAnsi="Times New Roman" w:cs="Times New Roman"/>
            <w:color w:val="000000" w:themeColor="text1"/>
            <w:sz w:val="24"/>
            <w:szCs w:val="24"/>
          </w:rPr>
          <w:instrText xml:space="preserve"> PAGE   \* MERGEFORMAT </w:instrText>
        </w:r>
        <w:r w:rsidR="00296D45" w:rsidRPr="006611AA">
          <w:rPr>
            <w:rFonts w:ascii="Times New Roman" w:hAnsi="Times New Roman" w:cs="Times New Roman"/>
            <w:color w:val="000000" w:themeColor="text1"/>
            <w:sz w:val="24"/>
            <w:szCs w:val="24"/>
          </w:rPr>
          <w:fldChar w:fldCharType="separate"/>
        </w:r>
        <w:r w:rsidR="000F1A38">
          <w:rPr>
            <w:rFonts w:ascii="Times New Roman" w:hAnsi="Times New Roman" w:cs="Times New Roman"/>
            <w:noProof/>
            <w:color w:val="000000" w:themeColor="text1"/>
            <w:sz w:val="24"/>
            <w:szCs w:val="24"/>
          </w:rPr>
          <w:t>3</w:t>
        </w:r>
        <w:r w:rsidR="00296D45" w:rsidRPr="006611AA">
          <w:rPr>
            <w:rFonts w:ascii="Times New Roman" w:hAnsi="Times New Roman" w:cs="Times New Roman"/>
            <w:color w:val="000000" w:themeColor="text1"/>
            <w:sz w:val="24"/>
            <w:szCs w:val="24"/>
          </w:rPr>
          <w:fldChar w:fldCharType="end"/>
        </w:r>
      </w:sdtContent>
    </w:sdt>
  </w:p>
  <w:p w:rsidR="006611AA" w:rsidRPr="006611AA" w:rsidRDefault="006611AA">
    <w:pPr>
      <w:pStyle w:val="Header"/>
      <w:rPr>
        <w:rFonts w:ascii="Times New Roman" w:hAnsi="Times New Roman" w:cs="Times New Roman"/>
        <w:color w:val="000000" w:themeColor="text1"/>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AA" w:rsidRPr="006611AA" w:rsidRDefault="006611AA">
    <w:pPr>
      <w:pStyle w:val="Header"/>
      <w:jc w:val="right"/>
      <w:rPr>
        <w:rFonts w:ascii="Times New Roman" w:hAnsi="Times New Roman" w:cs="Times New Roman"/>
        <w:sz w:val="24"/>
        <w:szCs w:val="24"/>
      </w:rPr>
    </w:pPr>
    <w:r w:rsidRPr="006611AA">
      <w:rPr>
        <w:rFonts w:ascii="Times New Roman" w:hAnsi="Times New Roman" w:cs="Times New Roman"/>
        <w:sz w:val="24"/>
        <w:szCs w:val="24"/>
      </w:rPr>
      <w:t xml:space="preserve">Running Head: </w:t>
    </w:r>
    <w:r w:rsidRPr="006611AA">
      <w:rPr>
        <w:rFonts w:ascii="Times New Roman" w:hAnsi="Times New Roman" w:cs="Times New Roman"/>
        <w:color w:val="000000" w:themeColor="text1"/>
        <w:sz w:val="24"/>
        <w:szCs w:val="24"/>
      </w:rPr>
      <w:t>EBP INTERVENTION</w:t>
    </w:r>
    <w:r w:rsidRPr="006611AA">
      <w:rPr>
        <w:rFonts w:ascii="Times New Roman" w:hAnsi="Times New Roman" w:cs="Times New Roman"/>
        <w:sz w:val="24"/>
        <w:szCs w:val="24"/>
      </w:rPr>
      <w:t xml:space="preserve"> </w:t>
    </w:r>
    <w:r w:rsidRPr="006611AA">
      <w:rPr>
        <w:rFonts w:ascii="Times New Roman" w:hAnsi="Times New Roman" w:cs="Times New Roman"/>
        <w:sz w:val="24"/>
        <w:szCs w:val="24"/>
      </w:rPr>
      <w:tab/>
    </w:r>
    <w:r w:rsidRPr="006611AA">
      <w:rPr>
        <w:rFonts w:ascii="Times New Roman" w:hAnsi="Times New Roman" w:cs="Times New Roman"/>
        <w:sz w:val="24"/>
        <w:szCs w:val="24"/>
      </w:rPr>
      <w:tab/>
    </w:r>
    <w:sdt>
      <w:sdtPr>
        <w:rPr>
          <w:rFonts w:ascii="Times New Roman" w:hAnsi="Times New Roman" w:cs="Times New Roman"/>
          <w:sz w:val="24"/>
          <w:szCs w:val="24"/>
        </w:rPr>
        <w:id w:val="11455913"/>
        <w:docPartObj>
          <w:docPartGallery w:val="Page Numbers (Top of Page)"/>
          <w:docPartUnique/>
        </w:docPartObj>
      </w:sdtPr>
      <w:sdtContent>
        <w:r w:rsidR="00296D45" w:rsidRPr="006611AA">
          <w:rPr>
            <w:rFonts w:ascii="Times New Roman" w:hAnsi="Times New Roman" w:cs="Times New Roman"/>
            <w:sz w:val="24"/>
            <w:szCs w:val="24"/>
          </w:rPr>
          <w:fldChar w:fldCharType="begin"/>
        </w:r>
        <w:r w:rsidRPr="006611AA">
          <w:rPr>
            <w:rFonts w:ascii="Times New Roman" w:hAnsi="Times New Roman" w:cs="Times New Roman"/>
            <w:sz w:val="24"/>
            <w:szCs w:val="24"/>
          </w:rPr>
          <w:instrText xml:space="preserve"> PAGE   \* MERGEFORMAT </w:instrText>
        </w:r>
        <w:r w:rsidR="00296D45" w:rsidRPr="006611AA">
          <w:rPr>
            <w:rFonts w:ascii="Times New Roman" w:hAnsi="Times New Roman" w:cs="Times New Roman"/>
            <w:sz w:val="24"/>
            <w:szCs w:val="24"/>
          </w:rPr>
          <w:fldChar w:fldCharType="separate"/>
        </w:r>
        <w:r w:rsidR="00D05FFF">
          <w:rPr>
            <w:rFonts w:ascii="Times New Roman" w:hAnsi="Times New Roman" w:cs="Times New Roman"/>
            <w:noProof/>
            <w:sz w:val="24"/>
            <w:szCs w:val="24"/>
          </w:rPr>
          <w:t>1</w:t>
        </w:r>
        <w:r w:rsidR="00296D45" w:rsidRPr="006611AA">
          <w:rPr>
            <w:rFonts w:ascii="Times New Roman" w:hAnsi="Times New Roman" w:cs="Times New Roman"/>
            <w:sz w:val="24"/>
            <w:szCs w:val="24"/>
          </w:rPr>
          <w:fldChar w:fldCharType="end"/>
        </w:r>
      </w:sdtContent>
    </w:sdt>
  </w:p>
  <w:p w:rsidR="006611AA" w:rsidRPr="006611AA" w:rsidRDefault="006611AA">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543E00"/>
    <w:rsid w:val="00075F30"/>
    <w:rsid w:val="000F1A38"/>
    <w:rsid w:val="0019733B"/>
    <w:rsid w:val="0020709F"/>
    <w:rsid w:val="00296D45"/>
    <w:rsid w:val="003F75E7"/>
    <w:rsid w:val="00424AA6"/>
    <w:rsid w:val="00542F62"/>
    <w:rsid w:val="00543E00"/>
    <w:rsid w:val="006611AA"/>
    <w:rsid w:val="00854373"/>
    <w:rsid w:val="00912E6E"/>
    <w:rsid w:val="00914065"/>
    <w:rsid w:val="00A84C2E"/>
    <w:rsid w:val="00D05FFF"/>
    <w:rsid w:val="00DB3DB0"/>
    <w:rsid w:val="00EB1234"/>
    <w:rsid w:val="00ED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1AA"/>
    <w:rPr>
      <w:color w:val="0000FF"/>
      <w:u w:val="single"/>
    </w:rPr>
  </w:style>
  <w:style w:type="paragraph" w:styleId="Header">
    <w:name w:val="header"/>
    <w:basedOn w:val="Normal"/>
    <w:link w:val="HeaderChar"/>
    <w:uiPriority w:val="99"/>
    <w:unhideWhenUsed/>
    <w:rsid w:val="00661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AA"/>
  </w:style>
  <w:style w:type="paragraph" w:styleId="Footer">
    <w:name w:val="footer"/>
    <w:basedOn w:val="Normal"/>
    <w:link w:val="FooterChar"/>
    <w:uiPriority w:val="99"/>
    <w:semiHidden/>
    <w:unhideWhenUsed/>
    <w:rsid w:val="006611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1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JOSPHAT2020</dc:creator>
  <cp:lastModifiedBy>JOSPHAT2020</cp:lastModifiedBy>
  <cp:revision>2</cp:revision>
  <dcterms:created xsi:type="dcterms:W3CDTF">2020-03-10T05:31:00Z</dcterms:created>
  <dcterms:modified xsi:type="dcterms:W3CDTF">2020-03-10T05:31:00Z</dcterms:modified>
</cp:coreProperties>
</file>