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BC4096" w:rsidRPr="00F215B9" w:rsidRDefault="00F215B9" w:rsidP="00F215B9">
      <w:pPr>
        <w:spacing w:line="480" w:lineRule="auto"/>
        <w:jc w:val="center"/>
        <w:rPr>
          <w:rFonts w:ascii="Times New Roman" w:hAnsi="Times New Roman" w:cs="Times New Roman"/>
          <w:sz w:val="24"/>
          <w:szCs w:val="24"/>
        </w:rPr>
      </w:pPr>
      <w:r w:rsidRPr="00F215B9">
        <w:rPr>
          <w:rFonts w:ascii="Times New Roman" w:hAnsi="Times New Roman" w:cs="Times New Roman"/>
          <w:sz w:val="24"/>
          <w:szCs w:val="24"/>
        </w:rPr>
        <w:t>Wal-Mart’s Strategy Formulation</w:t>
      </w:r>
    </w:p>
    <w:p w:rsidR="006117CC" w:rsidRDefault="006117CC" w:rsidP="006117CC">
      <w:pPr>
        <w:pStyle w:val="APAHeader"/>
      </w:pPr>
      <w:bookmarkStart w:id="0" w:name="bkMainUserName"/>
      <w:r>
        <w:t>Hank Stump</w:t>
      </w:r>
      <w:bookmarkEnd w:id="0"/>
    </w:p>
    <w:p w:rsidR="006117CC" w:rsidRDefault="006117CC" w:rsidP="006117CC">
      <w:pPr>
        <w:pStyle w:val="APAHeader"/>
      </w:pPr>
      <w:bookmarkStart w:id="1" w:name="bkCourseNum"/>
      <w:r>
        <w:t>MGT/498</w:t>
      </w:r>
      <w:bookmarkEnd w:id="1"/>
    </w:p>
    <w:p w:rsidR="006117CC" w:rsidRDefault="006117CC" w:rsidP="006117CC">
      <w:pPr>
        <w:pStyle w:val="APAHeader"/>
      </w:pPr>
      <w:bookmarkStart w:id="2" w:name="bkDueDate"/>
      <w:r>
        <w:t xml:space="preserve">April </w:t>
      </w:r>
      <w:r>
        <w:t>22</w:t>
      </w:r>
      <w:r>
        <w:t>, 2019</w:t>
      </w:r>
      <w:bookmarkEnd w:id="2"/>
    </w:p>
    <w:p w:rsidR="006117CC" w:rsidRDefault="006117CC" w:rsidP="006117CC">
      <w:pPr>
        <w:pStyle w:val="APAHeader"/>
      </w:pPr>
      <w:bookmarkStart w:id="3" w:name="bkFacultyName"/>
      <w:r>
        <w:t>John Hawes</w:t>
      </w:r>
      <w:bookmarkEnd w:id="3"/>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jc w:val="center"/>
        <w:rPr>
          <w:rFonts w:ascii="Times New Roman" w:hAnsi="Times New Roman" w:cs="Times New Roman"/>
          <w:sz w:val="24"/>
          <w:szCs w:val="24"/>
        </w:rPr>
      </w:pPr>
    </w:p>
    <w:p w:rsidR="00F215B9" w:rsidRDefault="00F215B9" w:rsidP="00F215B9">
      <w:pPr>
        <w:spacing w:line="480" w:lineRule="auto"/>
        <w:rPr>
          <w:rFonts w:ascii="Times New Roman" w:hAnsi="Times New Roman" w:cs="Times New Roman"/>
          <w:b/>
          <w:sz w:val="24"/>
          <w:szCs w:val="24"/>
        </w:rPr>
      </w:pPr>
      <w:r w:rsidRPr="00F215B9">
        <w:rPr>
          <w:rFonts w:ascii="Times New Roman" w:hAnsi="Times New Roman" w:cs="Times New Roman"/>
          <w:b/>
          <w:sz w:val="24"/>
          <w:szCs w:val="24"/>
        </w:rPr>
        <w:t>Long-term Goals and Objectives</w:t>
      </w:r>
    </w:p>
    <w:p w:rsidR="00DC3942" w:rsidRPr="00852EBB" w:rsidRDefault="00F215B9" w:rsidP="00035FCE">
      <w:pPr>
        <w:spacing w:line="480" w:lineRule="auto"/>
        <w:rPr>
          <w:rFonts w:ascii="Times New Roman" w:hAnsi="Times New Roman" w:cs="Times New Roman"/>
          <w:b/>
          <w:i/>
          <w:sz w:val="24"/>
          <w:szCs w:val="24"/>
        </w:rPr>
      </w:pPr>
      <w:r w:rsidRPr="00F215B9">
        <w:rPr>
          <w:rFonts w:ascii="Times New Roman" w:hAnsi="Times New Roman" w:cs="Times New Roman"/>
          <w:b/>
          <w:i/>
          <w:sz w:val="24"/>
          <w:szCs w:val="24"/>
        </w:rPr>
        <w:t>Strategy Formulation</w:t>
      </w:r>
      <w:r>
        <w:rPr>
          <w:rFonts w:ascii="Times New Roman" w:hAnsi="Times New Roman" w:cs="Times New Roman"/>
          <w:sz w:val="24"/>
          <w:szCs w:val="24"/>
        </w:rPr>
        <w:tab/>
      </w:r>
    </w:p>
    <w:p w:rsidR="00035FCE" w:rsidRPr="00035FCE" w:rsidRDefault="00035FCE" w:rsidP="00852EBB">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 xml:space="preserve">The process of strategy formulation at Wal-Mart follows the understanding the company has of its target market. However, the first step is setting up the objectives of a </w:t>
      </w:r>
      <w:proofErr w:type="gramStart"/>
      <w:r w:rsidRPr="00035FCE">
        <w:rPr>
          <w:rFonts w:ascii="Times New Roman" w:hAnsi="Times New Roman" w:cs="Times New Roman"/>
          <w:sz w:val="24"/>
          <w:szCs w:val="24"/>
        </w:rPr>
        <w:t>particular busi</w:t>
      </w:r>
      <w:r w:rsidR="00852EBB">
        <w:rPr>
          <w:rFonts w:ascii="Times New Roman" w:hAnsi="Times New Roman" w:cs="Times New Roman"/>
          <w:sz w:val="24"/>
          <w:szCs w:val="24"/>
        </w:rPr>
        <w:t>ness</w:t>
      </w:r>
      <w:proofErr w:type="gramEnd"/>
      <w:r w:rsidR="00852EBB">
        <w:rPr>
          <w:rFonts w:ascii="Times New Roman" w:hAnsi="Times New Roman" w:cs="Times New Roman"/>
          <w:sz w:val="24"/>
          <w:szCs w:val="24"/>
        </w:rPr>
        <w:t xml:space="preserve"> year. Thompson</w:t>
      </w:r>
      <w:r w:rsidRPr="00035FCE">
        <w:rPr>
          <w:rFonts w:ascii="Times New Roman" w:hAnsi="Times New Roman" w:cs="Times New Roman"/>
          <w:sz w:val="24"/>
          <w:szCs w:val="24"/>
        </w:rPr>
        <w:t xml:space="preserve"> </w:t>
      </w:r>
      <w:r w:rsidRPr="00852EBB">
        <w:rPr>
          <w:rFonts w:ascii="Times New Roman" w:hAnsi="Times New Roman" w:cs="Times New Roman"/>
          <w:i/>
          <w:sz w:val="24"/>
          <w:szCs w:val="24"/>
        </w:rPr>
        <w:t>et al</w:t>
      </w:r>
      <w:r w:rsidRPr="00035FCE">
        <w:rPr>
          <w:rFonts w:ascii="Times New Roman" w:hAnsi="Times New Roman" w:cs="Times New Roman"/>
          <w:sz w:val="24"/>
          <w:szCs w:val="24"/>
        </w:rPr>
        <w:t>. (2015) note that such a strategy requires a keen analysis of the market and the position of the organization in the industry. The next step i</w:t>
      </w:r>
      <w:r w:rsidR="00852EBB">
        <w:rPr>
          <w:rFonts w:ascii="Times New Roman" w:hAnsi="Times New Roman" w:cs="Times New Roman"/>
          <w:sz w:val="24"/>
          <w:szCs w:val="24"/>
        </w:rPr>
        <w:t>s to evaluate the environment; t</w:t>
      </w:r>
      <w:r w:rsidRPr="00035FCE">
        <w:rPr>
          <w:rFonts w:ascii="Times New Roman" w:hAnsi="Times New Roman" w:cs="Times New Roman"/>
          <w:sz w:val="24"/>
          <w:szCs w:val="24"/>
        </w:rPr>
        <w:t>he position of the competition is considered to ensure the company maintains its competitive advantage.</w:t>
      </w:r>
      <w:r w:rsidR="00852EBB">
        <w:rPr>
          <w:rFonts w:ascii="Times New Roman" w:hAnsi="Times New Roman" w:cs="Times New Roman"/>
          <w:sz w:val="24"/>
          <w:szCs w:val="24"/>
        </w:rPr>
        <w:t xml:space="preserve"> </w:t>
      </w:r>
      <w:r w:rsidRPr="00035FCE">
        <w:rPr>
          <w:rFonts w:ascii="Times New Roman" w:hAnsi="Times New Roman" w:cs="Times New Roman"/>
          <w:sz w:val="24"/>
          <w:szCs w:val="24"/>
        </w:rPr>
        <w:t>Addition</w:t>
      </w:r>
      <w:r w:rsidR="00852EBB">
        <w:rPr>
          <w:rFonts w:ascii="Times New Roman" w:hAnsi="Times New Roman" w:cs="Times New Roman"/>
          <w:sz w:val="24"/>
          <w:szCs w:val="24"/>
        </w:rPr>
        <w:t>ally, the company focuses on its</w:t>
      </w:r>
      <w:r w:rsidRPr="00035FCE">
        <w:rPr>
          <w:rFonts w:ascii="Times New Roman" w:hAnsi="Times New Roman" w:cs="Times New Roman"/>
          <w:sz w:val="24"/>
          <w:szCs w:val="24"/>
        </w:rPr>
        <w:t xml:space="preserve"> performance of the previous business year. The analysis will provide critical information on the performance of the company in comparison to its competition. Finally, the company settles on a strategy from the list developed from the above steps.</w:t>
      </w:r>
    </w:p>
    <w:p w:rsidR="00035FCE" w:rsidRPr="00852EBB" w:rsidRDefault="00035FCE" w:rsidP="00035FCE">
      <w:pPr>
        <w:spacing w:line="480" w:lineRule="auto"/>
        <w:rPr>
          <w:rFonts w:ascii="Times New Roman" w:hAnsi="Times New Roman" w:cs="Times New Roman"/>
          <w:b/>
          <w:i/>
          <w:sz w:val="24"/>
          <w:szCs w:val="24"/>
        </w:rPr>
      </w:pPr>
      <w:r w:rsidRPr="00852EBB">
        <w:rPr>
          <w:rFonts w:ascii="Times New Roman" w:hAnsi="Times New Roman" w:cs="Times New Roman"/>
          <w:b/>
          <w:i/>
          <w:sz w:val="24"/>
          <w:szCs w:val="24"/>
        </w:rPr>
        <w:t>The markets the company will pursue</w:t>
      </w:r>
    </w:p>
    <w:p w:rsidR="00035FCE" w:rsidRPr="00035FCE" w:rsidRDefault="00035FCE" w:rsidP="00852EBB">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 xml:space="preserve">Wal-Mart Inc. is an organization that has 8500 branches in over fifteen countries. Pursuing more markets for the company involves exploring </w:t>
      </w:r>
      <w:r w:rsidR="00852EBB">
        <w:rPr>
          <w:rFonts w:ascii="Times New Roman" w:hAnsi="Times New Roman" w:cs="Times New Roman"/>
          <w:sz w:val="24"/>
          <w:szCs w:val="24"/>
        </w:rPr>
        <w:t>the penetration of</w:t>
      </w:r>
      <w:r w:rsidRPr="00035FCE">
        <w:rPr>
          <w:rFonts w:ascii="Times New Roman" w:hAnsi="Times New Roman" w:cs="Times New Roman"/>
          <w:sz w:val="24"/>
          <w:szCs w:val="24"/>
        </w:rPr>
        <w:t xml:space="preserve"> international markets. It is in this sense that the company is cons</w:t>
      </w:r>
      <w:r w:rsidR="00852EBB">
        <w:rPr>
          <w:rFonts w:ascii="Times New Roman" w:hAnsi="Times New Roman" w:cs="Times New Roman"/>
          <w:sz w:val="24"/>
          <w:szCs w:val="24"/>
        </w:rPr>
        <w:t>idering Canada and Asia. In these</w:t>
      </w:r>
      <w:r w:rsidRPr="00035FCE">
        <w:rPr>
          <w:rFonts w:ascii="Times New Roman" w:hAnsi="Times New Roman" w:cs="Times New Roman"/>
          <w:sz w:val="24"/>
          <w:szCs w:val="24"/>
        </w:rPr>
        <w:t xml:space="preserve"> market</w:t>
      </w:r>
      <w:r w:rsidR="00852EBB">
        <w:rPr>
          <w:rFonts w:ascii="Times New Roman" w:hAnsi="Times New Roman" w:cs="Times New Roman"/>
          <w:sz w:val="24"/>
          <w:szCs w:val="24"/>
        </w:rPr>
        <w:t>s</w:t>
      </w:r>
      <w:r w:rsidRPr="00035FCE">
        <w:rPr>
          <w:rFonts w:ascii="Times New Roman" w:hAnsi="Times New Roman" w:cs="Times New Roman"/>
          <w:sz w:val="24"/>
          <w:szCs w:val="24"/>
        </w:rPr>
        <w:t xml:space="preserve">, the company plans on focusing majorly on clothes and most specifically children’s clothes. In the process, the company will expand its brand name and develop more revenue resources. A keen analysis of the situation indicates that the company will rely heavily on market research that will create a better perspective of the target market in Canada and Asia. The company will also </w:t>
      </w:r>
      <w:proofErr w:type="gramStart"/>
      <w:r w:rsidRPr="00035FCE">
        <w:rPr>
          <w:rFonts w:ascii="Times New Roman" w:hAnsi="Times New Roman" w:cs="Times New Roman"/>
          <w:sz w:val="24"/>
          <w:szCs w:val="24"/>
        </w:rPr>
        <w:t>have an understanding of</w:t>
      </w:r>
      <w:proofErr w:type="gramEnd"/>
      <w:r w:rsidRPr="00035FCE">
        <w:rPr>
          <w:rFonts w:ascii="Times New Roman" w:hAnsi="Times New Roman" w:cs="Times New Roman"/>
          <w:sz w:val="24"/>
          <w:szCs w:val="24"/>
        </w:rPr>
        <w:t xml:space="preserve"> the level of competition in the markets. </w:t>
      </w:r>
    </w:p>
    <w:p w:rsidR="005A275C" w:rsidRDefault="005A275C" w:rsidP="00035FCE">
      <w:pPr>
        <w:spacing w:line="480" w:lineRule="auto"/>
        <w:rPr>
          <w:rFonts w:ascii="Times New Roman" w:hAnsi="Times New Roman" w:cs="Times New Roman"/>
          <w:b/>
          <w:i/>
          <w:sz w:val="24"/>
          <w:szCs w:val="24"/>
        </w:rPr>
      </w:pPr>
    </w:p>
    <w:p w:rsidR="00035FCE" w:rsidRPr="00852EBB" w:rsidRDefault="00035FCE" w:rsidP="00035FCE">
      <w:pPr>
        <w:spacing w:line="480" w:lineRule="auto"/>
        <w:rPr>
          <w:rFonts w:ascii="Times New Roman" w:hAnsi="Times New Roman" w:cs="Times New Roman"/>
          <w:b/>
          <w:i/>
          <w:sz w:val="24"/>
          <w:szCs w:val="24"/>
        </w:rPr>
      </w:pPr>
      <w:r w:rsidRPr="00852EBB">
        <w:rPr>
          <w:rFonts w:ascii="Times New Roman" w:hAnsi="Times New Roman" w:cs="Times New Roman"/>
          <w:b/>
          <w:i/>
          <w:sz w:val="24"/>
          <w:szCs w:val="24"/>
        </w:rPr>
        <w:t>The value the company will add in the new markets.</w:t>
      </w:r>
    </w:p>
    <w:p w:rsidR="00035FCE" w:rsidRPr="00035FCE" w:rsidRDefault="00035FCE" w:rsidP="00852EBB">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Once the company successfully penetrates the market</w:t>
      </w:r>
      <w:r w:rsidR="00852EBB">
        <w:rPr>
          <w:rFonts w:ascii="Times New Roman" w:hAnsi="Times New Roman" w:cs="Times New Roman"/>
          <w:sz w:val="24"/>
          <w:szCs w:val="24"/>
        </w:rPr>
        <w:t>s</w:t>
      </w:r>
      <w:r w:rsidRPr="00035FCE">
        <w:rPr>
          <w:rFonts w:ascii="Times New Roman" w:hAnsi="Times New Roman" w:cs="Times New Roman"/>
          <w:sz w:val="24"/>
          <w:szCs w:val="24"/>
        </w:rPr>
        <w:t>, the customers will receive high-quality services that will play a significant role in marketing the company (</w:t>
      </w:r>
      <w:proofErr w:type="spellStart"/>
      <w:r w:rsidRPr="00035FCE">
        <w:rPr>
          <w:rFonts w:ascii="Times New Roman" w:hAnsi="Times New Roman" w:cs="Times New Roman"/>
          <w:sz w:val="24"/>
          <w:szCs w:val="24"/>
        </w:rPr>
        <w:t>Coursaris</w:t>
      </w:r>
      <w:proofErr w:type="spellEnd"/>
      <w:r w:rsidRPr="00035FCE">
        <w:rPr>
          <w:rFonts w:ascii="Times New Roman" w:hAnsi="Times New Roman" w:cs="Times New Roman"/>
          <w:sz w:val="24"/>
          <w:szCs w:val="24"/>
        </w:rPr>
        <w:t xml:space="preserve"> </w:t>
      </w:r>
      <w:r w:rsidRPr="0096732A">
        <w:rPr>
          <w:rFonts w:ascii="Times New Roman" w:hAnsi="Times New Roman" w:cs="Times New Roman"/>
          <w:i/>
          <w:sz w:val="24"/>
          <w:szCs w:val="24"/>
        </w:rPr>
        <w:t>et al</w:t>
      </w:r>
      <w:r w:rsidRPr="00035FCE">
        <w:rPr>
          <w:rFonts w:ascii="Times New Roman" w:hAnsi="Times New Roman" w:cs="Times New Roman"/>
          <w:sz w:val="24"/>
          <w:szCs w:val="24"/>
        </w:rPr>
        <w:t xml:space="preserve">. 2013). As a result, the customers will have high satisfaction levels that will assist in building the company’s reputation in the region. Additionally, the clients in the area will benefit from the affordable prices that are part of the company’s marketing strategies. Besides, the economy of the regions will improve as the company will hire employees </w:t>
      </w:r>
      <w:r w:rsidR="00852EBB">
        <w:rPr>
          <w:rFonts w:ascii="Times New Roman" w:hAnsi="Times New Roman" w:cs="Times New Roman"/>
          <w:sz w:val="24"/>
          <w:szCs w:val="24"/>
        </w:rPr>
        <w:t>from the local regions</w:t>
      </w:r>
      <w:r w:rsidRPr="00035FCE">
        <w:rPr>
          <w:rFonts w:ascii="Times New Roman" w:hAnsi="Times New Roman" w:cs="Times New Roman"/>
          <w:sz w:val="24"/>
          <w:szCs w:val="24"/>
        </w:rPr>
        <w:t>. Furthermore, the supplies will be acquired locally in a bid to suit the needs of the local markets.</w:t>
      </w:r>
    </w:p>
    <w:p w:rsidR="00035FCE" w:rsidRPr="00852EBB" w:rsidRDefault="00035FCE" w:rsidP="00035FCE">
      <w:pPr>
        <w:spacing w:line="480" w:lineRule="auto"/>
        <w:rPr>
          <w:rFonts w:ascii="Times New Roman" w:hAnsi="Times New Roman" w:cs="Times New Roman"/>
          <w:b/>
          <w:i/>
          <w:sz w:val="24"/>
          <w:szCs w:val="24"/>
        </w:rPr>
      </w:pPr>
      <w:r w:rsidRPr="00852EBB">
        <w:rPr>
          <w:rFonts w:ascii="Times New Roman" w:hAnsi="Times New Roman" w:cs="Times New Roman"/>
          <w:b/>
          <w:i/>
          <w:sz w:val="24"/>
          <w:szCs w:val="24"/>
        </w:rPr>
        <w:t>The required resources and capabilities</w:t>
      </w:r>
    </w:p>
    <w:p w:rsidR="00035FCE" w:rsidRPr="00035FCE" w:rsidRDefault="00035FCE" w:rsidP="00852EBB">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One of the significant resources that Wal-Mart utilizes is human ca</w:t>
      </w:r>
      <w:r w:rsidR="00852EBB">
        <w:rPr>
          <w:rFonts w:ascii="Times New Roman" w:hAnsi="Times New Roman" w:cs="Times New Roman"/>
          <w:sz w:val="24"/>
          <w:szCs w:val="24"/>
        </w:rPr>
        <w:t>pital. The fact that the Wal-Mart</w:t>
      </w:r>
      <w:r w:rsidRPr="00035FCE">
        <w:rPr>
          <w:rFonts w:ascii="Times New Roman" w:hAnsi="Times New Roman" w:cs="Times New Roman"/>
          <w:sz w:val="24"/>
          <w:szCs w:val="24"/>
        </w:rPr>
        <w:t xml:space="preserve"> is in the sale of consumer products makes it necessary for the company to have a vast </w:t>
      </w:r>
      <w:r w:rsidR="006117CC" w:rsidRPr="00035FCE">
        <w:rPr>
          <w:rFonts w:ascii="Times New Roman" w:hAnsi="Times New Roman" w:cs="Times New Roman"/>
          <w:sz w:val="24"/>
          <w:szCs w:val="24"/>
        </w:rPr>
        <w:t>number</w:t>
      </w:r>
      <w:r w:rsidRPr="00035FCE">
        <w:rPr>
          <w:rFonts w:ascii="Times New Roman" w:hAnsi="Times New Roman" w:cs="Times New Roman"/>
          <w:sz w:val="24"/>
          <w:szCs w:val="24"/>
        </w:rPr>
        <w:t xml:space="preserve"> of employees. Depending on the organizational structure, the company will hire local employees and supervisors. However, the managers will be from the headquarters (Smith </w:t>
      </w:r>
      <w:r w:rsidRPr="0096732A">
        <w:rPr>
          <w:rFonts w:ascii="Times New Roman" w:hAnsi="Times New Roman" w:cs="Times New Roman"/>
          <w:i/>
          <w:sz w:val="24"/>
          <w:szCs w:val="24"/>
        </w:rPr>
        <w:t>et al</w:t>
      </w:r>
      <w:r w:rsidRPr="00035FCE">
        <w:rPr>
          <w:rFonts w:ascii="Times New Roman" w:hAnsi="Times New Roman" w:cs="Times New Roman"/>
          <w:sz w:val="24"/>
          <w:szCs w:val="24"/>
        </w:rPr>
        <w:t xml:space="preserve">. 2015). In this way, the company will ensure that the local region benefits from the existence of their branches. Additionally, the company requires having a highly reliable communication infrastructure. Therefore, there will be a need for the use of technology to ensure there is effective communication between the branches and the headquarters. </w:t>
      </w:r>
    </w:p>
    <w:p w:rsidR="00035FCE" w:rsidRPr="0032126A" w:rsidRDefault="00035FCE" w:rsidP="00035FCE">
      <w:pPr>
        <w:spacing w:line="480" w:lineRule="auto"/>
        <w:rPr>
          <w:rFonts w:ascii="Times New Roman" w:hAnsi="Times New Roman" w:cs="Times New Roman"/>
          <w:b/>
          <w:i/>
          <w:sz w:val="24"/>
          <w:szCs w:val="24"/>
        </w:rPr>
      </w:pPr>
      <w:r w:rsidRPr="0032126A">
        <w:rPr>
          <w:rFonts w:ascii="Times New Roman" w:hAnsi="Times New Roman" w:cs="Times New Roman"/>
          <w:b/>
          <w:i/>
          <w:sz w:val="24"/>
          <w:szCs w:val="24"/>
        </w:rPr>
        <w:t>How the company will capture the value and sustain competitive advantage</w:t>
      </w:r>
    </w:p>
    <w:p w:rsidR="00035FCE" w:rsidRPr="00035FCE" w:rsidRDefault="00035FCE" w:rsidP="0032126A">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In the consumer products industry, there is a need to build and maintain reputation (</w:t>
      </w:r>
      <w:proofErr w:type="spellStart"/>
      <w:r w:rsidRPr="00035FCE">
        <w:rPr>
          <w:rFonts w:ascii="Times New Roman" w:hAnsi="Times New Roman" w:cs="Times New Roman"/>
          <w:sz w:val="24"/>
          <w:szCs w:val="24"/>
        </w:rPr>
        <w:t>Coursaris</w:t>
      </w:r>
      <w:proofErr w:type="spellEnd"/>
      <w:r w:rsidRPr="00035FCE">
        <w:rPr>
          <w:rFonts w:ascii="Times New Roman" w:hAnsi="Times New Roman" w:cs="Times New Roman"/>
          <w:sz w:val="24"/>
          <w:szCs w:val="24"/>
        </w:rPr>
        <w:t xml:space="preserve"> </w:t>
      </w:r>
      <w:r w:rsidRPr="0096732A">
        <w:rPr>
          <w:rFonts w:ascii="Times New Roman" w:hAnsi="Times New Roman" w:cs="Times New Roman"/>
          <w:i/>
          <w:sz w:val="24"/>
          <w:szCs w:val="24"/>
        </w:rPr>
        <w:t>et al.</w:t>
      </w:r>
      <w:r w:rsidRPr="00035FCE">
        <w:rPr>
          <w:rFonts w:ascii="Times New Roman" w:hAnsi="Times New Roman" w:cs="Times New Roman"/>
          <w:sz w:val="24"/>
          <w:szCs w:val="24"/>
        </w:rPr>
        <w:t xml:space="preserve"> 2013. To achieve a solid reputation, Wal-Mart will place importance on </w:t>
      </w:r>
      <w:r w:rsidRPr="00035FCE">
        <w:rPr>
          <w:rFonts w:ascii="Times New Roman" w:hAnsi="Times New Roman" w:cs="Times New Roman"/>
          <w:sz w:val="24"/>
          <w:szCs w:val="24"/>
        </w:rPr>
        <w:lastRenderedPageBreak/>
        <w:t>consistency in affordable prices and quality services. Irrespective of the competition in the region, the</w:t>
      </w:r>
      <w:r w:rsidR="0032126A">
        <w:rPr>
          <w:rFonts w:ascii="Times New Roman" w:hAnsi="Times New Roman" w:cs="Times New Roman"/>
          <w:sz w:val="24"/>
          <w:szCs w:val="24"/>
        </w:rPr>
        <w:t xml:space="preserve"> company will maintain its prices</w:t>
      </w:r>
      <w:r w:rsidRPr="00035FCE">
        <w:rPr>
          <w:rFonts w:ascii="Times New Roman" w:hAnsi="Times New Roman" w:cs="Times New Roman"/>
          <w:sz w:val="24"/>
          <w:szCs w:val="24"/>
        </w:rPr>
        <w:t xml:space="preserve"> and ensure its clients have access to a variety of consumer products. </w:t>
      </w:r>
      <w:r w:rsidR="006117CC" w:rsidRPr="00035FCE">
        <w:rPr>
          <w:rFonts w:ascii="Times New Roman" w:hAnsi="Times New Roman" w:cs="Times New Roman"/>
          <w:sz w:val="24"/>
          <w:szCs w:val="24"/>
        </w:rPr>
        <w:t>The</w:t>
      </w:r>
      <w:r w:rsidRPr="00035FCE">
        <w:rPr>
          <w:rFonts w:ascii="Times New Roman" w:hAnsi="Times New Roman" w:cs="Times New Roman"/>
          <w:sz w:val="24"/>
          <w:szCs w:val="24"/>
        </w:rPr>
        <w:t xml:space="preserve"> </w:t>
      </w:r>
      <w:bookmarkStart w:id="4" w:name="_GoBack"/>
      <w:bookmarkEnd w:id="4"/>
      <w:r w:rsidRPr="00035FCE">
        <w:rPr>
          <w:rFonts w:ascii="Times New Roman" w:hAnsi="Times New Roman" w:cs="Times New Roman"/>
          <w:sz w:val="24"/>
          <w:szCs w:val="24"/>
        </w:rPr>
        <w:t>company will seek means of maintaining its competitive advantage by providing</w:t>
      </w:r>
      <w:r w:rsidR="0032126A">
        <w:rPr>
          <w:rFonts w:ascii="Times New Roman" w:hAnsi="Times New Roman" w:cs="Times New Roman"/>
          <w:sz w:val="24"/>
          <w:szCs w:val="24"/>
        </w:rPr>
        <w:t xml:space="preserve"> situations where</w:t>
      </w:r>
      <w:r w:rsidRPr="00035FCE">
        <w:rPr>
          <w:rFonts w:ascii="Times New Roman" w:hAnsi="Times New Roman" w:cs="Times New Roman"/>
          <w:sz w:val="24"/>
          <w:szCs w:val="24"/>
        </w:rPr>
        <w:t xml:space="preserve"> it makes a high amount of sales to cover the low prices</w:t>
      </w:r>
      <w:r w:rsidR="0032126A">
        <w:rPr>
          <w:rFonts w:ascii="Times New Roman" w:hAnsi="Times New Roman" w:cs="Times New Roman"/>
          <w:sz w:val="24"/>
          <w:szCs w:val="24"/>
        </w:rPr>
        <w:t xml:space="preserve"> and increase profits margins</w:t>
      </w:r>
      <w:r w:rsidRPr="00035FCE">
        <w:rPr>
          <w:rFonts w:ascii="Times New Roman" w:hAnsi="Times New Roman" w:cs="Times New Roman"/>
          <w:sz w:val="24"/>
          <w:szCs w:val="24"/>
        </w:rPr>
        <w:t>.</w:t>
      </w:r>
    </w:p>
    <w:p w:rsidR="00035FCE" w:rsidRPr="0032126A" w:rsidRDefault="00035FCE" w:rsidP="00035FCE">
      <w:pPr>
        <w:spacing w:line="480" w:lineRule="auto"/>
        <w:rPr>
          <w:rFonts w:ascii="Times New Roman" w:hAnsi="Times New Roman" w:cs="Times New Roman"/>
          <w:b/>
          <w:sz w:val="24"/>
          <w:szCs w:val="24"/>
        </w:rPr>
      </w:pPr>
      <w:r w:rsidRPr="0032126A">
        <w:rPr>
          <w:rFonts w:ascii="Times New Roman" w:hAnsi="Times New Roman" w:cs="Times New Roman"/>
          <w:b/>
          <w:sz w:val="24"/>
          <w:szCs w:val="24"/>
        </w:rPr>
        <w:t>Business Management Strategy</w:t>
      </w:r>
    </w:p>
    <w:p w:rsidR="00035FCE" w:rsidRPr="0032126A" w:rsidRDefault="00035FCE" w:rsidP="00035FCE">
      <w:pPr>
        <w:spacing w:line="480" w:lineRule="auto"/>
        <w:rPr>
          <w:rFonts w:ascii="Times New Roman" w:hAnsi="Times New Roman" w:cs="Times New Roman"/>
          <w:b/>
          <w:i/>
          <w:sz w:val="24"/>
          <w:szCs w:val="24"/>
        </w:rPr>
      </w:pPr>
      <w:r w:rsidRPr="0032126A">
        <w:rPr>
          <w:rFonts w:ascii="Times New Roman" w:hAnsi="Times New Roman" w:cs="Times New Roman"/>
          <w:b/>
          <w:i/>
          <w:sz w:val="24"/>
          <w:szCs w:val="24"/>
        </w:rPr>
        <w:t>Cost and differentiation advantages</w:t>
      </w:r>
    </w:p>
    <w:p w:rsidR="00035FCE" w:rsidRPr="00035FCE" w:rsidRDefault="00035FCE" w:rsidP="0032126A">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Through differentiation, Wal-Mart will have</w:t>
      </w:r>
      <w:r w:rsidR="0032126A">
        <w:rPr>
          <w:rFonts w:ascii="Times New Roman" w:hAnsi="Times New Roman" w:cs="Times New Roman"/>
          <w:sz w:val="24"/>
          <w:szCs w:val="24"/>
        </w:rPr>
        <w:t xml:space="preserve"> high</w:t>
      </w:r>
      <w:r w:rsidRPr="00035FCE">
        <w:rPr>
          <w:rFonts w:ascii="Times New Roman" w:hAnsi="Times New Roman" w:cs="Times New Roman"/>
          <w:sz w:val="24"/>
          <w:szCs w:val="24"/>
        </w:rPr>
        <w:t xml:space="preserve"> productivity levels that will give the company an opportunity of maintaining its competitive advantage which is the low prices. Furthermore, the company will have a chance of taking advantage of its capabilities to further </w:t>
      </w:r>
      <w:r w:rsidR="0096732A">
        <w:rPr>
          <w:rFonts w:ascii="Times New Roman" w:hAnsi="Times New Roman" w:cs="Times New Roman"/>
          <w:sz w:val="24"/>
          <w:szCs w:val="24"/>
        </w:rPr>
        <w:t xml:space="preserve">its goals and objectives (Thompson </w:t>
      </w:r>
      <w:r w:rsidR="0096732A" w:rsidRPr="0096732A">
        <w:rPr>
          <w:rFonts w:ascii="Times New Roman" w:hAnsi="Times New Roman" w:cs="Times New Roman"/>
          <w:i/>
          <w:sz w:val="24"/>
          <w:szCs w:val="24"/>
        </w:rPr>
        <w:t>et al</w:t>
      </w:r>
      <w:r w:rsidRPr="00035FCE">
        <w:rPr>
          <w:rFonts w:ascii="Times New Roman" w:hAnsi="Times New Roman" w:cs="Times New Roman"/>
          <w:sz w:val="24"/>
          <w:szCs w:val="24"/>
        </w:rPr>
        <w:t>, 2015). A keen analysis of the situation indicates that the company will have better use of the available technology. In this sense, Wal-Mart will utilize social media to develop real-time marketing</w:t>
      </w:r>
      <w:r w:rsidR="0032126A">
        <w:rPr>
          <w:rFonts w:ascii="Times New Roman" w:hAnsi="Times New Roman" w:cs="Times New Roman"/>
          <w:sz w:val="24"/>
          <w:szCs w:val="24"/>
        </w:rPr>
        <w:t xml:space="preserve"> strategies</w:t>
      </w:r>
      <w:r w:rsidRPr="00035FCE">
        <w:rPr>
          <w:rFonts w:ascii="Times New Roman" w:hAnsi="Times New Roman" w:cs="Times New Roman"/>
          <w:sz w:val="24"/>
          <w:szCs w:val="24"/>
        </w:rPr>
        <w:t xml:space="preserve"> that will increase the company’s market share. In the end, the company will maintain its competitive advantage that involves low prices as it will have a more significant market share. </w:t>
      </w:r>
    </w:p>
    <w:p w:rsidR="00035FCE" w:rsidRPr="0032126A" w:rsidRDefault="00035FCE" w:rsidP="00035FCE">
      <w:pPr>
        <w:spacing w:line="480" w:lineRule="auto"/>
        <w:rPr>
          <w:rFonts w:ascii="Times New Roman" w:hAnsi="Times New Roman" w:cs="Times New Roman"/>
          <w:b/>
          <w:i/>
          <w:sz w:val="24"/>
          <w:szCs w:val="24"/>
        </w:rPr>
      </w:pPr>
      <w:r w:rsidRPr="0032126A">
        <w:rPr>
          <w:rFonts w:ascii="Times New Roman" w:hAnsi="Times New Roman" w:cs="Times New Roman"/>
          <w:b/>
          <w:i/>
          <w:sz w:val="24"/>
          <w:szCs w:val="24"/>
        </w:rPr>
        <w:t>Describe the corporate strategy</w:t>
      </w:r>
    </w:p>
    <w:p w:rsidR="00035FCE" w:rsidRPr="00035FCE" w:rsidRDefault="00035FCE" w:rsidP="0032126A">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 xml:space="preserve">Wal-Mart Inc. has a keen understanding of the changing market trends in the consumer products industry. From this understanding, the company maintains the clients’ interest through the assurance of great service. As a corporate strategy, the company assesses the importance of increasing its employees’ job satisfaction levels. With highly motivated employees ensures the link between the organization and the consumers is healthy (Smith </w:t>
      </w:r>
      <w:r w:rsidRPr="0096732A">
        <w:rPr>
          <w:rFonts w:ascii="Times New Roman" w:hAnsi="Times New Roman" w:cs="Times New Roman"/>
          <w:i/>
          <w:sz w:val="24"/>
          <w:szCs w:val="24"/>
        </w:rPr>
        <w:t>et al</w:t>
      </w:r>
      <w:r w:rsidRPr="00035FCE">
        <w:rPr>
          <w:rFonts w:ascii="Times New Roman" w:hAnsi="Times New Roman" w:cs="Times New Roman"/>
          <w:sz w:val="24"/>
          <w:szCs w:val="24"/>
        </w:rPr>
        <w:t xml:space="preserve">. 2015). Additionally, the company focuses on the environment and ensures its suppliers operate under the required </w:t>
      </w:r>
      <w:r w:rsidRPr="00035FCE">
        <w:rPr>
          <w:rFonts w:ascii="Times New Roman" w:hAnsi="Times New Roman" w:cs="Times New Roman"/>
          <w:sz w:val="24"/>
          <w:szCs w:val="24"/>
        </w:rPr>
        <w:lastRenderedPageBreak/>
        <w:t>environmental conservation regulations. In this way, the company protects the envi</w:t>
      </w:r>
      <w:r w:rsidR="00F82EB5">
        <w:rPr>
          <w:rFonts w:ascii="Times New Roman" w:hAnsi="Times New Roman" w:cs="Times New Roman"/>
          <w:sz w:val="24"/>
          <w:szCs w:val="24"/>
        </w:rPr>
        <w:t>ronment and ensures that all it</w:t>
      </w:r>
      <w:r w:rsidRPr="00035FCE">
        <w:rPr>
          <w:rFonts w:ascii="Times New Roman" w:hAnsi="Times New Roman" w:cs="Times New Roman"/>
          <w:sz w:val="24"/>
          <w:szCs w:val="24"/>
        </w:rPr>
        <w:t xml:space="preserve">s business associates are </w:t>
      </w:r>
      <w:r w:rsidR="00F82EB5">
        <w:rPr>
          <w:rFonts w:ascii="Times New Roman" w:hAnsi="Times New Roman" w:cs="Times New Roman"/>
          <w:sz w:val="24"/>
          <w:szCs w:val="24"/>
        </w:rPr>
        <w:t xml:space="preserve">in line with </w:t>
      </w:r>
      <w:r w:rsidRPr="00035FCE">
        <w:rPr>
          <w:rFonts w:ascii="Times New Roman" w:hAnsi="Times New Roman" w:cs="Times New Roman"/>
          <w:sz w:val="24"/>
          <w:szCs w:val="24"/>
        </w:rPr>
        <w:t>environment</w:t>
      </w:r>
      <w:r w:rsidR="00F82EB5">
        <w:rPr>
          <w:rFonts w:ascii="Times New Roman" w:hAnsi="Times New Roman" w:cs="Times New Roman"/>
          <w:sz w:val="24"/>
          <w:szCs w:val="24"/>
        </w:rPr>
        <w:t>al conservation</w:t>
      </w:r>
      <w:r w:rsidRPr="00035FCE">
        <w:rPr>
          <w:rFonts w:ascii="Times New Roman" w:hAnsi="Times New Roman" w:cs="Times New Roman"/>
          <w:sz w:val="24"/>
          <w:szCs w:val="24"/>
        </w:rPr>
        <w:t>.</w:t>
      </w:r>
    </w:p>
    <w:p w:rsidR="00035FCE" w:rsidRPr="00F82EB5" w:rsidRDefault="00035FCE" w:rsidP="00035FCE">
      <w:pPr>
        <w:spacing w:line="480" w:lineRule="auto"/>
        <w:rPr>
          <w:rFonts w:ascii="Times New Roman" w:hAnsi="Times New Roman" w:cs="Times New Roman"/>
          <w:b/>
          <w:i/>
          <w:sz w:val="24"/>
          <w:szCs w:val="24"/>
        </w:rPr>
      </w:pPr>
      <w:r w:rsidRPr="00F82EB5">
        <w:rPr>
          <w:rFonts w:ascii="Times New Roman" w:hAnsi="Times New Roman" w:cs="Times New Roman"/>
          <w:b/>
          <w:i/>
          <w:sz w:val="24"/>
          <w:szCs w:val="24"/>
        </w:rPr>
        <w:t>Vertical integration</w:t>
      </w:r>
    </w:p>
    <w:p w:rsidR="00035FCE" w:rsidRPr="00035FCE" w:rsidRDefault="00035FCE" w:rsidP="00F82EB5">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 xml:space="preserve">Wal-Mart is a company that is a form of a distributor and acts as a middleman between the suppliers and the consumers. The company, therefore, does not grow its </w:t>
      </w:r>
      <w:r w:rsidR="00F82EB5">
        <w:rPr>
          <w:rFonts w:ascii="Times New Roman" w:hAnsi="Times New Roman" w:cs="Times New Roman"/>
          <w:sz w:val="24"/>
          <w:szCs w:val="24"/>
        </w:rPr>
        <w:t>agricultural products or manufacture</w:t>
      </w:r>
      <w:r w:rsidRPr="00035FCE">
        <w:rPr>
          <w:rFonts w:ascii="Times New Roman" w:hAnsi="Times New Roman" w:cs="Times New Roman"/>
          <w:sz w:val="24"/>
          <w:szCs w:val="24"/>
        </w:rPr>
        <w:t xml:space="preserve"> its electronic products for instance. However, its vertical integration consists of the suppliers and the relationships</w:t>
      </w:r>
      <w:r w:rsidR="00F82EB5">
        <w:rPr>
          <w:rFonts w:ascii="Times New Roman" w:hAnsi="Times New Roman" w:cs="Times New Roman"/>
          <w:sz w:val="24"/>
          <w:szCs w:val="24"/>
        </w:rPr>
        <w:t xml:space="preserve"> between the two factions </w:t>
      </w:r>
      <w:r w:rsidRPr="00035FCE">
        <w:rPr>
          <w:rFonts w:ascii="Times New Roman" w:hAnsi="Times New Roman" w:cs="Times New Roman"/>
          <w:sz w:val="24"/>
          <w:szCs w:val="24"/>
        </w:rPr>
        <w:t>(</w:t>
      </w:r>
      <w:proofErr w:type="spellStart"/>
      <w:r w:rsidRPr="00035FCE">
        <w:rPr>
          <w:rFonts w:ascii="Times New Roman" w:hAnsi="Times New Roman" w:cs="Times New Roman"/>
          <w:sz w:val="24"/>
          <w:szCs w:val="24"/>
        </w:rPr>
        <w:t>Coursaris</w:t>
      </w:r>
      <w:proofErr w:type="spellEnd"/>
      <w:r w:rsidRPr="00035FCE">
        <w:rPr>
          <w:rFonts w:ascii="Times New Roman" w:hAnsi="Times New Roman" w:cs="Times New Roman"/>
          <w:sz w:val="24"/>
          <w:szCs w:val="24"/>
        </w:rPr>
        <w:t xml:space="preserve"> </w:t>
      </w:r>
      <w:r w:rsidRPr="0096732A">
        <w:rPr>
          <w:rFonts w:ascii="Times New Roman" w:hAnsi="Times New Roman" w:cs="Times New Roman"/>
          <w:i/>
          <w:sz w:val="24"/>
          <w:szCs w:val="24"/>
        </w:rPr>
        <w:t>et al</w:t>
      </w:r>
      <w:r w:rsidRPr="00035FCE">
        <w:rPr>
          <w:rFonts w:ascii="Times New Roman" w:hAnsi="Times New Roman" w:cs="Times New Roman"/>
          <w:sz w:val="24"/>
          <w:szCs w:val="24"/>
        </w:rPr>
        <w:t xml:space="preserve">. 2013). The association is primarily a form of a raw material in which it plays a significant role in the company’s ability to having products for sale. The company thus integrates with the suppliers as they are the lifeline between the company and the source of their products. </w:t>
      </w:r>
    </w:p>
    <w:p w:rsidR="00035FCE" w:rsidRPr="00F82EB5" w:rsidRDefault="00035FCE" w:rsidP="00035FCE">
      <w:pPr>
        <w:spacing w:line="480" w:lineRule="auto"/>
        <w:rPr>
          <w:rFonts w:ascii="Times New Roman" w:hAnsi="Times New Roman" w:cs="Times New Roman"/>
          <w:b/>
          <w:i/>
          <w:sz w:val="24"/>
          <w:szCs w:val="24"/>
        </w:rPr>
      </w:pPr>
      <w:r w:rsidRPr="00F82EB5">
        <w:rPr>
          <w:rFonts w:ascii="Times New Roman" w:hAnsi="Times New Roman" w:cs="Times New Roman"/>
          <w:b/>
          <w:i/>
          <w:sz w:val="24"/>
          <w:szCs w:val="24"/>
        </w:rPr>
        <w:t>Strategic alliances</w:t>
      </w:r>
    </w:p>
    <w:p w:rsidR="00035FCE" w:rsidRPr="00035FCE" w:rsidRDefault="00035FCE" w:rsidP="00F82EB5">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t xml:space="preserve">As noted above, the company’s relationship is of great importance to its survival. The company, therefore, has an alliance with the suppliers that protect its relevancy. Notably, the company must develop </w:t>
      </w:r>
      <w:r w:rsidR="0096732A" w:rsidRPr="00035FCE">
        <w:rPr>
          <w:rFonts w:ascii="Times New Roman" w:hAnsi="Times New Roman" w:cs="Times New Roman"/>
          <w:sz w:val="24"/>
          <w:szCs w:val="24"/>
        </w:rPr>
        <w:t>collaboration</w:t>
      </w:r>
      <w:r w:rsidRPr="00035FCE">
        <w:rPr>
          <w:rFonts w:ascii="Times New Roman" w:hAnsi="Times New Roman" w:cs="Times New Roman"/>
          <w:sz w:val="24"/>
          <w:szCs w:val="24"/>
        </w:rPr>
        <w:t xml:space="preserve"> with the hosting state to ensure there are protection and universal good-will from the relevant authority. </w:t>
      </w:r>
      <w:r w:rsidR="0096732A">
        <w:rPr>
          <w:rFonts w:ascii="Times New Roman" w:hAnsi="Times New Roman" w:cs="Times New Roman"/>
          <w:sz w:val="24"/>
          <w:szCs w:val="24"/>
        </w:rPr>
        <w:t>The developing alliances ensure</w:t>
      </w:r>
      <w:r w:rsidRPr="00035FCE">
        <w:rPr>
          <w:rFonts w:ascii="Times New Roman" w:hAnsi="Times New Roman" w:cs="Times New Roman"/>
          <w:sz w:val="24"/>
          <w:szCs w:val="24"/>
        </w:rPr>
        <w:t xml:space="preserve"> there is no </w:t>
      </w:r>
      <w:r w:rsidR="0096732A">
        <w:rPr>
          <w:rFonts w:ascii="Times New Roman" w:hAnsi="Times New Roman" w:cs="Times New Roman"/>
          <w:sz w:val="24"/>
          <w:szCs w:val="24"/>
        </w:rPr>
        <w:t>interruption of business (Thompson</w:t>
      </w:r>
      <w:r w:rsidRPr="00035FCE">
        <w:rPr>
          <w:rFonts w:ascii="Times New Roman" w:hAnsi="Times New Roman" w:cs="Times New Roman"/>
          <w:sz w:val="24"/>
          <w:szCs w:val="24"/>
        </w:rPr>
        <w:t xml:space="preserve"> </w:t>
      </w:r>
      <w:r w:rsidRPr="0096732A">
        <w:rPr>
          <w:rFonts w:ascii="Times New Roman" w:hAnsi="Times New Roman" w:cs="Times New Roman"/>
          <w:i/>
          <w:sz w:val="24"/>
          <w:szCs w:val="24"/>
        </w:rPr>
        <w:t>et al</w:t>
      </w:r>
      <w:r w:rsidRPr="00035FCE">
        <w:rPr>
          <w:rFonts w:ascii="Times New Roman" w:hAnsi="Times New Roman" w:cs="Times New Roman"/>
          <w:sz w:val="24"/>
          <w:szCs w:val="24"/>
        </w:rPr>
        <w:t xml:space="preserve">. 2015). </w:t>
      </w:r>
      <w:r w:rsidR="0096732A">
        <w:rPr>
          <w:rFonts w:ascii="Times New Roman" w:hAnsi="Times New Roman" w:cs="Times New Roman"/>
          <w:sz w:val="24"/>
          <w:szCs w:val="24"/>
        </w:rPr>
        <w:t>Additionally, having an alliance</w:t>
      </w:r>
      <w:r w:rsidRPr="00035FCE">
        <w:rPr>
          <w:rFonts w:ascii="Times New Roman" w:hAnsi="Times New Roman" w:cs="Times New Roman"/>
          <w:sz w:val="24"/>
          <w:szCs w:val="24"/>
        </w:rPr>
        <w:t xml:space="preserve"> with the hosting state ensures the company has a steady supply of products and employees. The strategic alliances are contributing factors to the existence of the company in the new markets. </w:t>
      </w:r>
      <w:proofErr w:type="gramStart"/>
      <w:r w:rsidR="0096732A">
        <w:rPr>
          <w:rFonts w:ascii="Times New Roman" w:hAnsi="Times New Roman" w:cs="Times New Roman"/>
          <w:sz w:val="24"/>
          <w:szCs w:val="24"/>
        </w:rPr>
        <w:t>In essence, the</w:t>
      </w:r>
      <w:proofErr w:type="gramEnd"/>
      <w:r w:rsidR="0096732A">
        <w:rPr>
          <w:rFonts w:ascii="Times New Roman" w:hAnsi="Times New Roman" w:cs="Times New Roman"/>
          <w:sz w:val="24"/>
          <w:szCs w:val="24"/>
        </w:rPr>
        <w:t xml:space="preserve"> strategic collaborations</w:t>
      </w:r>
      <w:r w:rsidRPr="00035FCE">
        <w:rPr>
          <w:rFonts w:ascii="Times New Roman" w:hAnsi="Times New Roman" w:cs="Times New Roman"/>
          <w:sz w:val="24"/>
          <w:szCs w:val="24"/>
        </w:rPr>
        <w:t xml:space="preserve"> bring the company closer to the market and ensure business continuation.</w:t>
      </w:r>
    </w:p>
    <w:p w:rsidR="00035FCE" w:rsidRPr="0096732A" w:rsidRDefault="00035FCE" w:rsidP="00035FCE">
      <w:pPr>
        <w:spacing w:line="480" w:lineRule="auto"/>
        <w:rPr>
          <w:rFonts w:ascii="Times New Roman" w:hAnsi="Times New Roman" w:cs="Times New Roman"/>
          <w:b/>
          <w:i/>
          <w:sz w:val="24"/>
          <w:szCs w:val="24"/>
        </w:rPr>
      </w:pPr>
      <w:r w:rsidRPr="0096732A">
        <w:rPr>
          <w:rFonts w:ascii="Times New Roman" w:hAnsi="Times New Roman" w:cs="Times New Roman"/>
          <w:b/>
          <w:i/>
          <w:sz w:val="24"/>
          <w:szCs w:val="24"/>
        </w:rPr>
        <w:t>Wal-Mart competitive advantage</w:t>
      </w:r>
    </w:p>
    <w:p w:rsidR="00035FCE" w:rsidRDefault="00035FCE" w:rsidP="0096732A">
      <w:pPr>
        <w:spacing w:line="480" w:lineRule="auto"/>
        <w:ind w:firstLine="720"/>
        <w:rPr>
          <w:rFonts w:ascii="Times New Roman" w:hAnsi="Times New Roman" w:cs="Times New Roman"/>
          <w:sz w:val="24"/>
          <w:szCs w:val="24"/>
        </w:rPr>
      </w:pPr>
      <w:r w:rsidRPr="00035FCE">
        <w:rPr>
          <w:rFonts w:ascii="Times New Roman" w:hAnsi="Times New Roman" w:cs="Times New Roman"/>
          <w:sz w:val="24"/>
          <w:szCs w:val="24"/>
        </w:rPr>
        <w:lastRenderedPageBreak/>
        <w:t>Wal-Mart has a variety of competitive advantages that</w:t>
      </w:r>
      <w:r w:rsidR="00EB665A">
        <w:rPr>
          <w:rFonts w:ascii="Times New Roman" w:hAnsi="Times New Roman" w:cs="Times New Roman"/>
          <w:sz w:val="24"/>
          <w:szCs w:val="24"/>
        </w:rPr>
        <w:t xml:space="preserve"> have</w:t>
      </w:r>
      <w:r w:rsidRPr="00035FCE">
        <w:rPr>
          <w:rFonts w:ascii="Times New Roman" w:hAnsi="Times New Roman" w:cs="Times New Roman"/>
          <w:sz w:val="24"/>
          <w:szCs w:val="24"/>
        </w:rPr>
        <w:t xml:space="preserve"> assisted the company</w:t>
      </w:r>
      <w:r w:rsidR="005A275C">
        <w:rPr>
          <w:rFonts w:ascii="Times New Roman" w:hAnsi="Times New Roman" w:cs="Times New Roman"/>
          <w:sz w:val="24"/>
          <w:szCs w:val="24"/>
        </w:rPr>
        <w:t xml:space="preserve"> to remain</w:t>
      </w:r>
      <w:r w:rsidRPr="00035FCE">
        <w:rPr>
          <w:rFonts w:ascii="Times New Roman" w:hAnsi="Times New Roman" w:cs="Times New Roman"/>
          <w:sz w:val="24"/>
          <w:szCs w:val="24"/>
        </w:rPr>
        <w:t xml:space="preserve"> </w:t>
      </w:r>
      <w:r w:rsidR="00AE3D67">
        <w:rPr>
          <w:rFonts w:ascii="Times New Roman" w:hAnsi="Times New Roman" w:cs="Times New Roman"/>
          <w:sz w:val="24"/>
          <w:szCs w:val="24"/>
        </w:rPr>
        <w:t>in business for decades. For instance</w:t>
      </w:r>
      <w:r w:rsidRPr="00035FCE">
        <w:rPr>
          <w:rFonts w:ascii="Times New Roman" w:hAnsi="Times New Roman" w:cs="Times New Roman"/>
          <w:sz w:val="24"/>
          <w:szCs w:val="24"/>
        </w:rPr>
        <w:t>, low prices are one of its significan</w:t>
      </w:r>
      <w:r w:rsidR="0096732A">
        <w:rPr>
          <w:rFonts w:ascii="Times New Roman" w:hAnsi="Times New Roman" w:cs="Times New Roman"/>
          <w:sz w:val="24"/>
          <w:szCs w:val="24"/>
        </w:rPr>
        <w:t>t competitive advantages (Thompson</w:t>
      </w:r>
      <w:r w:rsidRPr="00035FCE">
        <w:rPr>
          <w:rFonts w:ascii="Times New Roman" w:hAnsi="Times New Roman" w:cs="Times New Roman"/>
          <w:sz w:val="24"/>
          <w:szCs w:val="24"/>
        </w:rPr>
        <w:t xml:space="preserve"> </w:t>
      </w:r>
      <w:r w:rsidRPr="0096732A">
        <w:rPr>
          <w:rFonts w:ascii="Times New Roman" w:hAnsi="Times New Roman" w:cs="Times New Roman"/>
          <w:i/>
          <w:sz w:val="24"/>
          <w:szCs w:val="24"/>
        </w:rPr>
        <w:t>et al</w:t>
      </w:r>
      <w:r w:rsidRPr="00035FCE">
        <w:rPr>
          <w:rFonts w:ascii="Times New Roman" w:hAnsi="Times New Roman" w:cs="Times New Roman"/>
          <w:sz w:val="24"/>
          <w:szCs w:val="24"/>
        </w:rPr>
        <w:t>. 2015). The company’s pricing strategy focuses on offering the products at the minimum cost possible. The organization then survives by ensuring it makes</w:t>
      </w:r>
      <w:r w:rsidR="0096732A">
        <w:rPr>
          <w:rFonts w:ascii="Times New Roman" w:hAnsi="Times New Roman" w:cs="Times New Roman"/>
          <w:sz w:val="24"/>
          <w:szCs w:val="24"/>
        </w:rPr>
        <w:t xml:space="preserve"> high amounts of sales to create</w:t>
      </w:r>
      <w:r w:rsidRPr="00035FCE">
        <w:rPr>
          <w:rFonts w:ascii="Times New Roman" w:hAnsi="Times New Roman" w:cs="Times New Roman"/>
          <w:sz w:val="24"/>
          <w:szCs w:val="24"/>
        </w:rPr>
        <w:t xml:space="preserve"> consistent profits. A keen analysis of the situation indicates that the low prices are a marketing strategy for the company as the company has a history of high amounts of sale</w:t>
      </w:r>
      <w:r w:rsidR="0096732A">
        <w:rPr>
          <w:rFonts w:ascii="Times New Roman" w:hAnsi="Times New Roman" w:cs="Times New Roman"/>
          <w:sz w:val="24"/>
          <w:szCs w:val="24"/>
        </w:rPr>
        <w:t>s</w:t>
      </w:r>
      <w:r w:rsidRPr="00035FCE">
        <w:rPr>
          <w:rFonts w:ascii="Times New Roman" w:hAnsi="Times New Roman" w:cs="Times New Roman"/>
          <w:sz w:val="24"/>
          <w:szCs w:val="24"/>
        </w:rPr>
        <w:t>. The low prices make Wal-Mart a significant competition for other players in the industry.</w:t>
      </w:r>
    </w:p>
    <w:p w:rsidR="001473D9" w:rsidRDefault="001473D9" w:rsidP="00F215B9">
      <w:pPr>
        <w:spacing w:line="480" w:lineRule="auto"/>
        <w:rPr>
          <w:rFonts w:ascii="Times New Roman" w:hAnsi="Times New Roman" w:cs="Times New Roman"/>
          <w:b/>
          <w:i/>
          <w:sz w:val="24"/>
          <w:szCs w:val="24"/>
        </w:rPr>
      </w:pPr>
      <w:r w:rsidRPr="001473D9">
        <w:rPr>
          <w:rFonts w:ascii="Times New Roman" w:hAnsi="Times New Roman" w:cs="Times New Roman"/>
          <w:b/>
          <w:i/>
          <w:sz w:val="24"/>
          <w:szCs w:val="24"/>
        </w:rPr>
        <w:t xml:space="preserve">Wal-Mart’s organizational </w:t>
      </w:r>
      <w:r>
        <w:rPr>
          <w:rFonts w:ascii="Times New Roman" w:hAnsi="Times New Roman" w:cs="Times New Roman"/>
          <w:b/>
          <w:i/>
          <w:sz w:val="24"/>
          <w:szCs w:val="24"/>
        </w:rPr>
        <w:t>c</w:t>
      </w:r>
      <w:r w:rsidRPr="001473D9">
        <w:rPr>
          <w:rFonts w:ascii="Times New Roman" w:hAnsi="Times New Roman" w:cs="Times New Roman"/>
          <w:b/>
          <w:i/>
          <w:sz w:val="24"/>
          <w:szCs w:val="24"/>
        </w:rPr>
        <w:t>hart</w:t>
      </w:r>
    </w:p>
    <w:p w:rsidR="001473D9" w:rsidRPr="001473D9" w:rsidRDefault="000B2374" w:rsidP="001473D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C3942" w:rsidRDefault="00DC3942" w:rsidP="00F215B9">
      <w:pPr>
        <w:spacing w:line="480" w:lineRule="auto"/>
        <w:rPr>
          <w:rFonts w:ascii="Times New Roman" w:hAnsi="Times New Roman" w:cs="Times New Roman"/>
          <w:sz w:val="24"/>
          <w:szCs w:val="24"/>
        </w:rPr>
      </w:pPr>
    </w:p>
    <w:p w:rsidR="000B2374" w:rsidRDefault="000B2374" w:rsidP="00F215B9">
      <w:pPr>
        <w:spacing w:line="480" w:lineRule="auto"/>
        <w:rPr>
          <w:rFonts w:ascii="Times New Roman" w:hAnsi="Times New Roman" w:cs="Times New Roman"/>
          <w:sz w:val="24"/>
          <w:szCs w:val="24"/>
        </w:rPr>
      </w:pPr>
    </w:p>
    <w:p w:rsidR="000B2374" w:rsidRDefault="000B2374" w:rsidP="00F215B9">
      <w:pPr>
        <w:spacing w:line="480" w:lineRule="auto"/>
        <w:rPr>
          <w:rFonts w:ascii="Times New Roman" w:hAnsi="Times New Roman" w:cs="Times New Roman"/>
          <w:sz w:val="24"/>
          <w:szCs w:val="24"/>
        </w:rPr>
      </w:pPr>
    </w:p>
    <w:p w:rsidR="000B2374" w:rsidRDefault="000B2374" w:rsidP="00F215B9">
      <w:pPr>
        <w:spacing w:line="480" w:lineRule="auto"/>
        <w:rPr>
          <w:rFonts w:ascii="Times New Roman" w:hAnsi="Times New Roman" w:cs="Times New Roman"/>
          <w:sz w:val="24"/>
          <w:szCs w:val="24"/>
        </w:rPr>
      </w:pPr>
    </w:p>
    <w:p w:rsidR="000B2374" w:rsidRDefault="000B2374" w:rsidP="00F215B9">
      <w:pPr>
        <w:spacing w:line="480" w:lineRule="auto"/>
        <w:rPr>
          <w:rFonts w:ascii="Times New Roman" w:hAnsi="Times New Roman" w:cs="Times New Roman"/>
          <w:sz w:val="24"/>
          <w:szCs w:val="24"/>
        </w:rPr>
      </w:pPr>
    </w:p>
    <w:p w:rsidR="000B2374" w:rsidRDefault="000B2374" w:rsidP="006C1392">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0B2374" w:rsidRDefault="000B2374" w:rsidP="00035FC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Arthur, T., </w:t>
      </w:r>
      <w:proofErr w:type="spellStart"/>
      <w:r>
        <w:rPr>
          <w:rFonts w:ascii="Times New Roman" w:hAnsi="Times New Roman" w:cs="Times New Roman"/>
          <w:sz w:val="24"/>
          <w:szCs w:val="24"/>
        </w:rPr>
        <w:t>Stricklan</w:t>
      </w:r>
      <w:proofErr w:type="spellEnd"/>
      <w:r>
        <w:rPr>
          <w:rFonts w:ascii="Times New Roman" w:hAnsi="Times New Roman" w:cs="Times New Roman"/>
          <w:sz w:val="24"/>
          <w:szCs w:val="24"/>
        </w:rPr>
        <w:t xml:space="preserve">, A. J. &amp; </w:t>
      </w:r>
      <w:r w:rsidR="00035FCE">
        <w:rPr>
          <w:rFonts w:ascii="Times New Roman" w:hAnsi="Times New Roman" w:cs="Times New Roman"/>
          <w:sz w:val="24"/>
          <w:szCs w:val="24"/>
        </w:rPr>
        <w:t xml:space="preserve">Gamble, J. (2015). </w:t>
      </w:r>
      <w:r w:rsidR="00035FCE" w:rsidRPr="00035FCE">
        <w:rPr>
          <w:rFonts w:ascii="Times New Roman" w:hAnsi="Times New Roman" w:cs="Times New Roman"/>
          <w:i/>
          <w:sz w:val="24"/>
          <w:szCs w:val="24"/>
        </w:rPr>
        <w:t xml:space="preserve">Crafting and Executive Strategy: Concepts and Readings. </w:t>
      </w:r>
      <w:proofErr w:type="spellStart"/>
      <w:r w:rsidR="00035FCE">
        <w:rPr>
          <w:rFonts w:ascii="Times New Roman" w:hAnsi="Times New Roman" w:cs="Times New Roman"/>
          <w:sz w:val="24"/>
          <w:szCs w:val="24"/>
        </w:rPr>
        <w:t>DuraSpace</w:t>
      </w:r>
      <w:proofErr w:type="spellEnd"/>
      <w:r w:rsidR="00035FCE">
        <w:rPr>
          <w:rFonts w:ascii="Times New Roman" w:hAnsi="Times New Roman" w:cs="Times New Roman"/>
          <w:sz w:val="24"/>
          <w:szCs w:val="24"/>
        </w:rPr>
        <w:t>.</w:t>
      </w:r>
    </w:p>
    <w:p w:rsidR="00035FCE" w:rsidRDefault="00035FCE" w:rsidP="00035FCE">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Coursaris</w:t>
      </w:r>
      <w:proofErr w:type="spellEnd"/>
      <w:r>
        <w:rPr>
          <w:rFonts w:ascii="Times New Roman" w:hAnsi="Times New Roman" w:cs="Times New Roman"/>
          <w:sz w:val="24"/>
          <w:szCs w:val="24"/>
        </w:rPr>
        <w:t xml:space="preserve">, K. C., </w:t>
      </w:r>
      <w:proofErr w:type="spellStart"/>
      <w:r>
        <w:rPr>
          <w:rFonts w:ascii="Times New Roman" w:hAnsi="Times New Roman" w:cs="Times New Roman"/>
          <w:sz w:val="24"/>
          <w:szCs w:val="24"/>
        </w:rPr>
        <w:t>Osch</w:t>
      </w:r>
      <w:proofErr w:type="spellEnd"/>
      <w:r>
        <w:rPr>
          <w:rFonts w:ascii="Times New Roman" w:hAnsi="Times New Roman" w:cs="Times New Roman"/>
          <w:sz w:val="24"/>
          <w:szCs w:val="24"/>
        </w:rPr>
        <w:t xml:space="preserve">, V. W., &amp; Balogh, A. B. (2013). </w:t>
      </w:r>
      <w:r w:rsidRPr="00035FCE">
        <w:rPr>
          <w:rFonts w:ascii="Times New Roman" w:hAnsi="Times New Roman" w:cs="Times New Roman"/>
          <w:i/>
          <w:sz w:val="24"/>
          <w:szCs w:val="24"/>
        </w:rPr>
        <w:t>A Social Media Marketing Typology: Classifying Brand Face-book Page Messages for Strategic Consumer Engagement.</w:t>
      </w:r>
      <w:r>
        <w:rPr>
          <w:rFonts w:ascii="Times New Roman" w:hAnsi="Times New Roman" w:cs="Times New Roman"/>
          <w:sz w:val="24"/>
          <w:szCs w:val="24"/>
        </w:rPr>
        <w:t xml:space="preserve"> Association for Information Systems: AIS Electronic Library.</w:t>
      </w:r>
    </w:p>
    <w:p w:rsidR="00035FCE" w:rsidRPr="00132A46" w:rsidRDefault="00035FCE" w:rsidP="00035FC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L., Wen, S. T. &amp; Popkin, M. B. (2015</w:t>
      </w:r>
      <w:r w:rsidRPr="00035FCE">
        <w:rPr>
          <w:rFonts w:ascii="Times New Roman" w:hAnsi="Times New Roman" w:cs="Times New Roman"/>
          <w:i/>
          <w:sz w:val="24"/>
          <w:szCs w:val="24"/>
        </w:rPr>
        <w:t>). Gains Made by Wal-Mart’s Healthier Food Initiative Mirror Preexisting Trends.</w:t>
      </w:r>
      <w:r>
        <w:rPr>
          <w:rFonts w:ascii="Times New Roman" w:hAnsi="Times New Roman" w:cs="Times New Roman"/>
          <w:sz w:val="24"/>
          <w:szCs w:val="24"/>
        </w:rPr>
        <w:t xml:space="preserve"> Health Affairs.</w:t>
      </w:r>
    </w:p>
    <w:p w:rsidR="00132A46" w:rsidRDefault="00132A46" w:rsidP="00F215B9">
      <w:pPr>
        <w:spacing w:line="480" w:lineRule="auto"/>
        <w:rPr>
          <w:rFonts w:ascii="Times New Roman" w:hAnsi="Times New Roman" w:cs="Times New Roman"/>
          <w:sz w:val="24"/>
          <w:szCs w:val="24"/>
        </w:rPr>
      </w:pPr>
    </w:p>
    <w:p w:rsidR="00132A46" w:rsidRPr="00F36C4F" w:rsidRDefault="00132A46" w:rsidP="00F215B9">
      <w:pPr>
        <w:spacing w:line="480" w:lineRule="auto"/>
        <w:rPr>
          <w:rFonts w:ascii="Times New Roman" w:hAnsi="Times New Roman" w:cs="Times New Roman"/>
          <w:sz w:val="24"/>
          <w:szCs w:val="24"/>
        </w:rPr>
      </w:pPr>
    </w:p>
    <w:p w:rsidR="00F215B9" w:rsidRPr="002D6587" w:rsidRDefault="00F215B9" w:rsidP="00F215B9">
      <w:pPr>
        <w:spacing w:line="480" w:lineRule="auto"/>
        <w:jc w:val="center"/>
        <w:rPr>
          <w:rFonts w:ascii="Times New Roman" w:hAnsi="Times New Roman" w:cs="Times New Roman"/>
          <w:b/>
          <w:i/>
          <w:sz w:val="24"/>
          <w:szCs w:val="24"/>
        </w:rPr>
      </w:pPr>
    </w:p>
    <w:p w:rsidR="00F215B9" w:rsidRPr="00F215B9" w:rsidRDefault="00F215B9">
      <w:pPr>
        <w:rPr>
          <w:b/>
          <w:i/>
        </w:rPr>
      </w:pPr>
    </w:p>
    <w:sectPr w:rsidR="00F215B9" w:rsidRPr="00F215B9" w:rsidSect="00A746F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5B6" w:rsidRDefault="00A545B6" w:rsidP="00A746F2">
      <w:pPr>
        <w:spacing w:after="0" w:line="240" w:lineRule="auto"/>
      </w:pPr>
      <w:r>
        <w:separator/>
      </w:r>
    </w:p>
  </w:endnote>
  <w:endnote w:type="continuationSeparator" w:id="0">
    <w:p w:rsidR="00A545B6" w:rsidRDefault="00A545B6" w:rsidP="00A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5B6" w:rsidRDefault="00A545B6" w:rsidP="00A746F2">
      <w:pPr>
        <w:spacing w:after="0" w:line="240" w:lineRule="auto"/>
      </w:pPr>
      <w:r>
        <w:separator/>
      </w:r>
    </w:p>
  </w:footnote>
  <w:footnote w:type="continuationSeparator" w:id="0">
    <w:p w:rsidR="00A545B6" w:rsidRDefault="00A545B6" w:rsidP="00A7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B2" w:rsidRPr="00F215B9" w:rsidRDefault="00025DB2">
    <w:pPr>
      <w:pStyle w:val="Header"/>
      <w:jc w:val="right"/>
      <w:rPr>
        <w:rFonts w:ascii="Times New Roman" w:hAnsi="Times New Roman" w:cs="Times New Roman"/>
        <w:sz w:val="24"/>
        <w:szCs w:val="24"/>
      </w:rPr>
    </w:pPr>
    <w:r w:rsidRPr="00F215B9">
      <w:rPr>
        <w:rFonts w:ascii="Times New Roman" w:hAnsi="Times New Roman" w:cs="Times New Roman"/>
        <w:sz w:val="24"/>
        <w:szCs w:val="24"/>
      </w:rPr>
      <w:t>STRATEGY FORMULATION</w:t>
    </w:r>
    <w:r w:rsidRPr="00F215B9">
      <w:rPr>
        <w:rFonts w:ascii="Times New Roman" w:hAnsi="Times New Roman" w:cs="Times New Roman"/>
        <w:sz w:val="24"/>
        <w:szCs w:val="24"/>
      </w:rPr>
      <w:tab/>
    </w:r>
    <w:r w:rsidRPr="00F215B9">
      <w:rPr>
        <w:rFonts w:ascii="Times New Roman" w:hAnsi="Times New Roman" w:cs="Times New Roman"/>
        <w:sz w:val="24"/>
        <w:szCs w:val="24"/>
      </w:rPr>
      <w:tab/>
    </w:r>
    <w:sdt>
      <w:sdtPr>
        <w:rPr>
          <w:rFonts w:ascii="Times New Roman" w:hAnsi="Times New Roman" w:cs="Times New Roman"/>
          <w:sz w:val="24"/>
          <w:szCs w:val="24"/>
        </w:rPr>
        <w:id w:val="25569023"/>
        <w:docPartObj>
          <w:docPartGallery w:val="Page Numbers (Top of Page)"/>
          <w:docPartUnique/>
        </w:docPartObj>
      </w:sdtPr>
      <w:sdtEndPr/>
      <w:sdtContent>
        <w:r w:rsidRPr="00F215B9">
          <w:rPr>
            <w:rFonts w:ascii="Times New Roman" w:hAnsi="Times New Roman" w:cs="Times New Roman"/>
            <w:sz w:val="24"/>
            <w:szCs w:val="24"/>
          </w:rPr>
          <w:fldChar w:fldCharType="begin"/>
        </w:r>
        <w:r w:rsidRPr="00F215B9">
          <w:rPr>
            <w:rFonts w:ascii="Times New Roman" w:hAnsi="Times New Roman" w:cs="Times New Roman"/>
            <w:sz w:val="24"/>
            <w:szCs w:val="24"/>
          </w:rPr>
          <w:instrText xml:space="preserve"> PAGE   \* MERGEFORMAT </w:instrText>
        </w:r>
        <w:r w:rsidRPr="00F215B9">
          <w:rPr>
            <w:rFonts w:ascii="Times New Roman" w:hAnsi="Times New Roman" w:cs="Times New Roman"/>
            <w:sz w:val="24"/>
            <w:szCs w:val="24"/>
          </w:rPr>
          <w:fldChar w:fldCharType="separate"/>
        </w:r>
        <w:r w:rsidR="006F2E54">
          <w:rPr>
            <w:rFonts w:ascii="Times New Roman" w:hAnsi="Times New Roman" w:cs="Times New Roman"/>
            <w:noProof/>
            <w:sz w:val="24"/>
            <w:szCs w:val="24"/>
          </w:rPr>
          <w:t>4</w:t>
        </w:r>
        <w:r w:rsidRPr="00F215B9">
          <w:rPr>
            <w:rFonts w:ascii="Times New Roman" w:hAnsi="Times New Roman" w:cs="Times New Roman"/>
            <w:sz w:val="24"/>
            <w:szCs w:val="24"/>
          </w:rPr>
          <w:fldChar w:fldCharType="end"/>
        </w:r>
      </w:sdtContent>
    </w:sdt>
  </w:p>
  <w:p w:rsidR="00025DB2" w:rsidRPr="00F215B9" w:rsidRDefault="00025DB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B2" w:rsidRPr="00A746F2" w:rsidRDefault="00025DB2">
    <w:pPr>
      <w:pStyle w:val="Header"/>
      <w:jc w:val="right"/>
      <w:rPr>
        <w:rFonts w:ascii="Times New Roman" w:hAnsi="Times New Roman" w:cs="Times New Roman"/>
        <w:sz w:val="24"/>
        <w:szCs w:val="24"/>
      </w:rPr>
    </w:pPr>
    <w:r w:rsidRPr="00A746F2">
      <w:rPr>
        <w:rFonts w:ascii="Times New Roman" w:hAnsi="Times New Roman" w:cs="Times New Roman"/>
        <w:sz w:val="24"/>
        <w:szCs w:val="24"/>
      </w:rPr>
      <w:t>Running head: STRATEGY FORMULATION</w:t>
    </w:r>
    <w:r w:rsidRPr="00A746F2">
      <w:rPr>
        <w:rFonts w:ascii="Times New Roman" w:hAnsi="Times New Roman" w:cs="Times New Roman"/>
        <w:sz w:val="24"/>
        <w:szCs w:val="24"/>
      </w:rPr>
      <w:tab/>
    </w:r>
    <w:r w:rsidRPr="00A746F2">
      <w:rPr>
        <w:rFonts w:ascii="Times New Roman" w:hAnsi="Times New Roman" w:cs="Times New Roman"/>
        <w:sz w:val="24"/>
        <w:szCs w:val="24"/>
      </w:rPr>
      <w:tab/>
    </w:r>
    <w:sdt>
      <w:sdtPr>
        <w:rPr>
          <w:rFonts w:ascii="Times New Roman" w:hAnsi="Times New Roman" w:cs="Times New Roman"/>
          <w:sz w:val="24"/>
          <w:szCs w:val="24"/>
        </w:rPr>
        <w:id w:val="25568985"/>
        <w:docPartObj>
          <w:docPartGallery w:val="Page Numbers (Top of Page)"/>
          <w:docPartUnique/>
        </w:docPartObj>
      </w:sdtPr>
      <w:sdtEndPr/>
      <w:sdtContent>
        <w:r w:rsidRPr="00A746F2">
          <w:rPr>
            <w:rFonts w:ascii="Times New Roman" w:hAnsi="Times New Roman" w:cs="Times New Roman"/>
            <w:sz w:val="24"/>
            <w:szCs w:val="24"/>
          </w:rPr>
          <w:fldChar w:fldCharType="begin"/>
        </w:r>
        <w:r w:rsidRPr="00A746F2">
          <w:rPr>
            <w:rFonts w:ascii="Times New Roman" w:hAnsi="Times New Roman" w:cs="Times New Roman"/>
            <w:sz w:val="24"/>
            <w:szCs w:val="24"/>
          </w:rPr>
          <w:instrText xml:space="preserve"> PAGE   \* MERGEFORMAT </w:instrText>
        </w:r>
        <w:r w:rsidRPr="00A746F2">
          <w:rPr>
            <w:rFonts w:ascii="Times New Roman" w:hAnsi="Times New Roman" w:cs="Times New Roman"/>
            <w:sz w:val="24"/>
            <w:szCs w:val="24"/>
          </w:rPr>
          <w:fldChar w:fldCharType="separate"/>
        </w:r>
        <w:r w:rsidR="00A545B6">
          <w:rPr>
            <w:rFonts w:ascii="Times New Roman" w:hAnsi="Times New Roman" w:cs="Times New Roman"/>
            <w:noProof/>
            <w:sz w:val="24"/>
            <w:szCs w:val="24"/>
          </w:rPr>
          <w:t>1</w:t>
        </w:r>
        <w:r w:rsidRPr="00A746F2">
          <w:rPr>
            <w:rFonts w:ascii="Times New Roman" w:hAnsi="Times New Roman" w:cs="Times New Roman"/>
            <w:sz w:val="24"/>
            <w:szCs w:val="24"/>
          </w:rPr>
          <w:fldChar w:fldCharType="end"/>
        </w:r>
      </w:sdtContent>
    </w:sdt>
  </w:p>
  <w:p w:rsidR="00025DB2" w:rsidRPr="00A746F2" w:rsidRDefault="00025DB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F2"/>
    <w:rsid w:val="00025DB2"/>
    <w:rsid w:val="00035FCE"/>
    <w:rsid w:val="000B2374"/>
    <w:rsid w:val="00132A46"/>
    <w:rsid w:val="001473D9"/>
    <w:rsid w:val="002D43EF"/>
    <w:rsid w:val="002D6587"/>
    <w:rsid w:val="002E4747"/>
    <w:rsid w:val="002F5697"/>
    <w:rsid w:val="0032126A"/>
    <w:rsid w:val="00535231"/>
    <w:rsid w:val="00597069"/>
    <w:rsid w:val="005A275C"/>
    <w:rsid w:val="006117CC"/>
    <w:rsid w:val="00634537"/>
    <w:rsid w:val="006C1392"/>
    <w:rsid w:val="006F2E54"/>
    <w:rsid w:val="00790B76"/>
    <w:rsid w:val="007B5EE4"/>
    <w:rsid w:val="00852EBB"/>
    <w:rsid w:val="0096732A"/>
    <w:rsid w:val="009E2D05"/>
    <w:rsid w:val="00A12F3B"/>
    <w:rsid w:val="00A545B6"/>
    <w:rsid w:val="00A746F2"/>
    <w:rsid w:val="00AE3D67"/>
    <w:rsid w:val="00B37278"/>
    <w:rsid w:val="00B72D90"/>
    <w:rsid w:val="00BC4096"/>
    <w:rsid w:val="00C86851"/>
    <w:rsid w:val="00D45127"/>
    <w:rsid w:val="00DC3942"/>
    <w:rsid w:val="00EB665A"/>
    <w:rsid w:val="00F215B9"/>
    <w:rsid w:val="00F36C4F"/>
    <w:rsid w:val="00F8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2DCF"/>
  <w15:docId w15:val="{5CB7F563-7AAA-4C2A-B67C-CBE0A7A7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F2"/>
  </w:style>
  <w:style w:type="paragraph" w:styleId="Footer">
    <w:name w:val="footer"/>
    <w:basedOn w:val="Normal"/>
    <w:link w:val="FooterChar"/>
    <w:uiPriority w:val="99"/>
    <w:semiHidden/>
    <w:unhideWhenUsed/>
    <w:rsid w:val="00A746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6F2"/>
  </w:style>
  <w:style w:type="paragraph" w:styleId="BalloonText">
    <w:name w:val="Balloon Text"/>
    <w:basedOn w:val="Normal"/>
    <w:link w:val="BalloonTextChar"/>
    <w:uiPriority w:val="99"/>
    <w:semiHidden/>
    <w:unhideWhenUsed/>
    <w:rsid w:val="0014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D9"/>
    <w:rPr>
      <w:rFonts w:ascii="Tahoma" w:hAnsi="Tahoma" w:cs="Tahoma"/>
      <w:sz w:val="16"/>
      <w:szCs w:val="16"/>
    </w:rPr>
  </w:style>
  <w:style w:type="paragraph" w:customStyle="1" w:styleId="APAHeader">
    <w:name w:val="APA Header"/>
    <w:basedOn w:val="Normal"/>
    <w:next w:val="Normal"/>
    <w:rsid w:val="006117CC"/>
    <w:pPr>
      <w:overflowPunct w:val="0"/>
      <w:autoSpaceDE w:val="0"/>
      <w:autoSpaceDN w:val="0"/>
      <w:adjustRightInd w:val="0"/>
      <w:spacing w:after="0" w:line="480" w:lineRule="auto"/>
      <w:jc w:val="center"/>
    </w:pPr>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0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41CF5A-55E1-4918-B731-639C2190A1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EE2E103-E314-4451-BD6C-29D0B947A13A}">
      <dgm:prSet phldrT="[Text]" custT="1"/>
      <dgm:spPr/>
      <dgm:t>
        <a:bodyPr/>
        <a:lstStyle/>
        <a:p>
          <a:r>
            <a:rPr lang="en-US" sz="1400"/>
            <a:t>Michael T. Duke</a:t>
          </a:r>
        </a:p>
        <a:p>
          <a:r>
            <a:rPr lang="en-US" sz="1400"/>
            <a:t>President and CEO</a:t>
          </a:r>
        </a:p>
      </dgm:t>
    </dgm:pt>
    <dgm:pt modelId="{02D43C7F-2894-443B-91B2-08F8C0869D91}" type="parTrans" cxnId="{5660CB9D-7396-452D-8504-4B0A11BD0B16}">
      <dgm:prSet/>
      <dgm:spPr/>
      <dgm:t>
        <a:bodyPr/>
        <a:lstStyle/>
        <a:p>
          <a:endParaRPr lang="en-US"/>
        </a:p>
      </dgm:t>
    </dgm:pt>
    <dgm:pt modelId="{B1E1A6DF-177E-4C18-84D1-698DE08B0C46}" type="sibTrans" cxnId="{5660CB9D-7396-452D-8504-4B0A11BD0B16}">
      <dgm:prSet/>
      <dgm:spPr/>
      <dgm:t>
        <a:bodyPr/>
        <a:lstStyle/>
        <a:p>
          <a:endParaRPr lang="en-US"/>
        </a:p>
      </dgm:t>
    </dgm:pt>
    <dgm:pt modelId="{DFBCE1FE-0412-4A57-8608-DE56911EED2E}" type="asst">
      <dgm:prSet phldrT="[Text]" custT="1"/>
      <dgm:spPr/>
      <dgm:t>
        <a:bodyPr/>
        <a:lstStyle/>
        <a:p>
          <a:r>
            <a:rPr lang="en-US" sz="1400"/>
            <a:t>S. Robinson Walton</a:t>
          </a:r>
        </a:p>
        <a:p>
          <a:r>
            <a:rPr lang="en-US" sz="1400"/>
            <a:t>Chairman of the Board of Directors</a:t>
          </a:r>
        </a:p>
      </dgm:t>
    </dgm:pt>
    <dgm:pt modelId="{89EC5C82-135C-45B1-A072-D49E353F774C}" type="parTrans" cxnId="{46D097E8-858A-4C04-B324-96B5A567E905}">
      <dgm:prSet/>
      <dgm:spPr/>
      <dgm:t>
        <a:bodyPr/>
        <a:lstStyle/>
        <a:p>
          <a:endParaRPr lang="en-US"/>
        </a:p>
      </dgm:t>
    </dgm:pt>
    <dgm:pt modelId="{FEC5F76B-7424-4235-BB42-945D1635CCAC}" type="sibTrans" cxnId="{46D097E8-858A-4C04-B324-96B5A567E905}">
      <dgm:prSet/>
      <dgm:spPr/>
      <dgm:t>
        <a:bodyPr/>
        <a:lstStyle/>
        <a:p>
          <a:endParaRPr lang="en-US"/>
        </a:p>
      </dgm:t>
    </dgm:pt>
    <dgm:pt modelId="{EC968F10-4355-4CF2-BAAC-431311DB40F9}">
      <dgm:prSet phldrT="[Text]" custT="1"/>
      <dgm:spPr/>
      <dgm:t>
        <a:bodyPr/>
        <a:lstStyle/>
        <a:p>
          <a:r>
            <a:rPr lang="en-US" sz="1400"/>
            <a:t>Sam's Club</a:t>
          </a:r>
        </a:p>
        <a:p>
          <a:r>
            <a:rPr lang="en-US" sz="1400"/>
            <a:t>Rosalid Brewer</a:t>
          </a:r>
        </a:p>
        <a:p>
          <a:r>
            <a:rPr lang="en-US" sz="1400"/>
            <a:t>CEO</a:t>
          </a:r>
        </a:p>
      </dgm:t>
    </dgm:pt>
    <dgm:pt modelId="{190F2A13-7E6C-4095-84F3-4B33190EAE39}" type="parTrans" cxnId="{16DA2164-9FAD-4D5B-B757-92D6B55B3A6F}">
      <dgm:prSet/>
      <dgm:spPr/>
      <dgm:t>
        <a:bodyPr/>
        <a:lstStyle/>
        <a:p>
          <a:endParaRPr lang="en-US"/>
        </a:p>
      </dgm:t>
    </dgm:pt>
    <dgm:pt modelId="{AC511EAE-747B-4E21-A560-B0419C892E39}" type="sibTrans" cxnId="{16DA2164-9FAD-4D5B-B757-92D6B55B3A6F}">
      <dgm:prSet/>
      <dgm:spPr/>
      <dgm:t>
        <a:bodyPr/>
        <a:lstStyle/>
        <a:p>
          <a:endParaRPr lang="en-US"/>
        </a:p>
      </dgm:t>
    </dgm:pt>
    <dgm:pt modelId="{44689FDA-C888-4CC7-9CDF-C563C0D70F1D}">
      <dgm:prSet phldrT="[Text]" custT="1"/>
      <dgm:spPr/>
      <dgm:t>
        <a:bodyPr/>
        <a:lstStyle/>
        <a:p>
          <a:r>
            <a:rPr lang="en-US" sz="1200"/>
            <a:t>Walmart International</a:t>
          </a:r>
        </a:p>
        <a:p>
          <a:r>
            <a:rPr lang="en-US" sz="1200"/>
            <a:t>Doug McMillan</a:t>
          </a:r>
        </a:p>
        <a:p>
          <a:r>
            <a:rPr lang="en-US" sz="1200"/>
            <a:t>CEO</a:t>
          </a:r>
        </a:p>
      </dgm:t>
    </dgm:pt>
    <dgm:pt modelId="{58ACF129-7813-4089-B800-28F62F7D64DA}" type="parTrans" cxnId="{FAF9EADE-BBFC-4FBE-B590-A2FBE99531E4}">
      <dgm:prSet/>
      <dgm:spPr/>
      <dgm:t>
        <a:bodyPr/>
        <a:lstStyle/>
        <a:p>
          <a:endParaRPr lang="en-US"/>
        </a:p>
      </dgm:t>
    </dgm:pt>
    <dgm:pt modelId="{0B6F65A9-1B55-4020-83FD-5A7F48B23906}" type="sibTrans" cxnId="{FAF9EADE-BBFC-4FBE-B590-A2FBE99531E4}">
      <dgm:prSet/>
      <dgm:spPr/>
      <dgm:t>
        <a:bodyPr/>
        <a:lstStyle/>
        <a:p>
          <a:endParaRPr lang="en-US"/>
        </a:p>
      </dgm:t>
    </dgm:pt>
    <dgm:pt modelId="{B18DD787-B4A0-470C-88D2-A57823A05DB2}">
      <dgm:prSet phldrT="[Text]" custT="1"/>
      <dgm:spPr/>
      <dgm:t>
        <a:bodyPr/>
        <a:lstStyle/>
        <a:p>
          <a:r>
            <a:rPr lang="en-US" sz="1200"/>
            <a:t>Wal-Mart United States </a:t>
          </a:r>
        </a:p>
        <a:p>
          <a:r>
            <a:rPr lang="en-US" sz="1200"/>
            <a:t>William.S. Simon</a:t>
          </a:r>
        </a:p>
        <a:p>
          <a:r>
            <a:rPr lang="en-US" sz="1200"/>
            <a:t>CEO</a:t>
          </a:r>
        </a:p>
      </dgm:t>
    </dgm:pt>
    <dgm:pt modelId="{D5D95030-1B78-4CFB-A21E-5B4E08479F17}" type="parTrans" cxnId="{4A41E1A2-BA83-436A-BD83-6CB68605939E}">
      <dgm:prSet/>
      <dgm:spPr/>
      <dgm:t>
        <a:bodyPr/>
        <a:lstStyle/>
        <a:p>
          <a:endParaRPr lang="en-US"/>
        </a:p>
      </dgm:t>
    </dgm:pt>
    <dgm:pt modelId="{9479E895-A029-48A5-9FD5-A50C83F2E210}" type="sibTrans" cxnId="{4A41E1A2-BA83-436A-BD83-6CB68605939E}">
      <dgm:prSet/>
      <dgm:spPr/>
      <dgm:t>
        <a:bodyPr/>
        <a:lstStyle/>
        <a:p>
          <a:endParaRPr lang="en-US"/>
        </a:p>
      </dgm:t>
    </dgm:pt>
    <dgm:pt modelId="{B508AC48-0666-487A-8F6F-C84139D9F029}" type="pres">
      <dgm:prSet presAssocID="{B941CF5A-55E1-4918-B731-639C2190A1A4}" presName="hierChild1" presStyleCnt="0">
        <dgm:presLayoutVars>
          <dgm:orgChart val="1"/>
          <dgm:chPref val="1"/>
          <dgm:dir/>
          <dgm:animOne val="branch"/>
          <dgm:animLvl val="lvl"/>
          <dgm:resizeHandles/>
        </dgm:presLayoutVars>
      </dgm:prSet>
      <dgm:spPr/>
    </dgm:pt>
    <dgm:pt modelId="{57EEB5E4-9008-4C9F-9E4D-AD52454B1D83}" type="pres">
      <dgm:prSet presAssocID="{EEE2E103-E314-4451-BD6C-29D0B947A13A}" presName="hierRoot1" presStyleCnt="0">
        <dgm:presLayoutVars>
          <dgm:hierBranch val="init"/>
        </dgm:presLayoutVars>
      </dgm:prSet>
      <dgm:spPr/>
    </dgm:pt>
    <dgm:pt modelId="{F83874AE-844A-4902-A6F3-8DE656AC37DC}" type="pres">
      <dgm:prSet presAssocID="{EEE2E103-E314-4451-BD6C-29D0B947A13A}" presName="rootComposite1" presStyleCnt="0"/>
      <dgm:spPr/>
    </dgm:pt>
    <dgm:pt modelId="{4A5C96C4-C1D0-4B75-8F39-9050CAF3277E}" type="pres">
      <dgm:prSet presAssocID="{EEE2E103-E314-4451-BD6C-29D0B947A13A}" presName="rootText1" presStyleLbl="node0" presStyleIdx="0" presStyleCnt="1">
        <dgm:presLayoutVars>
          <dgm:chPref val="3"/>
        </dgm:presLayoutVars>
      </dgm:prSet>
      <dgm:spPr/>
    </dgm:pt>
    <dgm:pt modelId="{2DE85FEB-F90D-4B84-84B7-114D7BB0FCAC}" type="pres">
      <dgm:prSet presAssocID="{EEE2E103-E314-4451-BD6C-29D0B947A13A}" presName="rootConnector1" presStyleLbl="node1" presStyleIdx="0" presStyleCnt="0"/>
      <dgm:spPr/>
    </dgm:pt>
    <dgm:pt modelId="{9A038FEB-B97D-48A8-AE87-D2C0D33008C5}" type="pres">
      <dgm:prSet presAssocID="{EEE2E103-E314-4451-BD6C-29D0B947A13A}" presName="hierChild2" presStyleCnt="0"/>
      <dgm:spPr/>
    </dgm:pt>
    <dgm:pt modelId="{41F2BE27-071F-45A7-B5B8-0CB7043413F2}" type="pres">
      <dgm:prSet presAssocID="{190F2A13-7E6C-4095-84F3-4B33190EAE39}" presName="Name37" presStyleLbl="parChTrans1D2" presStyleIdx="0" presStyleCnt="4"/>
      <dgm:spPr/>
    </dgm:pt>
    <dgm:pt modelId="{6DA64CD0-40C0-4C7E-90F8-72FA02F8AEA6}" type="pres">
      <dgm:prSet presAssocID="{EC968F10-4355-4CF2-BAAC-431311DB40F9}" presName="hierRoot2" presStyleCnt="0">
        <dgm:presLayoutVars>
          <dgm:hierBranch val="init"/>
        </dgm:presLayoutVars>
      </dgm:prSet>
      <dgm:spPr/>
    </dgm:pt>
    <dgm:pt modelId="{1F56E5DA-8B28-473D-AFCC-36623ADD46F2}" type="pres">
      <dgm:prSet presAssocID="{EC968F10-4355-4CF2-BAAC-431311DB40F9}" presName="rootComposite" presStyleCnt="0"/>
      <dgm:spPr/>
    </dgm:pt>
    <dgm:pt modelId="{C72CB6FB-C233-4FEF-925B-6CC5EB664EC5}" type="pres">
      <dgm:prSet presAssocID="{EC968F10-4355-4CF2-BAAC-431311DB40F9}" presName="rootText" presStyleLbl="node2" presStyleIdx="0" presStyleCnt="3">
        <dgm:presLayoutVars>
          <dgm:chPref val="3"/>
        </dgm:presLayoutVars>
      </dgm:prSet>
      <dgm:spPr/>
    </dgm:pt>
    <dgm:pt modelId="{489B6E32-6BB0-4D3A-B88A-95CDE9C031CB}" type="pres">
      <dgm:prSet presAssocID="{EC968F10-4355-4CF2-BAAC-431311DB40F9}" presName="rootConnector" presStyleLbl="node2" presStyleIdx="0" presStyleCnt="3"/>
      <dgm:spPr/>
    </dgm:pt>
    <dgm:pt modelId="{DE0D3DB1-8B06-4113-BFE7-DE4C5D7A09AF}" type="pres">
      <dgm:prSet presAssocID="{EC968F10-4355-4CF2-BAAC-431311DB40F9}" presName="hierChild4" presStyleCnt="0"/>
      <dgm:spPr/>
    </dgm:pt>
    <dgm:pt modelId="{6A526F85-62A1-4386-A353-9A3D1B44255B}" type="pres">
      <dgm:prSet presAssocID="{EC968F10-4355-4CF2-BAAC-431311DB40F9}" presName="hierChild5" presStyleCnt="0"/>
      <dgm:spPr/>
    </dgm:pt>
    <dgm:pt modelId="{823B417C-ED63-4C51-9350-F5FD58D52E53}" type="pres">
      <dgm:prSet presAssocID="{58ACF129-7813-4089-B800-28F62F7D64DA}" presName="Name37" presStyleLbl="parChTrans1D2" presStyleIdx="1" presStyleCnt="4"/>
      <dgm:spPr/>
    </dgm:pt>
    <dgm:pt modelId="{9122E57F-8816-4218-B946-E581827EE18E}" type="pres">
      <dgm:prSet presAssocID="{44689FDA-C888-4CC7-9CDF-C563C0D70F1D}" presName="hierRoot2" presStyleCnt="0">
        <dgm:presLayoutVars>
          <dgm:hierBranch val="init"/>
        </dgm:presLayoutVars>
      </dgm:prSet>
      <dgm:spPr/>
    </dgm:pt>
    <dgm:pt modelId="{CDFECD9A-693C-4D6A-9C24-167F30975AA7}" type="pres">
      <dgm:prSet presAssocID="{44689FDA-C888-4CC7-9CDF-C563C0D70F1D}" presName="rootComposite" presStyleCnt="0"/>
      <dgm:spPr/>
    </dgm:pt>
    <dgm:pt modelId="{CFB9EA0D-5F7D-4990-AF3C-6DACD154414B}" type="pres">
      <dgm:prSet presAssocID="{44689FDA-C888-4CC7-9CDF-C563C0D70F1D}" presName="rootText" presStyleLbl="node2" presStyleIdx="1" presStyleCnt="3">
        <dgm:presLayoutVars>
          <dgm:chPref val="3"/>
        </dgm:presLayoutVars>
      </dgm:prSet>
      <dgm:spPr/>
    </dgm:pt>
    <dgm:pt modelId="{A7CC9A3A-7F32-4B17-8057-B33FA3082B2A}" type="pres">
      <dgm:prSet presAssocID="{44689FDA-C888-4CC7-9CDF-C563C0D70F1D}" presName="rootConnector" presStyleLbl="node2" presStyleIdx="1" presStyleCnt="3"/>
      <dgm:spPr/>
    </dgm:pt>
    <dgm:pt modelId="{EBEDDC8E-4559-4B57-B224-9AAD8739004F}" type="pres">
      <dgm:prSet presAssocID="{44689FDA-C888-4CC7-9CDF-C563C0D70F1D}" presName="hierChild4" presStyleCnt="0"/>
      <dgm:spPr/>
    </dgm:pt>
    <dgm:pt modelId="{48BE59BA-F725-48B6-90CC-B3D2EBB589F2}" type="pres">
      <dgm:prSet presAssocID="{44689FDA-C888-4CC7-9CDF-C563C0D70F1D}" presName="hierChild5" presStyleCnt="0"/>
      <dgm:spPr/>
    </dgm:pt>
    <dgm:pt modelId="{7EDC815D-31A6-4ED3-BF7E-56E6C0EC37FF}" type="pres">
      <dgm:prSet presAssocID="{D5D95030-1B78-4CFB-A21E-5B4E08479F17}" presName="Name37" presStyleLbl="parChTrans1D2" presStyleIdx="2" presStyleCnt="4"/>
      <dgm:spPr/>
    </dgm:pt>
    <dgm:pt modelId="{51A470F6-CCCA-4DEA-B76D-A282729079B6}" type="pres">
      <dgm:prSet presAssocID="{B18DD787-B4A0-470C-88D2-A57823A05DB2}" presName="hierRoot2" presStyleCnt="0">
        <dgm:presLayoutVars>
          <dgm:hierBranch val="init"/>
        </dgm:presLayoutVars>
      </dgm:prSet>
      <dgm:spPr/>
    </dgm:pt>
    <dgm:pt modelId="{25C63E84-22E7-4B16-A5CA-D6B171040382}" type="pres">
      <dgm:prSet presAssocID="{B18DD787-B4A0-470C-88D2-A57823A05DB2}" presName="rootComposite" presStyleCnt="0"/>
      <dgm:spPr/>
    </dgm:pt>
    <dgm:pt modelId="{FA7A82BD-398A-4CE5-953A-C5496A2BB173}" type="pres">
      <dgm:prSet presAssocID="{B18DD787-B4A0-470C-88D2-A57823A05DB2}" presName="rootText" presStyleLbl="node2" presStyleIdx="2" presStyleCnt="3">
        <dgm:presLayoutVars>
          <dgm:chPref val="3"/>
        </dgm:presLayoutVars>
      </dgm:prSet>
      <dgm:spPr/>
    </dgm:pt>
    <dgm:pt modelId="{D942D8F9-F721-4D26-8117-0AAD210383B4}" type="pres">
      <dgm:prSet presAssocID="{B18DD787-B4A0-470C-88D2-A57823A05DB2}" presName="rootConnector" presStyleLbl="node2" presStyleIdx="2" presStyleCnt="3"/>
      <dgm:spPr/>
    </dgm:pt>
    <dgm:pt modelId="{441C688A-3463-44F1-B155-07ECCDA13697}" type="pres">
      <dgm:prSet presAssocID="{B18DD787-B4A0-470C-88D2-A57823A05DB2}" presName="hierChild4" presStyleCnt="0"/>
      <dgm:spPr/>
    </dgm:pt>
    <dgm:pt modelId="{96934A46-60DB-45E9-8548-9C48F85E3160}" type="pres">
      <dgm:prSet presAssocID="{B18DD787-B4A0-470C-88D2-A57823A05DB2}" presName="hierChild5" presStyleCnt="0"/>
      <dgm:spPr/>
    </dgm:pt>
    <dgm:pt modelId="{4859F920-0C58-436A-BBDA-37117492EE0E}" type="pres">
      <dgm:prSet presAssocID="{EEE2E103-E314-4451-BD6C-29D0B947A13A}" presName="hierChild3" presStyleCnt="0"/>
      <dgm:spPr/>
    </dgm:pt>
    <dgm:pt modelId="{4570AE49-7999-4A51-964E-09AB932E6AD4}" type="pres">
      <dgm:prSet presAssocID="{89EC5C82-135C-45B1-A072-D49E353F774C}" presName="Name111" presStyleLbl="parChTrans1D2" presStyleIdx="3" presStyleCnt="4"/>
      <dgm:spPr/>
    </dgm:pt>
    <dgm:pt modelId="{055FACE7-D1D5-4DEB-885D-8972F02C3561}" type="pres">
      <dgm:prSet presAssocID="{DFBCE1FE-0412-4A57-8608-DE56911EED2E}" presName="hierRoot3" presStyleCnt="0">
        <dgm:presLayoutVars>
          <dgm:hierBranch val="init"/>
        </dgm:presLayoutVars>
      </dgm:prSet>
      <dgm:spPr/>
    </dgm:pt>
    <dgm:pt modelId="{0BF923F9-BBD7-42CA-9B6B-FCA2EFD094F7}" type="pres">
      <dgm:prSet presAssocID="{DFBCE1FE-0412-4A57-8608-DE56911EED2E}" presName="rootComposite3" presStyleCnt="0"/>
      <dgm:spPr/>
    </dgm:pt>
    <dgm:pt modelId="{D5B833AA-2854-4261-AAAE-39E7C8D784C6}" type="pres">
      <dgm:prSet presAssocID="{DFBCE1FE-0412-4A57-8608-DE56911EED2E}" presName="rootText3" presStyleLbl="asst1" presStyleIdx="0" presStyleCnt="1">
        <dgm:presLayoutVars>
          <dgm:chPref val="3"/>
        </dgm:presLayoutVars>
      </dgm:prSet>
      <dgm:spPr/>
    </dgm:pt>
    <dgm:pt modelId="{0769E2BA-D133-45DA-961A-93353CE24A70}" type="pres">
      <dgm:prSet presAssocID="{DFBCE1FE-0412-4A57-8608-DE56911EED2E}" presName="rootConnector3" presStyleLbl="asst1" presStyleIdx="0" presStyleCnt="1"/>
      <dgm:spPr/>
    </dgm:pt>
    <dgm:pt modelId="{EE947238-BA85-450E-B557-64654721E6B5}" type="pres">
      <dgm:prSet presAssocID="{DFBCE1FE-0412-4A57-8608-DE56911EED2E}" presName="hierChild6" presStyleCnt="0"/>
      <dgm:spPr/>
    </dgm:pt>
    <dgm:pt modelId="{4D463A0C-536C-4F3E-8293-61D04ED5FC97}" type="pres">
      <dgm:prSet presAssocID="{DFBCE1FE-0412-4A57-8608-DE56911EED2E}" presName="hierChild7" presStyleCnt="0"/>
      <dgm:spPr/>
    </dgm:pt>
  </dgm:ptLst>
  <dgm:cxnLst>
    <dgm:cxn modelId="{0E314210-BEEF-4DE3-8943-EC3732696527}" type="presOf" srcId="{44689FDA-C888-4CC7-9CDF-C563C0D70F1D}" destId="{A7CC9A3A-7F32-4B17-8057-B33FA3082B2A}" srcOrd="1" destOrd="0" presId="urn:microsoft.com/office/officeart/2005/8/layout/orgChart1"/>
    <dgm:cxn modelId="{92338919-3EB1-4AF7-AD95-63B8354EBC1D}" type="presOf" srcId="{190F2A13-7E6C-4095-84F3-4B33190EAE39}" destId="{41F2BE27-071F-45A7-B5B8-0CB7043413F2}" srcOrd="0" destOrd="0" presId="urn:microsoft.com/office/officeart/2005/8/layout/orgChart1"/>
    <dgm:cxn modelId="{4763F423-F75A-4462-A3C7-9595996BD127}" type="presOf" srcId="{58ACF129-7813-4089-B800-28F62F7D64DA}" destId="{823B417C-ED63-4C51-9350-F5FD58D52E53}" srcOrd="0" destOrd="0" presId="urn:microsoft.com/office/officeart/2005/8/layout/orgChart1"/>
    <dgm:cxn modelId="{B6CF7026-81C9-4A7B-811C-E7491A5FFB9A}" type="presOf" srcId="{DFBCE1FE-0412-4A57-8608-DE56911EED2E}" destId="{0769E2BA-D133-45DA-961A-93353CE24A70}" srcOrd="1" destOrd="0" presId="urn:microsoft.com/office/officeart/2005/8/layout/orgChart1"/>
    <dgm:cxn modelId="{D166D45E-2E25-4711-8057-014D903BE5FC}" type="presOf" srcId="{D5D95030-1B78-4CFB-A21E-5B4E08479F17}" destId="{7EDC815D-31A6-4ED3-BF7E-56E6C0EC37FF}" srcOrd="0" destOrd="0" presId="urn:microsoft.com/office/officeart/2005/8/layout/orgChart1"/>
    <dgm:cxn modelId="{16DA2164-9FAD-4D5B-B757-92D6B55B3A6F}" srcId="{EEE2E103-E314-4451-BD6C-29D0B947A13A}" destId="{EC968F10-4355-4CF2-BAAC-431311DB40F9}" srcOrd="1" destOrd="0" parTransId="{190F2A13-7E6C-4095-84F3-4B33190EAE39}" sibTransId="{AC511EAE-747B-4E21-A560-B0419C892E39}"/>
    <dgm:cxn modelId="{6A59D283-68A0-4D1B-AB87-369E446B861F}" type="presOf" srcId="{EEE2E103-E314-4451-BD6C-29D0B947A13A}" destId="{4A5C96C4-C1D0-4B75-8F39-9050CAF3277E}" srcOrd="0" destOrd="0" presId="urn:microsoft.com/office/officeart/2005/8/layout/orgChart1"/>
    <dgm:cxn modelId="{87722089-3194-4025-BF9D-803B650BB4F4}" type="presOf" srcId="{B18DD787-B4A0-470C-88D2-A57823A05DB2}" destId="{FA7A82BD-398A-4CE5-953A-C5496A2BB173}" srcOrd="0" destOrd="0" presId="urn:microsoft.com/office/officeart/2005/8/layout/orgChart1"/>
    <dgm:cxn modelId="{0307498B-8016-4B61-AEB9-3BBF60CF217E}" type="presOf" srcId="{B18DD787-B4A0-470C-88D2-A57823A05DB2}" destId="{D942D8F9-F721-4D26-8117-0AAD210383B4}" srcOrd="1" destOrd="0" presId="urn:microsoft.com/office/officeart/2005/8/layout/orgChart1"/>
    <dgm:cxn modelId="{EF10898F-1882-49F1-A725-12B539335A27}" type="presOf" srcId="{B941CF5A-55E1-4918-B731-639C2190A1A4}" destId="{B508AC48-0666-487A-8F6F-C84139D9F029}" srcOrd="0" destOrd="0" presId="urn:microsoft.com/office/officeart/2005/8/layout/orgChart1"/>
    <dgm:cxn modelId="{5660CB9D-7396-452D-8504-4B0A11BD0B16}" srcId="{B941CF5A-55E1-4918-B731-639C2190A1A4}" destId="{EEE2E103-E314-4451-BD6C-29D0B947A13A}" srcOrd="0" destOrd="0" parTransId="{02D43C7F-2894-443B-91B2-08F8C0869D91}" sibTransId="{B1E1A6DF-177E-4C18-84D1-698DE08B0C46}"/>
    <dgm:cxn modelId="{21EDB7A1-A5A3-4490-8FA0-E2B9AB9AF719}" type="presOf" srcId="{44689FDA-C888-4CC7-9CDF-C563C0D70F1D}" destId="{CFB9EA0D-5F7D-4990-AF3C-6DACD154414B}" srcOrd="0" destOrd="0" presId="urn:microsoft.com/office/officeart/2005/8/layout/orgChart1"/>
    <dgm:cxn modelId="{4A41E1A2-BA83-436A-BD83-6CB68605939E}" srcId="{EEE2E103-E314-4451-BD6C-29D0B947A13A}" destId="{B18DD787-B4A0-470C-88D2-A57823A05DB2}" srcOrd="3" destOrd="0" parTransId="{D5D95030-1B78-4CFB-A21E-5B4E08479F17}" sibTransId="{9479E895-A029-48A5-9FD5-A50C83F2E210}"/>
    <dgm:cxn modelId="{612277B8-296A-4E72-AC0F-94DBE853F04D}" type="presOf" srcId="{EEE2E103-E314-4451-BD6C-29D0B947A13A}" destId="{2DE85FEB-F90D-4B84-84B7-114D7BB0FCAC}" srcOrd="1" destOrd="0" presId="urn:microsoft.com/office/officeart/2005/8/layout/orgChart1"/>
    <dgm:cxn modelId="{B73795DD-94A1-4F25-84EF-83C1232133B3}" type="presOf" srcId="{DFBCE1FE-0412-4A57-8608-DE56911EED2E}" destId="{D5B833AA-2854-4261-AAAE-39E7C8D784C6}" srcOrd="0" destOrd="0" presId="urn:microsoft.com/office/officeart/2005/8/layout/orgChart1"/>
    <dgm:cxn modelId="{A2606CDE-D912-436F-974F-6B95FC970EAC}" type="presOf" srcId="{EC968F10-4355-4CF2-BAAC-431311DB40F9}" destId="{C72CB6FB-C233-4FEF-925B-6CC5EB664EC5}" srcOrd="0" destOrd="0" presId="urn:microsoft.com/office/officeart/2005/8/layout/orgChart1"/>
    <dgm:cxn modelId="{FAF9EADE-BBFC-4FBE-B590-A2FBE99531E4}" srcId="{EEE2E103-E314-4451-BD6C-29D0B947A13A}" destId="{44689FDA-C888-4CC7-9CDF-C563C0D70F1D}" srcOrd="2" destOrd="0" parTransId="{58ACF129-7813-4089-B800-28F62F7D64DA}" sibTransId="{0B6F65A9-1B55-4020-83FD-5A7F48B23906}"/>
    <dgm:cxn modelId="{892C12E7-1A18-4841-87BB-F8BF33C8FBDC}" type="presOf" srcId="{EC968F10-4355-4CF2-BAAC-431311DB40F9}" destId="{489B6E32-6BB0-4D3A-B88A-95CDE9C031CB}" srcOrd="1" destOrd="0" presId="urn:microsoft.com/office/officeart/2005/8/layout/orgChart1"/>
    <dgm:cxn modelId="{46D097E8-858A-4C04-B324-96B5A567E905}" srcId="{EEE2E103-E314-4451-BD6C-29D0B947A13A}" destId="{DFBCE1FE-0412-4A57-8608-DE56911EED2E}" srcOrd="0" destOrd="0" parTransId="{89EC5C82-135C-45B1-A072-D49E353F774C}" sibTransId="{FEC5F76B-7424-4235-BB42-945D1635CCAC}"/>
    <dgm:cxn modelId="{2F01EFFF-6663-4482-8C77-CE67DE23E7C7}" type="presOf" srcId="{89EC5C82-135C-45B1-A072-D49E353F774C}" destId="{4570AE49-7999-4A51-964E-09AB932E6AD4}" srcOrd="0" destOrd="0" presId="urn:microsoft.com/office/officeart/2005/8/layout/orgChart1"/>
    <dgm:cxn modelId="{A6FA8985-D4FA-4CF5-A055-9B78E54780AE}" type="presParOf" srcId="{B508AC48-0666-487A-8F6F-C84139D9F029}" destId="{57EEB5E4-9008-4C9F-9E4D-AD52454B1D83}" srcOrd="0" destOrd="0" presId="urn:microsoft.com/office/officeart/2005/8/layout/orgChart1"/>
    <dgm:cxn modelId="{04E49053-2107-440F-910F-20AD747D5699}" type="presParOf" srcId="{57EEB5E4-9008-4C9F-9E4D-AD52454B1D83}" destId="{F83874AE-844A-4902-A6F3-8DE656AC37DC}" srcOrd="0" destOrd="0" presId="urn:microsoft.com/office/officeart/2005/8/layout/orgChart1"/>
    <dgm:cxn modelId="{89BCC5E0-6AF6-4B93-BDA3-7E184DAF6323}" type="presParOf" srcId="{F83874AE-844A-4902-A6F3-8DE656AC37DC}" destId="{4A5C96C4-C1D0-4B75-8F39-9050CAF3277E}" srcOrd="0" destOrd="0" presId="urn:microsoft.com/office/officeart/2005/8/layout/orgChart1"/>
    <dgm:cxn modelId="{1214FF4C-0CEC-468B-B84B-FD39E3729587}" type="presParOf" srcId="{F83874AE-844A-4902-A6F3-8DE656AC37DC}" destId="{2DE85FEB-F90D-4B84-84B7-114D7BB0FCAC}" srcOrd="1" destOrd="0" presId="urn:microsoft.com/office/officeart/2005/8/layout/orgChart1"/>
    <dgm:cxn modelId="{A6143DD0-72C7-4914-B81D-A411C3A91B96}" type="presParOf" srcId="{57EEB5E4-9008-4C9F-9E4D-AD52454B1D83}" destId="{9A038FEB-B97D-48A8-AE87-D2C0D33008C5}" srcOrd="1" destOrd="0" presId="urn:microsoft.com/office/officeart/2005/8/layout/orgChart1"/>
    <dgm:cxn modelId="{764EF963-9A3D-4BFD-A891-DAAEFB259FF2}" type="presParOf" srcId="{9A038FEB-B97D-48A8-AE87-D2C0D33008C5}" destId="{41F2BE27-071F-45A7-B5B8-0CB7043413F2}" srcOrd="0" destOrd="0" presId="urn:microsoft.com/office/officeart/2005/8/layout/orgChart1"/>
    <dgm:cxn modelId="{41478BD4-39A8-42FC-A7AB-986F536D24D7}" type="presParOf" srcId="{9A038FEB-B97D-48A8-AE87-D2C0D33008C5}" destId="{6DA64CD0-40C0-4C7E-90F8-72FA02F8AEA6}" srcOrd="1" destOrd="0" presId="urn:microsoft.com/office/officeart/2005/8/layout/orgChart1"/>
    <dgm:cxn modelId="{1CCF4A6E-7525-4A9A-8A12-0C93CF6210CD}" type="presParOf" srcId="{6DA64CD0-40C0-4C7E-90F8-72FA02F8AEA6}" destId="{1F56E5DA-8B28-473D-AFCC-36623ADD46F2}" srcOrd="0" destOrd="0" presId="urn:microsoft.com/office/officeart/2005/8/layout/orgChart1"/>
    <dgm:cxn modelId="{4078B253-A04F-423F-8B6F-D67E71673B3C}" type="presParOf" srcId="{1F56E5DA-8B28-473D-AFCC-36623ADD46F2}" destId="{C72CB6FB-C233-4FEF-925B-6CC5EB664EC5}" srcOrd="0" destOrd="0" presId="urn:microsoft.com/office/officeart/2005/8/layout/orgChart1"/>
    <dgm:cxn modelId="{C1449428-CBA7-43E0-AA02-7E1B47AF4473}" type="presParOf" srcId="{1F56E5DA-8B28-473D-AFCC-36623ADD46F2}" destId="{489B6E32-6BB0-4D3A-B88A-95CDE9C031CB}" srcOrd="1" destOrd="0" presId="urn:microsoft.com/office/officeart/2005/8/layout/orgChart1"/>
    <dgm:cxn modelId="{18380A6D-5EA6-4DB5-805D-41281A1444F8}" type="presParOf" srcId="{6DA64CD0-40C0-4C7E-90F8-72FA02F8AEA6}" destId="{DE0D3DB1-8B06-4113-BFE7-DE4C5D7A09AF}" srcOrd="1" destOrd="0" presId="urn:microsoft.com/office/officeart/2005/8/layout/orgChart1"/>
    <dgm:cxn modelId="{9F7B131E-1E07-490F-BC75-A32B1DD5C2D2}" type="presParOf" srcId="{6DA64CD0-40C0-4C7E-90F8-72FA02F8AEA6}" destId="{6A526F85-62A1-4386-A353-9A3D1B44255B}" srcOrd="2" destOrd="0" presId="urn:microsoft.com/office/officeart/2005/8/layout/orgChart1"/>
    <dgm:cxn modelId="{9723CC80-AD85-4A46-9DC5-08C4871EDA9A}" type="presParOf" srcId="{9A038FEB-B97D-48A8-AE87-D2C0D33008C5}" destId="{823B417C-ED63-4C51-9350-F5FD58D52E53}" srcOrd="2" destOrd="0" presId="urn:microsoft.com/office/officeart/2005/8/layout/orgChart1"/>
    <dgm:cxn modelId="{AFA6D474-EE69-450A-A629-478D3EEE93D8}" type="presParOf" srcId="{9A038FEB-B97D-48A8-AE87-D2C0D33008C5}" destId="{9122E57F-8816-4218-B946-E581827EE18E}" srcOrd="3" destOrd="0" presId="urn:microsoft.com/office/officeart/2005/8/layout/orgChart1"/>
    <dgm:cxn modelId="{8233435D-97B8-4175-802B-39646C2835A3}" type="presParOf" srcId="{9122E57F-8816-4218-B946-E581827EE18E}" destId="{CDFECD9A-693C-4D6A-9C24-167F30975AA7}" srcOrd="0" destOrd="0" presId="urn:microsoft.com/office/officeart/2005/8/layout/orgChart1"/>
    <dgm:cxn modelId="{F454B419-3EF6-494F-A960-2318A1E53EB3}" type="presParOf" srcId="{CDFECD9A-693C-4D6A-9C24-167F30975AA7}" destId="{CFB9EA0D-5F7D-4990-AF3C-6DACD154414B}" srcOrd="0" destOrd="0" presId="urn:microsoft.com/office/officeart/2005/8/layout/orgChart1"/>
    <dgm:cxn modelId="{B484347E-A0AE-4C19-9802-13B01772D72A}" type="presParOf" srcId="{CDFECD9A-693C-4D6A-9C24-167F30975AA7}" destId="{A7CC9A3A-7F32-4B17-8057-B33FA3082B2A}" srcOrd="1" destOrd="0" presId="urn:microsoft.com/office/officeart/2005/8/layout/orgChart1"/>
    <dgm:cxn modelId="{3A65F1F6-F376-41AF-A3D9-20D87A59EE8A}" type="presParOf" srcId="{9122E57F-8816-4218-B946-E581827EE18E}" destId="{EBEDDC8E-4559-4B57-B224-9AAD8739004F}" srcOrd="1" destOrd="0" presId="urn:microsoft.com/office/officeart/2005/8/layout/orgChart1"/>
    <dgm:cxn modelId="{0D23F1C9-B836-4CB8-B257-4548FBF71FC6}" type="presParOf" srcId="{9122E57F-8816-4218-B946-E581827EE18E}" destId="{48BE59BA-F725-48B6-90CC-B3D2EBB589F2}" srcOrd="2" destOrd="0" presId="urn:microsoft.com/office/officeart/2005/8/layout/orgChart1"/>
    <dgm:cxn modelId="{3C3D1B42-31CA-4F79-A811-771F3AFE79C0}" type="presParOf" srcId="{9A038FEB-B97D-48A8-AE87-D2C0D33008C5}" destId="{7EDC815D-31A6-4ED3-BF7E-56E6C0EC37FF}" srcOrd="4" destOrd="0" presId="urn:microsoft.com/office/officeart/2005/8/layout/orgChart1"/>
    <dgm:cxn modelId="{3BC288A7-AA3A-41A9-8391-D2920F1A31FD}" type="presParOf" srcId="{9A038FEB-B97D-48A8-AE87-D2C0D33008C5}" destId="{51A470F6-CCCA-4DEA-B76D-A282729079B6}" srcOrd="5" destOrd="0" presId="urn:microsoft.com/office/officeart/2005/8/layout/orgChart1"/>
    <dgm:cxn modelId="{91FE2ED4-AE7D-48D6-BBC1-3A80B5A54B5C}" type="presParOf" srcId="{51A470F6-CCCA-4DEA-B76D-A282729079B6}" destId="{25C63E84-22E7-4B16-A5CA-D6B171040382}" srcOrd="0" destOrd="0" presId="urn:microsoft.com/office/officeart/2005/8/layout/orgChart1"/>
    <dgm:cxn modelId="{071EF3CA-DFC2-4DAA-B51C-E2523467F0CF}" type="presParOf" srcId="{25C63E84-22E7-4B16-A5CA-D6B171040382}" destId="{FA7A82BD-398A-4CE5-953A-C5496A2BB173}" srcOrd="0" destOrd="0" presId="urn:microsoft.com/office/officeart/2005/8/layout/orgChart1"/>
    <dgm:cxn modelId="{B3F18B77-C421-40EF-BE69-D2E94DD5A29D}" type="presParOf" srcId="{25C63E84-22E7-4B16-A5CA-D6B171040382}" destId="{D942D8F9-F721-4D26-8117-0AAD210383B4}" srcOrd="1" destOrd="0" presId="urn:microsoft.com/office/officeart/2005/8/layout/orgChart1"/>
    <dgm:cxn modelId="{F75C46E2-4B9B-4131-AAE6-174AC53A2C74}" type="presParOf" srcId="{51A470F6-CCCA-4DEA-B76D-A282729079B6}" destId="{441C688A-3463-44F1-B155-07ECCDA13697}" srcOrd="1" destOrd="0" presId="urn:microsoft.com/office/officeart/2005/8/layout/orgChart1"/>
    <dgm:cxn modelId="{99311621-68C4-467D-9EE8-9E53E5B809D5}" type="presParOf" srcId="{51A470F6-CCCA-4DEA-B76D-A282729079B6}" destId="{96934A46-60DB-45E9-8548-9C48F85E3160}" srcOrd="2" destOrd="0" presId="urn:microsoft.com/office/officeart/2005/8/layout/orgChart1"/>
    <dgm:cxn modelId="{FF4F8F4C-3386-4EDE-9A52-3FF12184B2B5}" type="presParOf" srcId="{57EEB5E4-9008-4C9F-9E4D-AD52454B1D83}" destId="{4859F920-0C58-436A-BBDA-37117492EE0E}" srcOrd="2" destOrd="0" presId="urn:microsoft.com/office/officeart/2005/8/layout/orgChart1"/>
    <dgm:cxn modelId="{E704F0E7-C09D-4EB0-AFDA-300363A4546B}" type="presParOf" srcId="{4859F920-0C58-436A-BBDA-37117492EE0E}" destId="{4570AE49-7999-4A51-964E-09AB932E6AD4}" srcOrd="0" destOrd="0" presId="urn:microsoft.com/office/officeart/2005/8/layout/orgChart1"/>
    <dgm:cxn modelId="{AE201D0D-D3D5-4B24-955C-F0E4C4632B19}" type="presParOf" srcId="{4859F920-0C58-436A-BBDA-37117492EE0E}" destId="{055FACE7-D1D5-4DEB-885D-8972F02C3561}" srcOrd="1" destOrd="0" presId="urn:microsoft.com/office/officeart/2005/8/layout/orgChart1"/>
    <dgm:cxn modelId="{750DCBAB-5301-4A8C-8E99-FC2867755F7D}" type="presParOf" srcId="{055FACE7-D1D5-4DEB-885D-8972F02C3561}" destId="{0BF923F9-BBD7-42CA-9B6B-FCA2EFD094F7}" srcOrd="0" destOrd="0" presId="urn:microsoft.com/office/officeart/2005/8/layout/orgChart1"/>
    <dgm:cxn modelId="{8C2BE71A-142C-4AD6-8487-18B18E9B8661}" type="presParOf" srcId="{0BF923F9-BBD7-42CA-9B6B-FCA2EFD094F7}" destId="{D5B833AA-2854-4261-AAAE-39E7C8D784C6}" srcOrd="0" destOrd="0" presId="urn:microsoft.com/office/officeart/2005/8/layout/orgChart1"/>
    <dgm:cxn modelId="{01B2C818-822E-445D-8CD3-CCEDD3B36106}" type="presParOf" srcId="{0BF923F9-BBD7-42CA-9B6B-FCA2EFD094F7}" destId="{0769E2BA-D133-45DA-961A-93353CE24A70}" srcOrd="1" destOrd="0" presId="urn:microsoft.com/office/officeart/2005/8/layout/orgChart1"/>
    <dgm:cxn modelId="{2F80FC6C-ABC1-4D69-8ED0-78838B4792E4}" type="presParOf" srcId="{055FACE7-D1D5-4DEB-885D-8972F02C3561}" destId="{EE947238-BA85-450E-B557-64654721E6B5}" srcOrd="1" destOrd="0" presId="urn:microsoft.com/office/officeart/2005/8/layout/orgChart1"/>
    <dgm:cxn modelId="{A4EFF976-5ABD-49C6-903B-F2BDF93C13B3}" type="presParOf" srcId="{055FACE7-D1D5-4DEB-885D-8972F02C3561}" destId="{4D463A0C-536C-4F3E-8293-61D04ED5FC97}"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0AE49-7999-4A51-964E-09AB932E6AD4}">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DC815D-31A6-4ED3-BF7E-56E6C0EC37FF}">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3B417C-ED63-4C51-9350-F5FD58D52E53}">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F2BE27-071F-45A7-B5B8-0CB7043413F2}">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C96C4-C1D0-4B75-8F39-9050CAF3277E}">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Michael T. Duke</a:t>
          </a:r>
        </a:p>
        <a:p>
          <a:pPr marL="0" lvl="0" indent="0" algn="ctr" defTabSz="622300">
            <a:lnSpc>
              <a:spcPct val="90000"/>
            </a:lnSpc>
            <a:spcBef>
              <a:spcPct val="0"/>
            </a:spcBef>
            <a:spcAft>
              <a:spcPct val="35000"/>
            </a:spcAft>
            <a:buNone/>
          </a:pPr>
          <a:r>
            <a:rPr lang="en-US" sz="1400" kern="1200"/>
            <a:t>President and CEO</a:t>
          </a:r>
        </a:p>
      </dsp:txBody>
      <dsp:txXfrm>
        <a:off x="1941202" y="60364"/>
        <a:ext cx="1603995" cy="801997"/>
      </dsp:txXfrm>
    </dsp:sp>
    <dsp:sp modelId="{C72CB6FB-C233-4FEF-925B-6CC5EB664EC5}">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Sam's Club</a:t>
          </a:r>
        </a:p>
        <a:p>
          <a:pPr marL="0" lvl="0" indent="0" algn="ctr" defTabSz="622300">
            <a:lnSpc>
              <a:spcPct val="90000"/>
            </a:lnSpc>
            <a:spcBef>
              <a:spcPct val="0"/>
            </a:spcBef>
            <a:spcAft>
              <a:spcPct val="35000"/>
            </a:spcAft>
            <a:buNone/>
          </a:pPr>
          <a:r>
            <a:rPr lang="en-US" sz="1400" kern="1200"/>
            <a:t>Rosalid Brewer</a:t>
          </a:r>
        </a:p>
        <a:p>
          <a:pPr marL="0" lvl="0" indent="0" algn="ctr" defTabSz="622300">
            <a:lnSpc>
              <a:spcPct val="90000"/>
            </a:lnSpc>
            <a:spcBef>
              <a:spcPct val="0"/>
            </a:spcBef>
            <a:spcAft>
              <a:spcPct val="35000"/>
            </a:spcAft>
            <a:buNone/>
          </a:pPr>
          <a:r>
            <a:rPr lang="en-US" sz="1400" kern="1200"/>
            <a:t>CEO</a:t>
          </a:r>
        </a:p>
      </dsp:txBody>
      <dsp:txXfrm>
        <a:off x="368" y="2338037"/>
        <a:ext cx="1603995" cy="801997"/>
      </dsp:txXfrm>
    </dsp:sp>
    <dsp:sp modelId="{CFB9EA0D-5F7D-4990-AF3C-6DACD154414B}">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Walmart International</a:t>
          </a:r>
        </a:p>
        <a:p>
          <a:pPr marL="0" lvl="0" indent="0" algn="ctr" defTabSz="533400">
            <a:lnSpc>
              <a:spcPct val="90000"/>
            </a:lnSpc>
            <a:spcBef>
              <a:spcPct val="0"/>
            </a:spcBef>
            <a:spcAft>
              <a:spcPct val="35000"/>
            </a:spcAft>
            <a:buNone/>
          </a:pPr>
          <a:r>
            <a:rPr lang="en-US" sz="1200" kern="1200"/>
            <a:t>Doug McMillan</a:t>
          </a:r>
        </a:p>
        <a:p>
          <a:pPr marL="0" lvl="0" indent="0" algn="ctr" defTabSz="533400">
            <a:lnSpc>
              <a:spcPct val="90000"/>
            </a:lnSpc>
            <a:spcBef>
              <a:spcPct val="0"/>
            </a:spcBef>
            <a:spcAft>
              <a:spcPct val="35000"/>
            </a:spcAft>
            <a:buNone/>
          </a:pPr>
          <a:r>
            <a:rPr lang="en-US" sz="1200" kern="1200"/>
            <a:t>CEO</a:t>
          </a:r>
        </a:p>
      </dsp:txBody>
      <dsp:txXfrm>
        <a:off x="1941202" y="2338037"/>
        <a:ext cx="1603995" cy="801997"/>
      </dsp:txXfrm>
    </dsp:sp>
    <dsp:sp modelId="{FA7A82BD-398A-4CE5-953A-C5496A2BB173}">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Wal-Mart United States </a:t>
          </a:r>
        </a:p>
        <a:p>
          <a:pPr marL="0" lvl="0" indent="0" algn="ctr" defTabSz="533400">
            <a:lnSpc>
              <a:spcPct val="90000"/>
            </a:lnSpc>
            <a:spcBef>
              <a:spcPct val="0"/>
            </a:spcBef>
            <a:spcAft>
              <a:spcPct val="35000"/>
            </a:spcAft>
            <a:buNone/>
          </a:pPr>
          <a:r>
            <a:rPr lang="en-US" sz="1200" kern="1200"/>
            <a:t>William.S. Simon</a:t>
          </a:r>
        </a:p>
        <a:p>
          <a:pPr marL="0" lvl="0" indent="0" algn="ctr" defTabSz="533400">
            <a:lnSpc>
              <a:spcPct val="90000"/>
            </a:lnSpc>
            <a:spcBef>
              <a:spcPct val="0"/>
            </a:spcBef>
            <a:spcAft>
              <a:spcPct val="35000"/>
            </a:spcAft>
            <a:buNone/>
          </a:pPr>
          <a:r>
            <a:rPr lang="en-US" sz="1200" kern="1200"/>
            <a:t>CEO</a:t>
          </a:r>
        </a:p>
      </dsp:txBody>
      <dsp:txXfrm>
        <a:off x="3882036" y="2338037"/>
        <a:ext cx="1603995" cy="801997"/>
      </dsp:txXfrm>
    </dsp:sp>
    <dsp:sp modelId="{D5B833AA-2854-4261-AAAE-39E7C8D784C6}">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 Robinson Walton</a:t>
          </a:r>
        </a:p>
        <a:p>
          <a:pPr marL="0" lvl="0" indent="0" algn="ctr" defTabSz="622300">
            <a:lnSpc>
              <a:spcPct val="90000"/>
            </a:lnSpc>
            <a:spcBef>
              <a:spcPct val="0"/>
            </a:spcBef>
            <a:spcAft>
              <a:spcPct val="35000"/>
            </a:spcAft>
            <a:buNone/>
          </a:pPr>
          <a:r>
            <a:rPr lang="en-US" sz="1400" kern="1200"/>
            <a:t>Chairman of the Board of Directors</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hstump@deshazo.com</dc:creator>
  <cp:lastModifiedBy>Hank Stump</cp:lastModifiedBy>
  <cp:revision>2</cp:revision>
  <dcterms:created xsi:type="dcterms:W3CDTF">2019-04-22T16:05:00Z</dcterms:created>
  <dcterms:modified xsi:type="dcterms:W3CDTF">2019-04-22T16:05:00Z</dcterms:modified>
</cp:coreProperties>
</file>