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 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More specifically, a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professional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ethic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particular code of rules and understand-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ings</w:t>
      </w:r>
      <w:proofErr w:type="spellEnd"/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worked out by the members of a profession to govern their own practice. (See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Appendix on the Professions, below).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Ethical Principles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Very general concepts that sum up a range of morals, values and </w:t>
      </w:r>
      <w:proofErr w:type="spell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vir</w:t>
      </w:r>
      <w:proofErr w:type="spellEnd"/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tues</w:t>
      </w:r>
      <w:proofErr w:type="spellEnd"/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from which moral imperatives can be derived. We test our actions against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Rules,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our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rules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against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Principles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Sometimes  Ethical  Reasoning  is  helped  by  a  decision  procedure,  or  tem-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plate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suggesting a pattern of steps to follow in order to solve puzzling </w:t>
      </w:r>
      <w:proofErr w:type="spell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prob</w:t>
      </w:r>
      <w:proofErr w:type="spell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lems</w:t>
      </w:r>
      <w:proofErr w:type="spellEnd"/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. Here are three that we have found useful.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977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1.3.1 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97754">
        <w:rPr>
          <w:rFonts w:ascii="Times New Roman" w:eastAsia="Times New Roman" w:hAnsi="Times New Roman" w:cs="Times New Roman"/>
          <w:color w:val="000000"/>
          <w:sz w:val="30"/>
          <w:szCs w:val="30"/>
        </w:rPr>
        <w:t>ADAPT: An Approach to Moral Decision-Making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People  naturally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want  to  do  good  and  avoid  evil.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For  the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most  part,  we  limit  our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attention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to morality to the observance of certain interpersonal rules—of courtesy,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helpfulness,  and  respect  for  privacy,  for  instance—that  serve  to  make  daily  life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more  livable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But  sometimes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a  condition  comes  to  light  that  interrupts,  imposes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itself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upon, daily life. Consider the following case: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Hurricane </w:t>
      </w: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006400"/>
        </w:rPr>
        <w:t>Katr</w:t>
      </w: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ina has devastated New Orleans. Following the hurricane, which in itself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did  not  do  as  much  damage  as  some  had  feared,  the  levees  that  protect  the  city  broke,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and  the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city  was  immediately  flooded.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Many  families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 especially  in  Ward  Nine  and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others  of  the  poorer  districts,  were  stranded  by  the  flood  and  in  terrible  danger—from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drowning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from disease (there was no potable water), from hunger, from lack of access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to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health care, and eventually, from roving gangs. Somehow, they had to be gotten out of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there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Why  hadn’t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they  left  earlier?  As  the  hurricane  closed  in  on  the  city,  the  mayor  had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ordered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general (voluntary) evacuation, either to areas outside the city or as a last resort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to  the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Superdome.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Experienced  residents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sized  up  the  relative  dangers  of  hunkering  (or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sheltering)  in  place,  risking  severe  winds,  or  of  being  evacuated  by  school  bus  to  </w:t>
      </w:r>
      <w:proofErr w:type="spell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unpre</w:t>
      </w:r>
      <w:proofErr w:type="spell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pared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areas outside of town, to a mobbed Superdome, or to some distant city, while their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property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stood empty and unprotected. Many stayed.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Then  the  flooding  started,  and  the  mayor  had  ordered  a  general  evacuation.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All  the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usual  means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of  transportation  were  useless.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Only  boats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could  be  used  for  evacuation,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so  the  National  Guard  was  put  into  boats  to  bring  the  people  out.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The  entire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nation  was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watching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angry that the residents had not been brought out earlier; there was a lot of </w:t>
      </w:r>
      <w:proofErr w:type="spell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pres</w:t>
      </w:r>
      <w:proofErr w:type="spell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sure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get the job done.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Then  the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difficulties  began.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Some  residents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willingly  climbed  into  the  boats  with  a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small  well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-organized  pack  of  personal  goods.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Others  would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not  leave  without  their  pets.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Some  of  these  were  coerced  into  the  boats  and  wept  miserably  the  entire  trip.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Some  had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aged  spouses  or  parents  who  were  too  sick  to  move.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Some  pointed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out  that  the  gangs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would  ravage  their  houses  if  they  left,  and  refused  to  leave.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What  were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the  Guardsmen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to  do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?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Herd  them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in  at  gunpoint?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Respect  their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free  choice  and  leave  them  in  the  flood,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perhaps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die?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Eventually more facts came to light: the Superdome had turned into a living hell when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lost electricity and water; the places out of town were sometimes no more than camping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places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under bridges, in the broiling heat of summer; the distant cities were less than </w:t>
      </w:r>
      <w:proofErr w:type="spell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wel</w:t>
      </w:r>
      <w:proofErr w:type="spell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coming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second and third waves of refugees. Meanwhile, as municipal, state and federal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governments  feuded  over  who  bore  the  ultimate  responsibility  for  the  mess,  Ward  Nine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was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abandoned to its fate; it will probably never be completely rebuilt.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1.3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Definitions of the Terms of Ethics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Cases and Decisions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The  Katrina  case,  as  we  may  call  the  situation,  exhibits  certain  characteristics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that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plague the moral life of the nation.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First: some condition is brought to light, some situation, or array of facts. This condition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captures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our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attention</w:t>
      </w:r>
      <w:proofErr w:type="gramEnd"/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alerts us to something that stands out from the background noise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our lives as requiring our concern.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Second: that condition is discussed, the information is disseminated through the </w:t>
      </w:r>
      <w:proofErr w:type="spell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commu</w:t>
      </w:r>
      <w:proofErr w:type="spell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nity</w:t>
      </w:r>
      <w:proofErr w:type="spellEnd"/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 a  community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dialogue</w:t>
      </w:r>
      <w:proofErr w:type="gramEnd"/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is  conducted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where  public  opinion  is  actually  formed.  That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community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,” incidentally, may be as small as a family or as large, as in this case, as the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whole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nation.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Third, the discussion incorporates the moral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assumptions</w:t>
      </w:r>
      <w:proofErr w:type="gramEnd"/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that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guide our lives, ordinarily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without  conscious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thinking  about.  We  do  not  have  to  reason  out  what  we  ought  to  do  in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most  situations;  most  of  the  moral  work  is  already  done.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Lives  have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to  be  saved;  that  is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not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question.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Fourth,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proposals</w:t>
      </w:r>
      <w:proofErr w:type="gramEnd"/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for  action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are  put  forward  and  policies  adopted.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Decisions  are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made,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implementing  the  imperatives  in  a  way  appropriate  to  the  situation  that  caught  our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attention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And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Fifth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the results of the action are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tested</w:t>
      </w:r>
      <w:proofErr w:type="gramEnd"/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against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 results expected. The test results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are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fed back into the data from the initial situation: Was the action taken in fact </w:t>
      </w:r>
      <w:proofErr w:type="spell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appropri</w:t>
      </w:r>
      <w:proofErr w:type="spell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ate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? Were the imperatives successfully implemented? Or should we go back to the draw-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ing</w:t>
      </w:r>
      <w:proofErr w:type="spell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board,  and  introduce  new  proposals  for  action  or  policy?  </w:t>
      </w: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The  decision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process,  on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review,  does  not  return  to  the  starting  point,  but  only  asks  after  the  effectiveness  of  the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policy  for  action—we  have  agreed  about  the  ends  of  the  proposed  action,  and  now  we  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>seek</w:t>
      </w:r>
      <w:proofErr w:type="gramEnd"/>
      <w:r w:rsidRPr="0089775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 most effective means.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From the above, we can put together a normal moral reasoning procedure, </w:t>
      </w:r>
      <w:proofErr w:type="spell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eas</w:t>
      </w:r>
      <w:proofErr w:type="spell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proofErr w:type="gramStart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ily</w:t>
      </w:r>
      <w:proofErr w:type="spellEnd"/>
      <w:proofErr w:type="gramEnd"/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remembered in the acronym ADAPT: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Attention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Dialogue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Assumptions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Proposals</w:t>
      </w:r>
    </w:p>
    <w:p w:rsidR="00897754" w:rsidRPr="00897754" w:rsidRDefault="00897754" w:rsidP="008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97754">
        <w:rPr>
          <w:rFonts w:ascii="Times New Roman" w:eastAsia="Times New Roman" w:hAnsi="Times New Roman" w:cs="Times New Roman"/>
          <w:color w:val="000000"/>
          <w:sz w:val="25"/>
          <w:szCs w:val="25"/>
        </w:rPr>
        <w:t>Test.</w:t>
      </w:r>
    </w:p>
    <w:p w:rsidR="00867BED" w:rsidRDefault="00897754">
      <w:bookmarkStart w:id="0" w:name="_GoBack"/>
      <w:bookmarkEnd w:id="0"/>
    </w:p>
    <w:sectPr w:rsidR="0086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4"/>
    <w:rsid w:val="0023415F"/>
    <w:rsid w:val="00515546"/>
    <w:rsid w:val="008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B02FF-89FE-4B0C-A925-C2E9C22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9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51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Phillips</dc:creator>
  <cp:keywords/>
  <dc:description/>
  <cp:lastModifiedBy>Amanda Phillips</cp:lastModifiedBy>
  <cp:revision>1</cp:revision>
  <dcterms:created xsi:type="dcterms:W3CDTF">2019-09-25T12:46:00Z</dcterms:created>
  <dcterms:modified xsi:type="dcterms:W3CDTF">2019-09-25T12:46:00Z</dcterms:modified>
</cp:coreProperties>
</file>