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15BE1" w14:textId="77777777" w:rsidR="007856CC" w:rsidRPr="0080124A" w:rsidRDefault="00CF1F78" w:rsidP="000D6C20">
      <w:pPr>
        <w:spacing w:after="0" w:line="360" w:lineRule="auto"/>
        <w:jc w:val="center"/>
        <w:rPr>
          <w:rFonts w:ascii="Times New Roman Bold" w:hAnsi="Times New Roman Bold" w:cs="Times New Roman"/>
          <w:b/>
          <w:smallCaps/>
          <w:sz w:val="28"/>
          <w:szCs w:val="24"/>
        </w:rPr>
      </w:pPr>
      <w:bookmarkStart w:id="0" w:name="_GoBack"/>
      <w:r>
        <w:rPr>
          <w:rFonts w:ascii="Times New Roman Bold" w:hAnsi="Times New Roman Bold" w:cs="Times New Roman"/>
          <w:b/>
          <w:smallCaps/>
          <w:sz w:val="28"/>
          <w:szCs w:val="24"/>
        </w:rPr>
        <w:t>Individual Application</w:t>
      </w:r>
      <w:r w:rsidR="00F6656E">
        <w:rPr>
          <w:rFonts w:ascii="Times New Roman Bold" w:hAnsi="Times New Roman Bold" w:cs="Times New Roman"/>
          <w:b/>
          <w:smallCaps/>
          <w:sz w:val="28"/>
          <w:szCs w:val="24"/>
        </w:rPr>
        <w:t xml:space="preserve">, </w:t>
      </w:r>
      <w:r>
        <w:rPr>
          <w:rFonts w:ascii="Times New Roman Bold" w:hAnsi="Times New Roman Bold" w:cs="Times New Roman"/>
          <w:b/>
          <w:smallCaps/>
          <w:sz w:val="28"/>
          <w:szCs w:val="24"/>
        </w:rPr>
        <w:t>Reflection</w:t>
      </w:r>
      <w:r w:rsidR="00F6656E">
        <w:rPr>
          <w:rFonts w:ascii="Times New Roman Bold" w:hAnsi="Times New Roman Bold" w:cs="Times New Roman"/>
          <w:b/>
          <w:smallCaps/>
          <w:sz w:val="28"/>
          <w:szCs w:val="24"/>
        </w:rPr>
        <w:t xml:space="preserve">, and </w:t>
      </w:r>
      <w:r>
        <w:rPr>
          <w:rFonts w:ascii="Times New Roman Bold" w:hAnsi="Times New Roman Bold" w:cs="Times New Roman"/>
          <w:b/>
          <w:smallCaps/>
          <w:sz w:val="28"/>
          <w:szCs w:val="24"/>
        </w:rPr>
        <w:t>Synthesis Paper</w:t>
      </w:r>
      <w:r w:rsidR="007856CC" w:rsidRPr="0080124A">
        <w:rPr>
          <w:rFonts w:ascii="Times New Roman Bold" w:hAnsi="Times New Roman Bold" w:cs="Times New Roman"/>
          <w:b/>
          <w:smallCaps/>
          <w:sz w:val="28"/>
          <w:szCs w:val="24"/>
        </w:rPr>
        <w:t xml:space="preserve"> Instructions</w:t>
      </w:r>
    </w:p>
    <w:bookmarkEnd w:id="0"/>
    <w:p w14:paraId="7F9E903D" w14:textId="77777777" w:rsidR="00CF1F78" w:rsidRDefault="00CF1F78" w:rsidP="00F6656E">
      <w:pPr>
        <w:pStyle w:val="NoSpacing"/>
        <w:rPr>
          <w:rFonts w:ascii="Times New Roman" w:hAnsi="Times New Roman" w:cs="Times New Roman"/>
          <w:sz w:val="24"/>
        </w:rPr>
      </w:pPr>
      <w:r w:rsidRPr="00CF1F78">
        <w:rPr>
          <w:rFonts w:ascii="Times New Roman" w:hAnsi="Times New Roman" w:cs="Times New Roman"/>
          <w:sz w:val="24"/>
        </w:rPr>
        <w:t>Write a 1</w:t>
      </w:r>
      <w:r w:rsidR="00F6656E">
        <w:rPr>
          <w:rFonts w:ascii="Times New Roman" w:hAnsi="Times New Roman" w:cs="Times New Roman"/>
          <w:sz w:val="24"/>
        </w:rPr>
        <w:t>,</w:t>
      </w:r>
      <w:r w:rsidR="00F6656E" w:rsidRPr="00CF1F78">
        <w:rPr>
          <w:rFonts w:ascii="Times New Roman" w:hAnsi="Times New Roman" w:cs="Times New Roman"/>
          <w:sz w:val="24"/>
        </w:rPr>
        <w:t>000</w:t>
      </w:r>
      <w:r w:rsidR="00F6656E">
        <w:rPr>
          <w:rFonts w:ascii="Times New Roman" w:hAnsi="Times New Roman" w:cs="Times New Roman"/>
          <w:sz w:val="24"/>
        </w:rPr>
        <w:t>-</w:t>
      </w:r>
      <w:r w:rsidRPr="00CF1F78">
        <w:rPr>
          <w:rFonts w:ascii="Times New Roman" w:hAnsi="Times New Roman" w:cs="Times New Roman"/>
          <w:sz w:val="24"/>
        </w:rPr>
        <w:t xml:space="preserve">word paper that </w:t>
      </w:r>
      <w:r w:rsidR="00294DBA">
        <w:rPr>
          <w:rFonts w:ascii="Times New Roman" w:hAnsi="Times New Roman" w:cs="Times New Roman"/>
          <w:sz w:val="24"/>
        </w:rPr>
        <w:t>applies, reflects</w:t>
      </w:r>
      <w:r w:rsidR="00F6656E">
        <w:rPr>
          <w:rFonts w:ascii="Times New Roman" w:hAnsi="Times New Roman" w:cs="Times New Roman"/>
          <w:sz w:val="24"/>
        </w:rPr>
        <w:t>,</w:t>
      </w:r>
      <w:r w:rsidR="00294DBA">
        <w:rPr>
          <w:rFonts w:ascii="Times New Roman" w:hAnsi="Times New Roman" w:cs="Times New Roman"/>
          <w:sz w:val="24"/>
        </w:rPr>
        <w:t xml:space="preserve"> and synthesizes the following questions:</w:t>
      </w:r>
    </w:p>
    <w:p w14:paraId="01107BA2" w14:textId="77777777" w:rsidR="00CF1F78" w:rsidRPr="00CF1F78" w:rsidRDefault="00CF1F78">
      <w:pPr>
        <w:pStyle w:val="NoSpacing"/>
        <w:rPr>
          <w:rFonts w:ascii="Times New Roman" w:hAnsi="Times New Roman" w:cs="Times New Roman"/>
          <w:sz w:val="24"/>
        </w:rPr>
      </w:pPr>
    </w:p>
    <w:p w14:paraId="7063B8E9" w14:textId="11E72576" w:rsidR="00CF1F78" w:rsidRDefault="00CF1F78">
      <w:pPr>
        <w:pStyle w:val="NoSpacing"/>
        <w:numPr>
          <w:ilvl w:val="0"/>
          <w:numId w:val="5"/>
        </w:numPr>
        <w:rPr>
          <w:rFonts w:ascii="Times New Roman" w:hAnsi="Times New Roman" w:cs="Times New Roman"/>
          <w:sz w:val="24"/>
        </w:rPr>
      </w:pPr>
      <w:r w:rsidRPr="00CF1F78">
        <w:rPr>
          <w:rFonts w:ascii="Times New Roman" w:hAnsi="Times New Roman" w:cs="Times New Roman"/>
          <w:sz w:val="24"/>
        </w:rPr>
        <w:t xml:space="preserve">What does </w:t>
      </w:r>
      <w:r w:rsidR="00CF6133">
        <w:rPr>
          <w:rFonts w:ascii="Times New Roman" w:hAnsi="Times New Roman" w:cs="Times New Roman"/>
          <w:sz w:val="24"/>
        </w:rPr>
        <w:t>Keller</w:t>
      </w:r>
      <w:r w:rsidRPr="00CF1F78">
        <w:rPr>
          <w:rFonts w:ascii="Times New Roman" w:hAnsi="Times New Roman" w:cs="Times New Roman"/>
          <w:sz w:val="24"/>
        </w:rPr>
        <w:t xml:space="preserve"> mean when he claims that </w:t>
      </w:r>
      <w:r w:rsidR="00CF6133">
        <w:rPr>
          <w:rFonts w:ascii="Times New Roman" w:hAnsi="Times New Roman" w:cs="Times New Roman"/>
          <w:sz w:val="24"/>
        </w:rPr>
        <w:t xml:space="preserve">work </w:t>
      </w:r>
      <w:r w:rsidRPr="00CF1F78">
        <w:rPr>
          <w:rFonts w:ascii="Times New Roman" w:hAnsi="Times New Roman" w:cs="Times New Roman"/>
          <w:sz w:val="24"/>
        </w:rPr>
        <w:t xml:space="preserve">is </w:t>
      </w:r>
      <w:r w:rsidR="00CF6133">
        <w:rPr>
          <w:rFonts w:ascii="Times New Roman" w:hAnsi="Times New Roman" w:cs="Times New Roman"/>
          <w:sz w:val="24"/>
        </w:rPr>
        <w:t>intended for both “cultivation” and for “service</w:t>
      </w:r>
      <w:r w:rsidRPr="00CF1F78">
        <w:rPr>
          <w:rFonts w:ascii="Times New Roman" w:hAnsi="Times New Roman" w:cs="Times New Roman"/>
          <w:sz w:val="24"/>
        </w:rPr>
        <w:t>?</w:t>
      </w:r>
      <w:r w:rsidR="00CF6133">
        <w:rPr>
          <w:rFonts w:ascii="Times New Roman" w:hAnsi="Times New Roman" w:cs="Times New Roman"/>
          <w:sz w:val="24"/>
        </w:rPr>
        <w:t>”</w:t>
      </w:r>
      <w:r w:rsidRPr="00CF1F78">
        <w:rPr>
          <w:rFonts w:ascii="Times New Roman" w:hAnsi="Times New Roman" w:cs="Times New Roman"/>
          <w:sz w:val="24"/>
        </w:rPr>
        <w:t xml:space="preserve"> Why are both purposes critical for us to consider as Christian business practitione</w:t>
      </w:r>
      <w:r>
        <w:rPr>
          <w:rFonts w:ascii="Times New Roman" w:hAnsi="Times New Roman" w:cs="Times New Roman"/>
          <w:sz w:val="24"/>
        </w:rPr>
        <w:t>rs and academics?</w:t>
      </w:r>
      <w:r w:rsidR="00CF6133">
        <w:rPr>
          <w:rFonts w:ascii="Times New Roman" w:hAnsi="Times New Roman" w:cs="Times New Roman"/>
          <w:sz w:val="24"/>
        </w:rPr>
        <w:t xml:space="preserve">  Especially relative to HRD?</w:t>
      </w:r>
    </w:p>
    <w:p w14:paraId="3CB9B24A" w14:textId="77777777" w:rsidR="00294DBA" w:rsidRDefault="00CF1F78">
      <w:pPr>
        <w:pStyle w:val="NoSpacing"/>
        <w:numPr>
          <w:ilvl w:val="0"/>
          <w:numId w:val="5"/>
        </w:numPr>
        <w:rPr>
          <w:rFonts w:ascii="Times New Roman" w:hAnsi="Times New Roman" w:cs="Times New Roman"/>
          <w:sz w:val="24"/>
        </w:rPr>
      </w:pPr>
      <w:r w:rsidRPr="00294DBA">
        <w:rPr>
          <w:rFonts w:ascii="Times New Roman" w:hAnsi="Times New Roman" w:cs="Times New Roman"/>
          <w:sz w:val="24"/>
        </w:rPr>
        <w:t>Hardy provides a quote from the Apocrypha (</w:t>
      </w:r>
      <w:proofErr w:type="spellStart"/>
      <w:r w:rsidRPr="00294DBA">
        <w:rPr>
          <w:rFonts w:ascii="Times New Roman" w:hAnsi="Times New Roman" w:cs="Times New Roman"/>
          <w:sz w:val="24"/>
        </w:rPr>
        <w:t>Ecclesiaticus</w:t>
      </w:r>
      <w:proofErr w:type="spellEnd"/>
      <w:r w:rsidRPr="00294DBA">
        <w:rPr>
          <w:rFonts w:ascii="Times New Roman" w:hAnsi="Times New Roman" w:cs="Times New Roman"/>
          <w:sz w:val="24"/>
        </w:rPr>
        <w:t xml:space="preserve"> or Sirach 38:34, NOT canonized as part of the Bible) as introductory to his book, and the title of his book is pulled directly from this quote. How does this quote, along with Genesis 1:27 from the Bible, provoke Christian worldview thinking regarding HRD as a key focus for any business organization?</w:t>
      </w:r>
    </w:p>
    <w:p w14:paraId="3AF998A0" w14:textId="77777777" w:rsidR="00294DBA" w:rsidRDefault="00CF1F78">
      <w:pPr>
        <w:pStyle w:val="NoSpacing"/>
        <w:numPr>
          <w:ilvl w:val="0"/>
          <w:numId w:val="5"/>
        </w:numPr>
        <w:rPr>
          <w:rFonts w:ascii="Times New Roman" w:hAnsi="Times New Roman" w:cs="Times New Roman"/>
          <w:sz w:val="24"/>
        </w:rPr>
      </w:pPr>
      <w:r w:rsidRPr="00294DBA">
        <w:rPr>
          <w:rFonts w:ascii="Times New Roman" w:hAnsi="Times New Roman" w:cs="Times New Roman"/>
          <w:sz w:val="24"/>
        </w:rPr>
        <w:t>Analyze and assess the differences between a traditional/administrative view of HRD and a contemporary/strategic view of HRD. How does Christian worldview thinking apply here?</w:t>
      </w:r>
    </w:p>
    <w:p w14:paraId="14610081" w14:textId="77777777" w:rsidR="00294DBA" w:rsidRDefault="00CF1F78">
      <w:pPr>
        <w:pStyle w:val="NoSpacing"/>
        <w:numPr>
          <w:ilvl w:val="0"/>
          <w:numId w:val="5"/>
        </w:numPr>
        <w:rPr>
          <w:rFonts w:ascii="Times New Roman" w:hAnsi="Times New Roman" w:cs="Times New Roman"/>
          <w:sz w:val="24"/>
        </w:rPr>
      </w:pPr>
      <w:r w:rsidRPr="00294DBA">
        <w:rPr>
          <w:rFonts w:ascii="Times New Roman" w:hAnsi="Times New Roman" w:cs="Times New Roman"/>
          <w:sz w:val="24"/>
        </w:rPr>
        <w:t>How do Equal Employment Opportunity-related statutes inform HRD practice? What are 2 or 3 key ways that the Bible and the creation-fall-redemption-consummation meta-narrative delineate both the inherent “righteousness” of, and the pragmatic “necessity” of, EEO statutes?</w:t>
      </w:r>
    </w:p>
    <w:p w14:paraId="685D0830" w14:textId="5057DA2F" w:rsidR="00D15077" w:rsidRPr="00294DBA" w:rsidRDefault="00D57299">
      <w:pPr>
        <w:pStyle w:val="NoSpacing"/>
        <w:numPr>
          <w:ilvl w:val="0"/>
          <w:numId w:val="5"/>
        </w:numPr>
        <w:rPr>
          <w:rFonts w:ascii="Times New Roman" w:hAnsi="Times New Roman" w:cs="Times New Roman"/>
          <w:sz w:val="24"/>
        </w:rPr>
      </w:pPr>
      <w:r>
        <w:rPr>
          <w:rFonts w:ascii="Times New Roman" w:hAnsi="Times New Roman" w:cs="Times New Roman"/>
          <w:sz w:val="24"/>
        </w:rPr>
        <w:t xml:space="preserve">Review Reading </w:t>
      </w:r>
      <w:r w:rsidR="007550F1">
        <w:rPr>
          <w:rFonts w:ascii="Times New Roman" w:hAnsi="Times New Roman" w:cs="Times New Roman"/>
          <w:sz w:val="24"/>
        </w:rPr>
        <w:t>2</w:t>
      </w:r>
      <w:r>
        <w:rPr>
          <w:rFonts w:ascii="Times New Roman" w:hAnsi="Times New Roman" w:cs="Times New Roman"/>
          <w:sz w:val="24"/>
        </w:rPr>
        <w:t>.1 and Reading 3.1</w:t>
      </w:r>
      <w:r w:rsidR="00200BE0">
        <w:rPr>
          <w:rFonts w:ascii="Times New Roman" w:hAnsi="Times New Roman" w:cs="Times New Roman"/>
          <w:sz w:val="24"/>
        </w:rPr>
        <w:t xml:space="preserve"> from Mello (20</w:t>
      </w:r>
      <w:r>
        <w:rPr>
          <w:rFonts w:ascii="Times New Roman" w:hAnsi="Times New Roman" w:cs="Times New Roman"/>
          <w:sz w:val="24"/>
        </w:rPr>
        <w:t>19</w:t>
      </w:r>
      <w:r w:rsidR="00200BE0">
        <w:rPr>
          <w:rFonts w:ascii="Times New Roman" w:hAnsi="Times New Roman" w:cs="Times New Roman"/>
          <w:sz w:val="24"/>
        </w:rPr>
        <w:t xml:space="preserve">). </w:t>
      </w:r>
      <w:r w:rsidR="00CF1F78" w:rsidRPr="00294DBA">
        <w:rPr>
          <w:rFonts w:ascii="Times New Roman" w:hAnsi="Times New Roman" w:cs="Times New Roman"/>
          <w:sz w:val="24"/>
        </w:rPr>
        <w:t xml:space="preserve">What are 3 or 4 primary claims of both </w:t>
      </w:r>
      <w:r w:rsidR="00200BE0">
        <w:rPr>
          <w:rFonts w:ascii="Times New Roman" w:hAnsi="Times New Roman" w:cs="Times New Roman"/>
          <w:sz w:val="24"/>
        </w:rPr>
        <w:t>readings</w:t>
      </w:r>
      <w:r w:rsidR="00CF1F78" w:rsidRPr="00294DBA">
        <w:rPr>
          <w:rFonts w:ascii="Times New Roman" w:hAnsi="Times New Roman" w:cs="Times New Roman"/>
          <w:sz w:val="24"/>
        </w:rPr>
        <w:t xml:space="preserve"> regarding human capital and employee engagement? Synthesize these claims/findings with </w:t>
      </w:r>
      <w:r w:rsidR="00CF6133">
        <w:rPr>
          <w:rFonts w:ascii="Times New Roman" w:hAnsi="Times New Roman" w:cs="Times New Roman"/>
          <w:sz w:val="24"/>
        </w:rPr>
        <w:t>Keller’s</w:t>
      </w:r>
      <w:r w:rsidR="00CF1F78" w:rsidRPr="00294DBA">
        <w:rPr>
          <w:rFonts w:ascii="Times New Roman" w:hAnsi="Times New Roman" w:cs="Times New Roman"/>
          <w:sz w:val="24"/>
        </w:rPr>
        <w:t xml:space="preserve"> and Hardy’s introductory thinking regarding the importance of working in business (as “vocation” or “calling”) in God’s world.</w:t>
      </w:r>
    </w:p>
    <w:p w14:paraId="54100389" w14:textId="77777777" w:rsidR="00294DBA" w:rsidRDefault="00294DBA">
      <w:pPr>
        <w:pStyle w:val="NoSpacing"/>
        <w:rPr>
          <w:rFonts w:ascii="Times New Roman" w:hAnsi="Times New Roman" w:cs="Times New Roman"/>
          <w:sz w:val="24"/>
        </w:rPr>
      </w:pPr>
    </w:p>
    <w:p w14:paraId="05648068" w14:textId="77777777" w:rsidR="00294DBA" w:rsidRDefault="00294DBA">
      <w:pPr>
        <w:pStyle w:val="NoSpacing"/>
        <w:rPr>
          <w:rFonts w:ascii="Times New Roman" w:hAnsi="Times New Roman" w:cs="Times New Roman"/>
          <w:b/>
          <w:sz w:val="24"/>
        </w:rPr>
      </w:pPr>
      <w:r w:rsidRPr="00294DBA">
        <w:rPr>
          <w:rFonts w:ascii="Times New Roman" w:hAnsi="Times New Roman" w:cs="Times New Roman"/>
          <w:b/>
          <w:sz w:val="24"/>
        </w:rPr>
        <w:t>Required Sources</w:t>
      </w:r>
    </w:p>
    <w:p w14:paraId="7B9EBCE4" w14:textId="77777777" w:rsidR="00294DBA" w:rsidRPr="00294DBA" w:rsidRDefault="00294DBA">
      <w:pPr>
        <w:pStyle w:val="NoSpacing"/>
        <w:rPr>
          <w:rFonts w:ascii="Times New Roman" w:hAnsi="Times New Roman" w:cs="Times New Roman"/>
          <w:sz w:val="24"/>
        </w:rPr>
      </w:pPr>
      <w:r>
        <w:rPr>
          <w:rFonts w:ascii="Times New Roman" w:hAnsi="Times New Roman" w:cs="Times New Roman"/>
          <w:sz w:val="24"/>
        </w:rPr>
        <w:t xml:space="preserve">You must use the course texts as well as articles from scholarly and practitioner journals. Be sure to use </w:t>
      </w:r>
      <w:r w:rsidR="00F6656E">
        <w:rPr>
          <w:rFonts w:ascii="Times New Roman" w:hAnsi="Times New Roman" w:cs="Times New Roman"/>
          <w:sz w:val="24"/>
        </w:rPr>
        <w:t xml:space="preserve">current </w:t>
      </w:r>
      <w:r>
        <w:rPr>
          <w:rFonts w:ascii="Times New Roman" w:hAnsi="Times New Roman" w:cs="Times New Roman"/>
          <w:sz w:val="24"/>
        </w:rPr>
        <w:t>APA format</w:t>
      </w:r>
      <w:r w:rsidR="00F6656E">
        <w:rPr>
          <w:rFonts w:ascii="Times New Roman" w:hAnsi="Times New Roman" w:cs="Times New Roman"/>
          <w:sz w:val="24"/>
        </w:rPr>
        <w:t>,</w:t>
      </w:r>
      <w:r>
        <w:rPr>
          <w:rFonts w:ascii="Times New Roman" w:hAnsi="Times New Roman" w:cs="Times New Roman"/>
          <w:sz w:val="24"/>
        </w:rPr>
        <w:t xml:space="preserve"> and include in-text citations for the following sources:</w:t>
      </w:r>
    </w:p>
    <w:p w14:paraId="13C16FFD" w14:textId="7DC04E92" w:rsidR="00294DBA" w:rsidRDefault="00294DBA">
      <w:pPr>
        <w:pStyle w:val="NoSpacing"/>
        <w:numPr>
          <w:ilvl w:val="0"/>
          <w:numId w:val="4"/>
        </w:numPr>
        <w:rPr>
          <w:rFonts w:ascii="Times New Roman" w:hAnsi="Times New Roman" w:cs="Times New Roman"/>
          <w:sz w:val="24"/>
        </w:rPr>
      </w:pPr>
      <w:r>
        <w:rPr>
          <w:rFonts w:ascii="Times New Roman" w:hAnsi="Times New Roman" w:cs="Times New Roman"/>
          <w:sz w:val="24"/>
        </w:rPr>
        <w:t>A</w:t>
      </w:r>
      <w:r w:rsidRPr="00294DBA">
        <w:rPr>
          <w:rFonts w:ascii="Times New Roman" w:hAnsi="Times New Roman" w:cs="Times New Roman"/>
          <w:sz w:val="24"/>
        </w:rPr>
        <w:t xml:space="preserve">t least 2 citations from Mello </w:t>
      </w:r>
      <w:r>
        <w:rPr>
          <w:rFonts w:ascii="Times New Roman" w:hAnsi="Times New Roman" w:cs="Times New Roman"/>
          <w:sz w:val="24"/>
        </w:rPr>
        <w:t>(20</w:t>
      </w:r>
      <w:r w:rsidR="00834C46">
        <w:rPr>
          <w:rFonts w:ascii="Times New Roman" w:hAnsi="Times New Roman" w:cs="Times New Roman"/>
          <w:sz w:val="24"/>
        </w:rPr>
        <w:t>1</w:t>
      </w:r>
      <w:r w:rsidR="00D57299">
        <w:rPr>
          <w:rFonts w:ascii="Times New Roman" w:hAnsi="Times New Roman" w:cs="Times New Roman"/>
          <w:sz w:val="24"/>
        </w:rPr>
        <w:t>9</w:t>
      </w:r>
      <w:r>
        <w:rPr>
          <w:rFonts w:ascii="Times New Roman" w:hAnsi="Times New Roman" w:cs="Times New Roman"/>
          <w:sz w:val="24"/>
        </w:rPr>
        <w:t>).</w:t>
      </w:r>
    </w:p>
    <w:p w14:paraId="7EF20BCE" w14:textId="77777777" w:rsidR="00294DBA" w:rsidRDefault="00294DBA">
      <w:pPr>
        <w:pStyle w:val="NoSpacing"/>
        <w:numPr>
          <w:ilvl w:val="0"/>
          <w:numId w:val="4"/>
        </w:numPr>
        <w:rPr>
          <w:rFonts w:ascii="Times New Roman" w:hAnsi="Times New Roman" w:cs="Times New Roman"/>
          <w:sz w:val="24"/>
        </w:rPr>
      </w:pPr>
      <w:r>
        <w:rPr>
          <w:rFonts w:ascii="Times New Roman" w:hAnsi="Times New Roman" w:cs="Times New Roman"/>
          <w:sz w:val="24"/>
        </w:rPr>
        <w:t>At least 2 citations</w:t>
      </w:r>
      <w:r w:rsidRPr="00294DBA">
        <w:rPr>
          <w:rFonts w:ascii="Times New Roman" w:hAnsi="Times New Roman" w:cs="Times New Roman"/>
          <w:sz w:val="24"/>
        </w:rPr>
        <w:t xml:space="preserve"> from </w:t>
      </w:r>
      <w:r>
        <w:rPr>
          <w:rFonts w:ascii="Times New Roman" w:hAnsi="Times New Roman" w:cs="Times New Roman"/>
          <w:sz w:val="24"/>
        </w:rPr>
        <w:t>Hardy (1990).</w:t>
      </w:r>
    </w:p>
    <w:p w14:paraId="26BBE84E" w14:textId="168D1AA9" w:rsidR="00294DBA" w:rsidRDefault="00294DBA">
      <w:pPr>
        <w:pStyle w:val="NoSpacing"/>
        <w:numPr>
          <w:ilvl w:val="0"/>
          <w:numId w:val="4"/>
        </w:numPr>
        <w:rPr>
          <w:rFonts w:ascii="Times New Roman" w:hAnsi="Times New Roman" w:cs="Times New Roman"/>
          <w:sz w:val="24"/>
        </w:rPr>
      </w:pPr>
      <w:r>
        <w:rPr>
          <w:rFonts w:ascii="Times New Roman" w:hAnsi="Times New Roman" w:cs="Times New Roman"/>
          <w:sz w:val="24"/>
        </w:rPr>
        <w:t xml:space="preserve">At least 2 citations from </w:t>
      </w:r>
      <w:r w:rsidR="00CF6133">
        <w:rPr>
          <w:rFonts w:ascii="Times New Roman" w:hAnsi="Times New Roman" w:cs="Times New Roman"/>
          <w:sz w:val="24"/>
        </w:rPr>
        <w:t>Keller (2012</w:t>
      </w:r>
      <w:r>
        <w:rPr>
          <w:rFonts w:ascii="Times New Roman" w:hAnsi="Times New Roman" w:cs="Times New Roman"/>
          <w:sz w:val="24"/>
        </w:rPr>
        <w:t xml:space="preserve">). </w:t>
      </w:r>
    </w:p>
    <w:p w14:paraId="11CBC597" w14:textId="77777777" w:rsidR="00294DBA" w:rsidRDefault="00294DBA">
      <w:pPr>
        <w:pStyle w:val="NoSpacing"/>
        <w:numPr>
          <w:ilvl w:val="0"/>
          <w:numId w:val="4"/>
        </w:numPr>
        <w:rPr>
          <w:rFonts w:ascii="Times New Roman" w:hAnsi="Times New Roman" w:cs="Times New Roman"/>
          <w:sz w:val="24"/>
        </w:rPr>
      </w:pPr>
      <w:r>
        <w:rPr>
          <w:rFonts w:ascii="Times New Roman" w:hAnsi="Times New Roman" w:cs="Times New Roman"/>
          <w:sz w:val="24"/>
        </w:rPr>
        <w:t>A</w:t>
      </w:r>
      <w:r w:rsidRPr="00294DBA">
        <w:rPr>
          <w:rFonts w:ascii="Times New Roman" w:hAnsi="Times New Roman" w:cs="Times New Roman"/>
          <w:sz w:val="24"/>
        </w:rPr>
        <w:t xml:space="preserve">t least 2 citations from related scholarly journals (e.g. Human Resource Development Quarterly, Human Resource Development Review, Human Resource Management Journal, Journal of Applied Psychology, Journal of Strategic Human Resource Management, Journal of Biblical Integration in Business, Christian Scholars Review), </w:t>
      </w:r>
    </w:p>
    <w:p w14:paraId="5167EFBF" w14:textId="77777777" w:rsidR="00294DBA" w:rsidRPr="00294DBA" w:rsidRDefault="00294DBA">
      <w:pPr>
        <w:pStyle w:val="NoSpacing"/>
        <w:numPr>
          <w:ilvl w:val="0"/>
          <w:numId w:val="4"/>
        </w:numPr>
        <w:rPr>
          <w:rFonts w:ascii="Times New Roman" w:hAnsi="Times New Roman" w:cs="Times New Roman"/>
          <w:sz w:val="24"/>
        </w:rPr>
      </w:pPr>
      <w:r>
        <w:rPr>
          <w:rFonts w:ascii="Times New Roman" w:hAnsi="Times New Roman" w:cs="Times New Roman"/>
          <w:sz w:val="24"/>
        </w:rPr>
        <w:t xml:space="preserve">At least </w:t>
      </w:r>
      <w:r w:rsidRPr="00294DBA">
        <w:rPr>
          <w:rFonts w:ascii="Times New Roman" w:hAnsi="Times New Roman" w:cs="Times New Roman"/>
          <w:sz w:val="24"/>
        </w:rPr>
        <w:t xml:space="preserve">1 citation from a related trade/practitioner publication (e.g. Harvard Business Review, HR Magazine, T&amp;D Magazine, Business Week, Wall Street Journal).  </w:t>
      </w:r>
    </w:p>
    <w:p w14:paraId="1B654D94" w14:textId="585049F3" w:rsidR="007856CC" w:rsidRDefault="00294DBA">
      <w:pPr>
        <w:pStyle w:val="NoSpacing"/>
        <w:rPr>
          <w:rFonts w:ascii="Times New Roman" w:hAnsi="Times New Roman" w:cs="Times New Roman"/>
          <w:sz w:val="24"/>
        </w:rPr>
      </w:pPr>
      <w:r w:rsidRPr="00294DBA">
        <w:rPr>
          <w:rFonts w:ascii="Times New Roman" w:hAnsi="Times New Roman" w:cs="Times New Roman"/>
          <w:sz w:val="24"/>
          <w:u w:val="single"/>
        </w:rPr>
        <w:br/>
      </w:r>
      <w:r w:rsidR="00AB2CE6" w:rsidRPr="0080124A">
        <w:rPr>
          <w:rFonts w:ascii="Times New Roman" w:hAnsi="Times New Roman" w:cs="Times New Roman"/>
          <w:sz w:val="24"/>
        </w:rPr>
        <w:t xml:space="preserve">Submit this assignment by 11:59 p.m. (ET) on </w:t>
      </w:r>
      <w:r w:rsidR="009B636F">
        <w:rPr>
          <w:rFonts w:ascii="Times New Roman" w:hAnsi="Times New Roman" w:cs="Times New Roman"/>
          <w:sz w:val="24"/>
        </w:rPr>
        <w:t>Sunday</w:t>
      </w:r>
      <w:r w:rsidR="00AB2CE6" w:rsidRPr="0080124A">
        <w:rPr>
          <w:rFonts w:ascii="Times New Roman" w:hAnsi="Times New Roman" w:cs="Times New Roman"/>
          <w:sz w:val="24"/>
        </w:rPr>
        <w:t xml:space="preserve"> of Module/Week </w:t>
      </w:r>
      <w:r w:rsidR="00CF1F78">
        <w:rPr>
          <w:rFonts w:ascii="Times New Roman" w:hAnsi="Times New Roman" w:cs="Times New Roman"/>
          <w:sz w:val="24"/>
        </w:rPr>
        <w:t>3.</w:t>
      </w:r>
    </w:p>
    <w:p w14:paraId="1B31CE4A" w14:textId="60C3ACA5" w:rsidR="00DF52EF" w:rsidRDefault="00DF52EF">
      <w:pPr>
        <w:pStyle w:val="NoSpacing"/>
        <w:rPr>
          <w:rFonts w:ascii="Times New Roman" w:hAnsi="Times New Roman" w:cs="Times New Roman"/>
          <w:sz w:val="24"/>
        </w:rPr>
      </w:pPr>
    </w:p>
    <w:p w14:paraId="5291372D" w14:textId="77777777" w:rsidR="00DF52EF" w:rsidRDefault="00DF52EF" w:rsidP="00DF52EF">
      <w:pPr>
        <w:spacing w:before="120"/>
        <w:ind w:left="1440" w:hanging="720"/>
      </w:pPr>
      <w:r w:rsidRPr="005F2A01">
        <w:t xml:space="preserve">Hardy, L. (1990). </w:t>
      </w:r>
      <w:r w:rsidRPr="005F2A01">
        <w:rPr>
          <w:i/>
        </w:rPr>
        <w:t>The fabric of this world: Inquiries into calling, career choice, and the design of human work</w:t>
      </w:r>
      <w:r w:rsidRPr="005F2A01">
        <w:t xml:space="preserve">. Grand Rapids, MI: William B. Eerdmans. ISBN: </w:t>
      </w:r>
      <w:r>
        <w:t>978080280298</w:t>
      </w:r>
      <w:r w:rsidRPr="00236C21">
        <w:t>9</w:t>
      </w:r>
      <w:r>
        <w:t>.</w:t>
      </w:r>
    </w:p>
    <w:p w14:paraId="27FE9EA7" w14:textId="77777777" w:rsidR="00DF52EF" w:rsidRPr="00223FEE" w:rsidRDefault="00DF52EF" w:rsidP="00DF52EF">
      <w:pPr>
        <w:spacing w:before="120"/>
        <w:ind w:left="1440" w:hanging="720"/>
      </w:pPr>
      <w:r>
        <w:t>Keller, T. (2012</w:t>
      </w:r>
      <w:r w:rsidRPr="005F2A01">
        <w:t xml:space="preserve">). </w:t>
      </w:r>
      <w:r>
        <w:rPr>
          <w:i/>
        </w:rPr>
        <w:t>Every Good Endeavor: Connecting Your Work to God’s Work</w:t>
      </w:r>
      <w:r w:rsidRPr="005F2A01">
        <w:t xml:space="preserve">. </w:t>
      </w:r>
      <w:r>
        <w:t>New York, NY: Dutton/Penguin Group. ISBN: 9780525952701</w:t>
      </w:r>
      <w:r w:rsidRPr="005F2A01">
        <w:t>.</w:t>
      </w:r>
    </w:p>
    <w:p w14:paraId="6E193652" w14:textId="77777777" w:rsidR="00DF52EF" w:rsidRPr="005F2A01" w:rsidRDefault="00DF52EF" w:rsidP="00DF52EF">
      <w:pPr>
        <w:spacing w:before="120"/>
        <w:ind w:left="1440" w:hanging="720"/>
      </w:pPr>
      <w:r w:rsidRPr="005F2A01">
        <w:lastRenderedPageBreak/>
        <w:t>Mello, J.</w:t>
      </w:r>
      <w:r>
        <w:t xml:space="preserve"> </w:t>
      </w:r>
      <w:r w:rsidRPr="005F2A01">
        <w:t>A. (201</w:t>
      </w:r>
      <w:r>
        <w:t>9</w:t>
      </w:r>
      <w:r w:rsidRPr="005F2A01">
        <w:t xml:space="preserve">). </w:t>
      </w:r>
      <w:r w:rsidRPr="005F2A01">
        <w:rPr>
          <w:i/>
        </w:rPr>
        <w:t xml:space="preserve">Strategic human resource management </w:t>
      </w:r>
      <w:r w:rsidRPr="005F2A01">
        <w:rPr>
          <w:iCs/>
        </w:rPr>
        <w:t>(</w:t>
      </w:r>
      <w:r>
        <w:rPr>
          <w:iCs/>
        </w:rPr>
        <w:t>5</w:t>
      </w:r>
      <w:r w:rsidRPr="005F2A01">
        <w:rPr>
          <w:iCs/>
        </w:rPr>
        <w:t>th ed.).</w:t>
      </w:r>
      <w:r w:rsidRPr="005F2A01">
        <w:rPr>
          <w:i/>
        </w:rPr>
        <w:t xml:space="preserve"> </w:t>
      </w:r>
      <w:r w:rsidRPr="005F2A01">
        <w:t xml:space="preserve">Mason, OH: South-Western. ISBN: </w:t>
      </w:r>
      <w:r>
        <w:t>9781337887243.</w:t>
      </w:r>
    </w:p>
    <w:p w14:paraId="4DC325E2" w14:textId="77777777" w:rsidR="00DF52EF" w:rsidRPr="00294DBA" w:rsidRDefault="00DF52EF">
      <w:pPr>
        <w:pStyle w:val="NoSpacing"/>
        <w:rPr>
          <w:rFonts w:ascii="Times New Roman" w:hAnsi="Times New Roman" w:cs="Times New Roman"/>
          <w:sz w:val="24"/>
        </w:rPr>
      </w:pPr>
    </w:p>
    <w:sectPr w:rsidR="00DF52EF" w:rsidRPr="00294D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30CF3" w14:textId="77777777" w:rsidR="007C4617" w:rsidRDefault="007C4617" w:rsidP="00AB2CE6">
      <w:pPr>
        <w:spacing w:after="0" w:line="240" w:lineRule="auto"/>
      </w:pPr>
      <w:r>
        <w:separator/>
      </w:r>
    </w:p>
  </w:endnote>
  <w:endnote w:type="continuationSeparator" w:id="0">
    <w:p w14:paraId="057D3457" w14:textId="77777777" w:rsidR="007C4617" w:rsidRDefault="007C4617" w:rsidP="00AB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8F7FF" w14:textId="77777777" w:rsidR="007C4617" w:rsidRDefault="007C4617" w:rsidP="00AB2CE6">
      <w:pPr>
        <w:spacing w:after="0" w:line="240" w:lineRule="auto"/>
      </w:pPr>
      <w:r>
        <w:separator/>
      </w:r>
    </w:p>
  </w:footnote>
  <w:footnote w:type="continuationSeparator" w:id="0">
    <w:p w14:paraId="398B258E" w14:textId="77777777" w:rsidR="007C4617" w:rsidRDefault="007C4617" w:rsidP="00AB2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95D8E" w14:textId="77777777" w:rsidR="00AB2CE6" w:rsidRPr="0080124A" w:rsidRDefault="00D15077" w:rsidP="0080124A">
    <w:pPr>
      <w:pStyle w:val="Header"/>
      <w:jc w:val="right"/>
      <w:rPr>
        <w:rFonts w:ascii="Times New Roman" w:hAnsi="Times New Roman" w:cs="Times New Roman"/>
        <w:sz w:val="20"/>
      </w:rPr>
    </w:pPr>
    <w:r>
      <w:rPr>
        <w:rFonts w:ascii="Times New Roman" w:hAnsi="Times New Roman" w:cs="Times New Roman"/>
        <w:sz w:val="20"/>
      </w:rPr>
      <w:t>BUSI 750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A26E5"/>
    <w:multiLevelType w:val="hybridMultilevel"/>
    <w:tmpl w:val="313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513F5"/>
    <w:multiLevelType w:val="hybridMultilevel"/>
    <w:tmpl w:val="08D43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0236E"/>
    <w:multiLevelType w:val="hybridMultilevel"/>
    <w:tmpl w:val="AC72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109B2"/>
    <w:multiLevelType w:val="hybridMultilevel"/>
    <w:tmpl w:val="2C16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34B7D"/>
    <w:multiLevelType w:val="hybridMultilevel"/>
    <w:tmpl w:val="9C32C1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6CC"/>
    <w:rsid w:val="00010508"/>
    <w:rsid w:val="000C6AC0"/>
    <w:rsid w:val="000D5098"/>
    <w:rsid w:val="000D6C20"/>
    <w:rsid w:val="001815E3"/>
    <w:rsid w:val="00200BE0"/>
    <w:rsid w:val="002329B1"/>
    <w:rsid w:val="0024239D"/>
    <w:rsid w:val="00294DBA"/>
    <w:rsid w:val="002977E0"/>
    <w:rsid w:val="002A367A"/>
    <w:rsid w:val="00444A75"/>
    <w:rsid w:val="004A38B1"/>
    <w:rsid w:val="004B430C"/>
    <w:rsid w:val="005A0B1D"/>
    <w:rsid w:val="00600D3C"/>
    <w:rsid w:val="006631FF"/>
    <w:rsid w:val="00671631"/>
    <w:rsid w:val="006B0C67"/>
    <w:rsid w:val="006D1DA1"/>
    <w:rsid w:val="0071560B"/>
    <w:rsid w:val="0073299C"/>
    <w:rsid w:val="007550F1"/>
    <w:rsid w:val="007856CC"/>
    <w:rsid w:val="00791935"/>
    <w:rsid w:val="007A7CBC"/>
    <w:rsid w:val="007C4617"/>
    <w:rsid w:val="0080124A"/>
    <w:rsid w:val="00834C46"/>
    <w:rsid w:val="008F3959"/>
    <w:rsid w:val="009A4673"/>
    <w:rsid w:val="009B636F"/>
    <w:rsid w:val="00A02807"/>
    <w:rsid w:val="00AB2CE6"/>
    <w:rsid w:val="00AE4072"/>
    <w:rsid w:val="00C82D43"/>
    <w:rsid w:val="00CF1F78"/>
    <w:rsid w:val="00CF6133"/>
    <w:rsid w:val="00D15077"/>
    <w:rsid w:val="00D57299"/>
    <w:rsid w:val="00DF52EF"/>
    <w:rsid w:val="00EA3481"/>
    <w:rsid w:val="00F31ABD"/>
    <w:rsid w:val="00F665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B1819"/>
  <w15:docId w15:val="{29EA4691-6129-484C-9044-464DD5A7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6CC"/>
    <w:pPr>
      <w:spacing w:after="0" w:line="240" w:lineRule="auto"/>
    </w:pPr>
  </w:style>
  <w:style w:type="character" w:styleId="Strong">
    <w:name w:val="Strong"/>
    <w:basedOn w:val="DefaultParagraphFont"/>
    <w:uiPriority w:val="22"/>
    <w:qFormat/>
    <w:rsid w:val="00AB2CE6"/>
    <w:rPr>
      <w:b/>
      <w:bCs/>
    </w:rPr>
  </w:style>
  <w:style w:type="paragraph" w:styleId="Header">
    <w:name w:val="header"/>
    <w:basedOn w:val="Normal"/>
    <w:link w:val="HeaderChar"/>
    <w:uiPriority w:val="99"/>
    <w:unhideWhenUsed/>
    <w:rsid w:val="00AB2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CE6"/>
  </w:style>
  <w:style w:type="paragraph" w:styleId="Footer">
    <w:name w:val="footer"/>
    <w:basedOn w:val="Normal"/>
    <w:link w:val="FooterChar"/>
    <w:uiPriority w:val="99"/>
    <w:unhideWhenUsed/>
    <w:rsid w:val="00AB2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CE6"/>
  </w:style>
  <w:style w:type="paragraph" w:styleId="BalloonText">
    <w:name w:val="Balloon Text"/>
    <w:basedOn w:val="Normal"/>
    <w:link w:val="BalloonTextChar"/>
    <w:uiPriority w:val="99"/>
    <w:semiHidden/>
    <w:unhideWhenUsed/>
    <w:rsid w:val="00801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 Sandy Jean</dc:creator>
  <cp:lastModifiedBy>Sisneros, Kenneth</cp:lastModifiedBy>
  <cp:revision>2</cp:revision>
  <dcterms:created xsi:type="dcterms:W3CDTF">2019-05-15T18:27:00Z</dcterms:created>
  <dcterms:modified xsi:type="dcterms:W3CDTF">2019-05-15T18:27:00Z</dcterms:modified>
</cp:coreProperties>
</file>