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74122" w14:textId="167B1BB5" w:rsidR="00956A29" w:rsidRDefault="00956A29" w:rsidP="00956A29">
      <w:hyperlink r:id="rId4" w:history="1">
        <w:r w:rsidRPr="001B4B98">
          <w:rPr>
            <w:rStyle w:val="Hyperlink"/>
          </w:rPr>
          <w:t>https://open.lib.umn.edu/humanresourcemanagement/chapter/12-1-the-nature-of-unions/</w:t>
        </w:r>
      </w:hyperlink>
    </w:p>
    <w:p w14:paraId="06D645FD" w14:textId="5FD06E39" w:rsidR="00C716EB" w:rsidRDefault="00956A29" w:rsidP="00956A29">
      <w:hyperlink r:id="rId5" w:history="1">
        <w:r w:rsidRPr="001B4B98">
          <w:rPr>
            <w:rStyle w:val="Hyperlink"/>
          </w:rPr>
          <w:t>https://www.history.com/topics/19th-century/labor</w:t>
        </w:r>
      </w:hyperlink>
    </w:p>
    <w:p w14:paraId="2623302D" w14:textId="77777777" w:rsidR="00956A29" w:rsidRPr="00956A29" w:rsidRDefault="00956A29" w:rsidP="00956A29">
      <w:hyperlink r:id="rId6" w:history="1">
        <w:r w:rsidRPr="00956A29">
          <w:rPr>
            <w:rStyle w:val="Hyperlink"/>
          </w:rPr>
          <w:t>https://www.law.cornell.edu/wex/labor</w:t>
        </w:r>
      </w:hyperlink>
    </w:p>
    <w:p w14:paraId="2EFBE4F9" w14:textId="77777777" w:rsidR="00956A29" w:rsidRPr="00956A29" w:rsidRDefault="00956A29" w:rsidP="00956A29">
      <w:hyperlink r:id="rId7" w:history="1">
        <w:r w:rsidRPr="00956A29">
          <w:rPr>
            <w:rStyle w:val="Hyperlink"/>
          </w:rPr>
          <w:t>https://www.nlrb.gov/</w:t>
        </w:r>
      </w:hyperlink>
    </w:p>
    <w:p w14:paraId="108BE7E5" w14:textId="77777777" w:rsidR="00956A29" w:rsidRPr="00956A29" w:rsidRDefault="00956A29" w:rsidP="00956A29">
      <w:hyperlink r:id="rId8" w:history="1">
        <w:r w:rsidRPr="00956A29">
          <w:rPr>
            <w:rStyle w:val="Hyperlink"/>
          </w:rPr>
          <w:t>https://www.nlrb.gov/resources/nlrb-process</w:t>
        </w:r>
      </w:hyperlink>
    </w:p>
    <w:p w14:paraId="624C01F3" w14:textId="77777777" w:rsidR="00956A29" w:rsidRPr="00956A29" w:rsidRDefault="00956A29" w:rsidP="00956A29">
      <w:hyperlink r:id="rId9" w:history="1">
        <w:r w:rsidRPr="00956A29">
          <w:rPr>
            <w:rStyle w:val="Hyperlink"/>
          </w:rPr>
          <w:t>https://www.nlrb.gov/resources/nlrb-process/unfair-labor-practice-process-chart</w:t>
        </w:r>
      </w:hyperlink>
    </w:p>
    <w:p w14:paraId="063D5D36" w14:textId="77777777" w:rsidR="00956A29" w:rsidRPr="00956A29" w:rsidRDefault="00956A29" w:rsidP="00956A29">
      <w:hyperlink r:id="rId10" w:history="1">
        <w:r w:rsidRPr="00956A29">
          <w:rPr>
            <w:rStyle w:val="Hyperlink"/>
          </w:rPr>
          <w:t>https://www.ueunion.org/org_steps.html</w:t>
        </w:r>
      </w:hyperlink>
    </w:p>
    <w:p w14:paraId="7B2DA1BA" w14:textId="77777777" w:rsidR="00956A29" w:rsidRPr="00956A29" w:rsidRDefault="00956A29" w:rsidP="00956A29">
      <w:hyperlink r:id="rId11" w:history="1">
        <w:r w:rsidRPr="00956A29">
          <w:rPr>
            <w:rStyle w:val="Hyperlink"/>
          </w:rPr>
          <w:t>https://hbr.org/1981/07/step-by-step-through-a-union-campaign</w:t>
        </w:r>
      </w:hyperlink>
    </w:p>
    <w:p w14:paraId="20A256DB" w14:textId="77777777" w:rsidR="00956A29" w:rsidRPr="00956A29" w:rsidRDefault="00956A29" w:rsidP="00956A29">
      <w:hyperlink r:id="rId12" w:history="1">
        <w:r w:rsidRPr="00956A29">
          <w:rPr>
            <w:rStyle w:val="Hyperlink"/>
          </w:rPr>
          <w:t>https://open.lib.umn.edu/humanresourcemanagement/chapter/12-2-collective-bargaining/</w:t>
        </w:r>
      </w:hyperlink>
    </w:p>
    <w:p w14:paraId="6D355044" w14:textId="77777777" w:rsidR="00956A29" w:rsidRPr="00956A29" w:rsidRDefault="00956A29" w:rsidP="00956A29">
      <w:hyperlink r:id="rId13" w:history="1">
        <w:r w:rsidRPr="00956A29">
          <w:rPr>
            <w:rStyle w:val="Hyperlink"/>
          </w:rPr>
          <w:t>https://open.lib.umn.edu/humanresourcemanagement/chapter/12-2-collective-bargaining/</w:t>
        </w:r>
      </w:hyperlink>
    </w:p>
    <w:p w14:paraId="31553046" w14:textId="77777777" w:rsidR="00956A29" w:rsidRPr="00956A29" w:rsidRDefault="00956A29" w:rsidP="00956A29">
      <w:hyperlink r:id="rId14" w:history="1">
        <w:r w:rsidRPr="00956A29">
          <w:rPr>
            <w:rStyle w:val="Hyperlink"/>
          </w:rPr>
          <w:t>https://www.brighthub.com/office/human-resources/articles/107342.aspx</w:t>
        </w:r>
      </w:hyperlink>
    </w:p>
    <w:p w14:paraId="2C29B2BD" w14:textId="77777777" w:rsidR="00956A29" w:rsidRPr="00956A29" w:rsidRDefault="00956A29" w:rsidP="00956A29">
      <w:hyperlink r:id="rId15" w:history="1">
        <w:r w:rsidRPr="00956A29">
          <w:rPr>
            <w:rStyle w:val="Hyperlink"/>
          </w:rPr>
          <w:t>https://www.nlrb.gov/rights-we-protect/whats-law/unions/collective-bargaining-section-8d-8b3</w:t>
        </w:r>
      </w:hyperlink>
    </w:p>
    <w:p w14:paraId="56BAD72C" w14:textId="77777777" w:rsidR="00956A29" w:rsidRPr="00956A29" w:rsidRDefault="00956A29" w:rsidP="00956A29">
      <w:hyperlink r:id="rId16" w:history="1">
        <w:r w:rsidRPr="00956A29">
          <w:rPr>
            <w:rStyle w:val="Hyperlink"/>
          </w:rPr>
          <w:t>https://www.nlrb.gov/rights-we-protect/whats-law/employers/bargaining-good-faith-employees-union-representative-section</w:t>
        </w:r>
      </w:hyperlink>
    </w:p>
    <w:p w14:paraId="04718BBC" w14:textId="77777777" w:rsidR="00956A29" w:rsidRPr="00956A29" w:rsidRDefault="00956A29" w:rsidP="00956A29">
      <w:hyperlink r:id="rId17" w:history="1">
        <w:r w:rsidRPr="00956A29">
          <w:rPr>
            <w:rStyle w:val="Hyperlink"/>
          </w:rPr>
          <w:t>https://open.lib.umn.edu/humanresourcemanagement/chapter/12-3-administration-of-the-collective-bargaining-agreement/</w:t>
        </w:r>
      </w:hyperlink>
    </w:p>
    <w:p w14:paraId="130A6F2F" w14:textId="77777777" w:rsidR="00956A29" w:rsidRPr="00956A29" w:rsidRDefault="00956A29" w:rsidP="00956A29">
      <w:hyperlink r:id="rId18" w:history="1">
        <w:r w:rsidRPr="00956A29">
          <w:rPr>
            <w:rStyle w:val="Hyperlink"/>
          </w:rPr>
          <w:t>https://www.fedsmith.com/2008/07/08/why-do-employees-file-discrimination-complaints-2/</w:t>
        </w:r>
      </w:hyperlink>
    </w:p>
    <w:p w14:paraId="12582748" w14:textId="77777777" w:rsidR="00956A29" w:rsidRPr="00956A29" w:rsidRDefault="00956A29" w:rsidP="00956A29">
      <w:hyperlink r:id="rId19" w:history="1">
        <w:r w:rsidRPr="00956A29">
          <w:rPr>
            <w:rStyle w:val="Hyperlink"/>
          </w:rPr>
          <w:t>https://legal-dictionary.thefreedictionary.com/arbitration</w:t>
        </w:r>
      </w:hyperlink>
    </w:p>
    <w:p w14:paraId="5AE7BA64" w14:textId="77777777" w:rsidR="00956A29" w:rsidRPr="00956A29" w:rsidRDefault="00956A29" w:rsidP="00956A29">
      <w:hyperlink r:id="rId20" w:anchor="tab-2" w:history="1">
        <w:r w:rsidRPr="00956A29">
          <w:rPr>
            <w:rStyle w:val="Hyperlink"/>
          </w:rPr>
          <w:t>https://www.bls.gov/ooh/legal/arbitrators-mediators-and-conciliators.htm#tab-2</w:t>
        </w:r>
      </w:hyperlink>
      <w:r w:rsidRPr="00956A29">
        <w:t>+</w:t>
      </w:r>
    </w:p>
    <w:p w14:paraId="3E883206" w14:textId="77777777" w:rsidR="00956A29" w:rsidRPr="00956A29" w:rsidRDefault="00956A29" w:rsidP="00956A29">
      <w:hyperlink r:id="rId21" w:history="1">
        <w:r w:rsidRPr="00956A29">
          <w:rPr>
            <w:rStyle w:val="Hyperlink"/>
          </w:rPr>
          <w:t>https://usa.usembassy.de/etexts/oecon/chap9.htm</w:t>
        </w:r>
      </w:hyperlink>
    </w:p>
    <w:p w14:paraId="09F3DD0F" w14:textId="77777777" w:rsidR="00956A29" w:rsidRPr="00956A29" w:rsidRDefault="00956A29" w:rsidP="00956A29">
      <w:hyperlink r:id="rId22" w:history="1">
        <w:r w:rsidRPr="00956A29">
          <w:rPr>
            <w:rStyle w:val="Hyperlink"/>
          </w:rPr>
          <w:t>https://www.trade.gov/fta/</w:t>
        </w:r>
      </w:hyperlink>
    </w:p>
    <w:p w14:paraId="6B7449DC" w14:textId="77777777" w:rsidR="00956A29" w:rsidRPr="00956A29" w:rsidRDefault="00956A29" w:rsidP="00956A29">
      <w:hyperlink r:id="rId23" w:history="1">
        <w:r w:rsidRPr="00956A29">
          <w:rPr>
            <w:rStyle w:val="Hyperlink"/>
          </w:rPr>
          <w:t>https://ustr.gov/about-us/benefits-trade</w:t>
        </w:r>
      </w:hyperlink>
    </w:p>
    <w:p w14:paraId="67426CB6" w14:textId="77777777" w:rsidR="00956A29" w:rsidRPr="00956A29" w:rsidRDefault="00956A29" w:rsidP="00956A29">
      <w:hyperlink r:id="rId24" w:history="1">
        <w:r w:rsidRPr="00956A29">
          <w:rPr>
            <w:rStyle w:val="Hyperlink"/>
          </w:rPr>
          <w:t>https://www.eeoc.gov/facts/multi-employees.html</w:t>
        </w:r>
      </w:hyperlink>
    </w:p>
    <w:p w14:paraId="32FCC417" w14:textId="77777777" w:rsidR="00956A29" w:rsidRPr="00956A29" w:rsidRDefault="00956A29" w:rsidP="00956A29">
      <w:hyperlink r:id="rId25" w:history="1">
        <w:r w:rsidRPr="00956A29">
          <w:rPr>
            <w:rStyle w:val="Hyperlink"/>
          </w:rPr>
          <w:t>https://www.americanprogress.org/issues/economy/news/2012/07/12/11900/the-top-10-economic-facts-of-diversity-in-the-workplace/</w:t>
        </w:r>
      </w:hyperlink>
    </w:p>
    <w:p w14:paraId="25FB7D6D" w14:textId="77777777" w:rsidR="00956A29" w:rsidRPr="00956A29" w:rsidRDefault="00956A29" w:rsidP="00956A29">
      <w:hyperlink r:id="rId26" w:history="1">
        <w:r w:rsidRPr="00956A29">
          <w:rPr>
            <w:rStyle w:val="Hyperlink"/>
          </w:rPr>
          <w:t>https://open.lib.umn.edu/humanresourcemanagement/chapter/3-3-multiculturalism-and-the-law/</w:t>
        </w:r>
      </w:hyperlink>
    </w:p>
    <w:p w14:paraId="5A216376" w14:textId="77777777" w:rsidR="00956A29" w:rsidRDefault="00956A29" w:rsidP="00956A29">
      <w:bookmarkStart w:id="0" w:name="_GoBack"/>
      <w:bookmarkEnd w:id="0"/>
    </w:p>
    <w:p w14:paraId="2B2BDF24" w14:textId="77777777" w:rsidR="00956A29" w:rsidRDefault="00956A29" w:rsidP="00956A29"/>
    <w:sectPr w:rsidR="0095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29"/>
    <w:rsid w:val="0025145B"/>
    <w:rsid w:val="00956A29"/>
    <w:rsid w:val="00A56A59"/>
    <w:rsid w:val="00C716EB"/>
    <w:rsid w:val="00EA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3BE7"/>
  <w15:chartTrackingRefBased/>
  <w15:docId w15:val="{32AD928D-8C76-42BD-BD71-C9089DF0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rb.gov/resources/nlrb-process" TargetMode="External"/><Relationship Id="rId13" Type="http://schemas.openxmlformats.org/officeDocument/2006/relationships/hyperlink" Target="https://open.lib.umn.edu/humanresourcemanagement/chapter/12-2-collective-bargaining/" TargetMode="External"/><Relationship Id="rId18" Type="http://schemas.openxmlformats.org/officeDocument/2006/relationships/hyperlink" Target="https://www.fedsmith.com/2008/07/08/why-do-employees-file-discrimination-complaints-2/" TargetMode="External"/><Relationship Id="rId26" Type="http://schemas.openxmlformats.org/officeDocument/2006/relationships/hyperlink" Target="https://open.lib.umn.edu/humanresourcemanagement/chapter/3-3-multiculturalism-and-the-law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a.usembassy.de/etexts/oecon/chap9.htm" TargetMode="External"/><Relationship Id="rId7" Type="http://schemas.openxmlformats.org/officeDocument/2006/relationships/hyperlink" Target="https://www.nlrb.gov/" TargetMode="External"/><Relationship Id="rId12" Type="http://schemas.openxmlformats.org/officeDocument/2006/relationships/hyperlink" Target="https://open.lib.umn.edu/humanresourcemanagement/chapter/12-2-collective-bargaining/" TargetMode="External"/><Relationship Id="rId17" Type="http://schemas.openxmlformats.org/officeDocument/2006/relationships/hyperlink" Target="https://open.lib.umn.edu/humanresourcemanagement/chapter/12-3-administration-of-the-collective-bargaining-agreement/" TargetMode="External"/><Relationship Id="rId25" Type="http://schemas.openxmlformats.org/officeDocument/2006/relationships/hyperlink" Target="https://www.americanprogress.org/issues/economy/news/2012/07/12/11900/the-top-10-economic-facts-of-diversity-in-the-workplac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lrb.gov/rights-we-protect/whats-law/employers/bargaining-good-faith-employees-union-representative-section" TargetMode="External"/><Relationship Id="rId20" Type="http://schemas.openxmlformats.org/officeDocument/2006/relationships/hyperlink" Target="https://www.bls.gov/ooh/legal/arbitrators-mediators-and-conciliators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w.cornell.edu/wex/labor" TargetMode="External"/><Relationship Id="rId11" Type="http://schemas.openxmlformats.org/officeDocument/2006/relationships/hyperlink" Target="https://hbr.org/1981/07/step-by-step-through-a-union-campaign" TargetMode="External"/><Relationship Id="rId24" Type="http://schemas.openxmlformats.org/officeDocument/2006/relationships/hyperlink" Target="https://www.eeoc.gov/facts/multi-employees.html" TargetMode="External"/><Relationship Id="rId5" Type="http://schemas.openxmlformats.org/officeDocument/2006/relationships/hyperlink" Target="https://www.history.com/topics/19th-century/labor" TargetMode="External"/><Relationship Id="rId15" Type="http://schemas.openxmlformats.org/officeDocument/2006/relationships/hyperlink" Target="https://www.nlrb.gov/rights-we-protect/whats-law/unions/collective-bargaining-section-8d-8b3" TargetMode="External"/><Relationship Id="rId23" Type="http://schemas.openxmlformats.org/officeDocument/2006/relationships/hyperlink" Target="https://ustr.gov/about-us/benefits-trad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ueunion.org/org_steps.html" TargetMode="External"/><Relationship Id="rId19" Type="http://schemas.openxmlformats.org/officeDocument/2006/relationships/hyperlink" Target="https://legal-dictionary.thefreedictionary.com/arbitration" TargetMode="External"/><Relationship Id="rId4" Type="http://schemas.openxmlformats.org/officeDocument/2006/relationships/hyperlink" Target="https://open.lib.umn.edu/humanresourcemanagement/chapter/12-1-the-nature-of-unions/" TargetMode="External"/><Relationship Id="rId9" Type="http://schemas.openxmlformats.org/officeDocument/2006/relationships/hyperlink" Target="https://www.nlrb.gov/resources/nlrb-process/unfair-labor-practice-process-chart" TargetMode="External"/><Relationship Id="rId14" Type="http://schemas.openxmlformats.org/officeDocument/2006/relationships/hyperlink" Target="https://www.brighthub.com/office/human-resources/articles/107342.aspx" TargetMode="External"/><Relationship Id="rId22" Type="http://schemas.openxmlformats.org/officeDocument/2006/relationships/hyperlink" Target="https://www.trade.gov/ft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362</dc:creator>
  <cp:keywords/>
  <dc:description/>
  <cp:lastModifiedBy>jawon love</cp:lastModifiedBy>
  <cp:revision>1</cp:revision>
  <dcterms:created xsi:type="dcterms:W3CDTF">2019-08-17T20:15:00Z</dcterms:created>
  <dcterms:modified xsi:type="dcterms:W3CDTF">2019-08-17T20:22:00Z</dcterms:modified>
</cp:coreProperties>
</file>