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F6638" w14:textId="77777777" w:rsidR="00604795" w:rsidRDefault="00604795" w:rsidP="006047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1129A3" w14:textId="77777777" w:rsidR="00604795" w:rsidRDefault="00604795" w:rsidP="006047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77545E" w14:textId="77777777" w:rsidR="00604795" w:rsidRDefault="00604795" w:rsidP="006047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EC6141" w14:textId="77777777" w:rsidR="00604795" w:rsidRDefault="00604795" w:rsidP="006047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5BE2EA" w14:textId="77777777" w:rsidR="00604795" w:rsidRDefault="00604795" w:rsidP="006047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1CFEDA" w14:textId="77777777" w:rsidR="00604795" w:rsidRDefault="00604795" w:rsidP="006047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69D4DB" w14:textId="77777777" w:rsidR="00114B2C" w:rsidRPr="00604795" w:rsidRDefault="00114B2C" w:rsidP="00604795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795">
        <w:rPr>
          <w:rFonts w:ascii="Times New Roman" w:hAnsi="Times New Roman" w:cs="Times New Roman"/>
          <w:sz w:val="24"/>
          <w:szCs w:val="24"/>
        </w:rPr>
        <w:t>Title:</w:t>
      </w:r>
      <w:r w:rsidR="00B62172" w:rsidRPr="00604795">
        <w:rPr>
          <w:rFonts w:ascii="Times New Roman" w:hAnsi="Times New Roman" w:cs="Times New Roman"/>
          <w:sz w:val="24"/>
          <w:szCs w:val="24"/>
        </w:rPr>
        <w:t xml:space="preserve"> Health Risks of Coffee Consumption</w:t>
      </w:r>
      <w:r w:rsidR="005E1600">
        <w:rPr>
          <w:rFonts w:ascii="Times New Roman" w:hAnsi="Times New Roman" w:cs="Times New Roman"/>
          <w:sz w:val="24"/>
          <w:szCs w:val="24"/>
        </w:rPr>
        <w:t xml:space="preserve"> Outline</w:t>
      </w:r>
    </w:p>
    <w:p w14:paraId="48177900" w14:textId="77777777" w:rsidR="00114B2C" w:rsidRPr="00604795" w:rsidRDefault="00114B2C" w:rsidP="00604795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795">
        <w:rPr>
          <w:rFonts w:ascii="Times New Roman" w:hAnsi="Times New Roman" w:cs="Times New Roman"/>
          <w:sz w:val="24"/>
          <w:szCs w:val="24"/>
        </w:rPr>
        <w:t>Student’s Name:</w:t>
      </w:r>
    </w:p>
    <w:p w14:paraId="4789CB9E" w14:textId="77777777" w:rsidR="00114B2C" w:rsidRPr="00604795" w:rsidRDefault="00114B2C" w:rsidP="00604795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795">
        <w:rPr>
          <w:rFonts w:ascii="Times New Roman" w:hAnsi="Times New Roman" w:cs="Times New Roman"/>
          <w:sz w:val="24"/>
          <w:szCs w:val="24"/>
        </w:rPr>
        <w:t>Institutional Affiliation:</w:t>
      </w:r>
    </w:p>
    <w:p w14:paraId="0C554558" w14:textId="77777777" w:rsidR="00114B2C" w:rsidRPr="00604795" w:rsidRDefault="00114B2C" w:rsidP="00604795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795">
        <w:rPr>
          <w:rFonts w:ascii="Times New Roman" w:hAnsi="Times New Roman" w:cs="Times New Roman"/>
          <w:sz w:val="24"/>
          <w:szCs w:val="24"/>
        </w:rPr>
        <w:br w:type="page"/>
      </w:r>
    </w:p>
    <w:p w14:paraId="3E51E562" w14:textId="77777777" w:rsidR="00C420D6" w:rsidRDefault="00607F0A" w:rsidP="00581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Health Risks of </w:t>
      </w:r>
      <w:r w:rsidR="00B733A7" w:rsidRPr="00581FBD">
        <w:rPr>
          <w:rFonts w:ascii="Times New Roman" w:hAnsi="Times New Roman" w:cs="Times New Roman"/>
          <w:b/>
          <w:sz w:val="24"/>
          <w:szCs w:val="24"/>
        </w:rPr>
        <w:t>Coffee consumption outline</w:t>
      </w:r>
    </w:p>
    <w:p w14:paraId="66D9C514" w14:textId="77777777" w:rsidR="00581FBD" w:rsidRDefault="00581FBD" w:rsidP="00581FB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14:paraId="4B6A805C" w14:textId="77777777" w:rsidR="00581FBD" w:rsidRDefault="00581FBD" w:rsidP="00581FBD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Coffee is consumed all over the globe; however, it is loved and loathed by many</w:t>
      </w:r>
    </w:p>
    <w:p w14:paraId="4FCB1912" w14:textId="77777777" w:rsidR="00017947" w:rsidRDefault="00116509" w:rsidP="00EE52F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7947">
        <w:rPr>
          <w:rFonts w:ascii="Times New Roman" w:hAnsi="Times New Roman" w:cs="Times New Roman"/>
          <w:sz w:val="24"/>
          <w:szCs w:val="24"/>
        </w:rPr>
        <w:t xml:space="preserve">Thesis statement: </w:t>
      </w:r>
      <w:r w:rsidRPr="005E3F75">
        <w:rPr>
          <w:rFonts w:ascii="Times New Roman" w:hAnsi="Times New Roman" w:cs="Times New Roman"/>
          <w:b/>
          <w:sz w:val="24"/>
          <w:szCs w:val="24"/>
        </w:rPr>
        <w:t>Coffee consumption causes a healthy risk</w:t>
      </w:r>
      <w:r w:rsidR="0096404B" w:rsidRPr="005E3F75">
        <w:rPr>
          <w:rFonts w:ascii="Times New Roman" w:hAnsi="Times New Roman" w:cs="Times New Roman"/>
          <w:b/>
          <w:sz w:val="24"/>
          <w:szCs w:val="24"/>
        </w:rPr>
        <w:t xml:space="preserve"> to individuals. </w:t>
      </w:r>
      <w:r w:rsidR="00FB79FA" w:rsidRPr="005E3F75">
        <w:rPr>
          <w:rFonts w:ascii="Times New Roman" w:hAnsi="Times New Roman" w:cs="Times New Roman"/>
          <w:b/>
          <w:sz w:val="24"/>
          <w:szCs w:val="24"/>
        </w:rPr>
        <w:t>I</w:t>
      </w:r>
      <w:r w:rsidR="0096404B" w:rsidRPr="005E3F75">
        <w:rPr>
          <w:rFonts w:ascii="Times New Roman" w:hAnsi="Times New Roman" w:cs="Times New Roman"/>
          <w:b/>
          <w:sz w:val="24"/>
          <w:szCs w:val="24"/>
        </w:rPr>
        <w:t xml:space="preserve">f people do not moderate their intake, the situation could </w:t>
      </w:r>
      <w:r w:rsidR="008D333A" w:rsidRPr="005E3F75">
        <w:rPr>
          <w:rFonts w:ascii="Times New Roman" w:hAnsi="Times New Roman" w:cs="Times New Roman"/>
          <w:b/>
          <w:sz w:val="24"/>
          <w:szCs w:val="24"/>
        </w:rPr>
        <w:t>cause adverse health conditions.</w:t>
      </w:r>
      <w:r w:rsidR="00C44C4A" w:rsidRPr="005E3F75">
        <w:rPr>
          <w:rFonts w:ascii="Times New Roman" w:hAnsi="Times New Roman" w:cs="Times New Roman"/>
          <w:b/>
          <w:sz w:val="24"/>
          <w:szCs w:val="24"/>
        </w:rPr>
        <w:t xml:space="preserve"> Therefore, </w:t>
      </w:r>
      <w:r w:rsidR="00080E6A" w:rsidRPr="005E3F75">
        <w:rPr>
          <w:rFonts w:ascii="Times New Roman" w:hAnsi="Times New Roman" w:cs="Times New Roman"/>
          <w:b/>
          <w:sz w:val="24"/>
          <w:szCs w:val="24"/>
        </w:rPr>
        <w:t xml:space="preserve">controlling </w:t>
      </w:r>
      <w:r w:rsidR="001D6973" w:rsidRPr="005E3F75">
        <w:rPr>
          <w:rFonts w:ascii="Times New Roman" w:hAnsi="Times New Roman" w:cs="Times New Roman"/>
          <w:b/>
          <w:sz w:val="24"/>
          <w:szCs w:val="24"/>
        </w:rPr>
        <w:t xml:space="preserve">its intake </w:t>
      </w:r>
      <w:r w:rsidR="00080E6A" w:rsidRPr="005E3F75">
        <w:rPr>
          <w:rFonts w:ascii="Times New Roman" w:hAnsi="Times New Roman" w:cs="Times New Roman"/>
          <w:b/>
          <w:sz w:val="24"/>
          <w:szCs w:val="24"/>
        </w:rPr>
        <w:t xml:space="preserve">will reduce the possibility of </w:t>
      </w:r>
      <w:r w:rsidR="00017947" w:rsidRPr="005E3F75">
        <w:rPr>
          <w:rFonts w:ascii="Times New Roman" w:hAnsi="Times New Roman" w:cs="Times New Roman"/>
          <w:b/>
          <w:sz w:val="24"/>
          <w:szCs w:val="24"/>
        </w:rPr>
        <w:t>being at risk of getting some health conditions.</w:t>
      </w:r>
      <w:r w:rsidR="000179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DA49A" w14:textId="77777777" w:rsidR="00116509" w:rsidRPr="00017947" w:rsidRDefault="00943D24" w:rsidP="00EE52F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7947">
        <w:rPr>
          <w:rFonts w:ascii="Times New Roman" w:hAnsi="Times New Roman" w:cs="Times New Roman"/>
          <w:sz w:val="24"/>
          <w:szCs w:val="24"/>
        </w:rPr>
        <w:t xml:space="preserve">Risky </w:t>
      </w:r>
      <w:r w:rsidR="00C01FCB" w:rsidRPr="00017947">
        <w:rPr>
          <w:rFonts w:ascii="Times New Roman" w:hAnsi="Times New Roman" w:cs="Times New Roman"/>
          <w:sz w:val="24"/>
          <w:szCs w:val="24"/>
        </w:rPr>
        <w:t xml:space="preserve">health </w:t>
      </w:r>
      <w:r w:rsidRPr="00017947">
        <w:rPr>
          <w:rFonts w:ascii="Times New Roman" w:hAnsi="Times New Roman" w:cs="Times New Roman"/>
          <w:sz w:val="24"/>
          <w:szCs w:val="24"/>
        </w:rPr>
        <w:t>factors associated with coffee consumption</w:t>
      </w:r>
    </w:p>
    <w:p w14:paraId="7DF07258" w14:textId="77777777" w:rsidR="00943D24" w:rsidRDefault="00C071F5" w:rsidP="00C071F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Anxiety</w:t>
      </w:r>
    </w:p>
    <w:p w14:paraId="0C5FA856" w14:textId="77777777" w:rsidR="00C01FCB" w:rsidRDefault="0096404B" w:rsidP="00C01FCB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the caffeine in coffee, it blocks adenosine; a brain chemical</w:t>
      </w:r>
      <w:r w:rsidR="00C44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C44111">
        <w:rPr>
          <w:rFonts w:ascii="Times New Roman" w:hAnsi="Times New Roman" w:cs="Times New Roman"/>
          <w:sz w:val="24"/>
          <w:szCs w:val="24"/>
        </w:rPr>
        <w:t>triggers the chemical that makes someone feel tired.</w:t>
      </w:r>
    </w:p>
    <w:p w14:paraId="4CC9A337" w14:textId="77777777" w:rsidR="00A65952" w:rsidRDefault="00A65952" w:rsidP="00C01FCB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taken in high levels it may cause nervousness and jitteriness</w:t>
      </w:r>
    </w:p>
    <w:p w14:paraId="6E8742C1" w14:textId="77777777" w:rsidR="00A65952" w:rsidRDefault="00A65952" w:rsidP="00A65952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Insomnia</w:t>
      </w:r>
    </w:p>
    <w:p w14:paraId="5618D4C8" w14:textId="77777777" w:rsidR="00A65952" w:rsidRDefault="00B22834" w:rsidP="00B22834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Caffeine enables one to stay awake, which in extreme cases it may cause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insomnia.</w:t>
      </w:r>
    </w:p>
    <w:p w14:paraId="11A7E170" w14:textId="77777777" w:rsidR="00F12F48" w:rsidRDefault="00F12F48" w:rsidP="00B22834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may disrupt an individual’s sleep patterns.</w:t>
      </w:r>
    </w:p>
    <w:p w14:paraId="708044ED" w14:textId="77777777" w:rsidR="00B309B2" w:rsidRDefault="00B309B2" w:rsidP="00B309B2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Digestive problems</w:t>
      </w:r>
    </w:p>
    <w:p w14:paraId="03E11DA1" w14:textId="77777777" w:rsidR="00B309B2" w:rsidRDefault="00003F92" w:rsidP="00B309B2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Coffee has been found to cause the excretion of gastrin, a hormone that speeds up functions in the colon.</w:t>
      </w:r>
    </w:p>
    <w:p w14:paraId="6E3A61C2" w14:textId="77777777" w:rsidR="00003F92" w:rsidRDefault="00003F92" w:rsidP="00B309B2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Caffeine itself fastens bowel movement through increased peristalsis. </w:t>
      </w:r>
    </w:p>
    <w:p w14:paraId="50C53920" w14:textId="77777777" w:rsidR="00C717B4" w:rsidRDefault="00C717B4" w:rsidP="00C717B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Muscle breakdown</w:t>
      </w:r>
    </w:p>
    <w:p w14:paraId="392D5EF6" w14:textId="77777777" w:rsidR="00C717B4" w:rsidRDefault="00DD3355" w:rsidP="00C717B4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Rhabdomyolosis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caused by heavy intake and it is a condition where damaged muscle fibers find their way into the blood stream thus causing kidney failure and other problems</w:t>
      </w:r>
    </w:p>
    <w:p w14:paraId="1CA0D125" w14:textId="77777777" w:rsidR="00282C38" w:rsidRDefault="00282C38" w:rsidP="00282C38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08440BF" w14:textId="77777777" w:rsidR="00DD3355" w:rsidRPr="00282C38" w:rsidRDefault="00DD3355" w:rsidP="00282C3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2C38">
        <w:rPr>
          <w:rFonts w:ascii="Times New Roman" w:hAnsi="Times New Roman" w:cs="Times New Roman"/>
          <w:sz w:val="24"/>
          <w:szCs w:val="24"/>
        </w:rPr>
        <w:t>Conclusion</w:t>
      </w:r>
    </w:p>
    <w:p w14:paraId="4CB4C417" w14:textId="77777777" w:rsidR="00DD3355" w:rsidRDefault="005900A6" w:rsidP="005900A6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Caffeine intake should be minimized to avoid the risky healthy problems identified. </w:t>
      </w:r>
    </w:p>
    <w:p w14:paraId="4DD384FD" w14:textId="77777777" w:rsidR="00C70C73" w:rsidRDefault="00C70C73" w:rsidP="00B309B2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46A1C78F" w14:textId="77777777" w:rsidR="00C70C73" w:rsidRDefault="00C70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7719722" w14:textId="77777777" w:rsidR="00C717B4" w:rsidRDefault="00C70C73" w:rsidP="00AA755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55A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6BBFD98D" w14:textId="77777777" w:rsidR="00042B40" w:rsidRPr="00042B40" w:rsidRDefault="00042B40" w:rsidP="00042B4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42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Grosso, G., </w:t>
      </w:r>
      <w:proofErr w:type="spellStart"/>
      <w:r w:rsidRPr="00042B40">
        <w:rPr>
          <w:rFonts w:ascii="Times New Roman" w:hAnsi="Times New Roman" w:cs="Times New Roman"/>
          <w:sz w:val="24"/>
          <w:szCs w:val="24"/>
          <w:shd w:val="clear" w:color="auto" w:fill="FFFFFF"/>
        </w:rPr>
        <w:t>Godos</w:t>
      </w:r>
      <w:proofErr w:type="spellEnd"/>
      <w:r w:rsidRPr="00042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J., Galvano, F., &amp; </w:t>
      </w:r>
      <w:proofErr w:type="spellStart"/>
      <w:r w:rsidRPr="00042B40">
        <w:rPr>
          <w:rFonts w:ascii="Times New Roman" w:hAnsi="Times New Roman" w:cs="Times New Roman"/>
          <w:sz w:val="24"/>
          <w:szCs w:val="24"/>
          <w:shd w:val="clear" w:color="auto" w:fill="FFFFFF"/>
        </w:rPr>
        <w:t>Giovannucci</w:t>
      </w:r>
      <w:proofErr w:type="spellEnd"/>
      <w:r w:rsidRPr="00042B40">
        <w:rPr>
          <w:rFonts w:ascii="Times New Roman" w:hAnsi="Times New Roman" w:cs="Times New Roman"/>
          <w:sz w:val="24"/>
          <w:szCs w:val="24"/>
          <w:shd w:val="clear" w:color="auto" w:fill="FFFFFF"/>
        </w:rPr>
        <w:t>, E. L. (2017). Coffee, caffeine, and health outcomes: an umbrella review. </w:t>
      </w:r>
      <w:r w:rsidRPr="00042B4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Annual review of nutrition</w:t>
      </w:r>
      <w:r w:rsidRPr="00042B4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042B4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37</w:t>
      </w:r>
      <w:r w:rsidRPr="00042B40">
        <w:rPr>
          <w:rFonts w:ascii="Times New Roman" w:hAnsi="Times New Roman" w:cs="Times New Roman"/>
          <w:sz w:val="24"/>
          <w:szCs w:val="24"/>
          <w:shd w:val="clear" w:color="auto" w:fill="FFFFFF"/>
        </w:rPr>
        <w:t>, 131-156.</w:t>
      </w:r>
    </w:p>
    <w:p w14:paraId="3A09ED22" w14:textId="77777777" w:rsidR="00042B40" w:rsidRPr="00042B40" w:rsidRDefault="00042B40" w:rsidP="00042B4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B40">
        <w:rPr>
          <w:rFonts w:ascii="Times New Roman" w:hAnsi="Times New Roman" w:cs="Times New Roman"/>
          <w:sz w:val="24"/>
          <w:szCs w:val="24"/>
          <w:shd w:val="clear" w:color="auto" w:fill="FFFFFF"/>
        </w:rPr>
        <w:t>Jackson, D., &amp; Newberry, P. (2016). </w:t>
      </w:r>
      <w:r w:rsidRPr="00042B40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Critical thinking: A user's manual </w:t>
      </w:r>
      <w:r w:rsidRPr="00042B40">
        <w:rPr>
          <w:rFonts w:ascii="Times New Roman" w:hAnsi="Times New Roman" w:cs="Times New Roman"/>
          <w:sz w:val="24"/>
          <w:szCs w:val="24"/>
          <w:shd w:val="clear" w:color="auto" w:fill="FFFFFF"/>
        </w:rPr>
        <w:t>(2nd ed.). Boston, MA: Wadsworth Cengage Learning.</w:t>
      </w:r>
    </w:p>
    <w:sectPr w:rsidR="00042B40" w:rsidRPr="00042B40" w:rsidSect="00C54D70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FCD52" w14:textId="77777777" w:rsidR="005426AA" w:rsidRDefault="005426AA" w:rsidP="00C54D70">
      <w:pPr>
        <w:spacing w:after="0" w:line="240" w:lineRule="auto"/>
      </w:pPr>
      <w:r>
        <w:separator/>
      </w:r>
    </w:p>
  </w:endnote>
  <w:endnote w:type="continuationSeparator" w:id="0">
    <w:p w14:paraId="12EA9B3F" w14:textId="77777777" w:rsidR="005426AA" w:rsidRDefault="005426AA" w:rsidP="00C5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altName w:val="Times Roman"/>
    <w:panose1 w:val="0204050305040603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035E2" w14:textId="77777777" w:rsidR="005426AA" w:rsidRDefault="005426AA" w:rsidP="00C54D70">
      <w:pPr>
        <w:spacing w:after="0" w:line="240" w:lineRule="auto"/>
      </w:pPr>
      <w:r>
        <w:separator/>
      </w:r>
    </w:p>
  </w:footnote>
  <w:footnote w:type="continuationSeparator" w:id="0">
    <w:p w14:paraId="4331E441" w14:textId="77777777" w:rsidR="005426AA" w:rsidRDefault="005426AA" w:rsidP="00C54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45420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6A41AB1" w14:textId="77777777" w:rsidR="00AE2EA2" w:rsidRPr="00AE2EA2" w:rsidRDefault="00AE2EA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E2EA2">
          <w:rPr>
            <w:rFonts w:ascii="Times New Roman" w:hAnsi="Times New Roman" w:cs="Times New Roman"/>
            <w:sz w:val="24"/>
            <w:szCs w:val="24"/>
          </w:rPr>
          <w:t xml:space="preserve">HEALTH RISKS OF </w:t>
        </w:r>
        <w:r w:rsidR="00A821CF">
          <w:rPr>
            <w:rFonts w:ascii="Times New Roman" w:hAnsi="Times New Roman" w:cs="Times New Roman"/>
            <w:sz w:val="24"/>
            <w:szCs w:val="24"/>
          </w:rPr>
          <w:t xml:space="preserve">COFFEE </w:t>
        </w:r>
        <w:r w:rsidRPr="00AE2EA2">
          <w:rPr>
            <w:rFonts w:ascii="Times New Roman" w:hAnsi="Times New Roman" w:cs="Times New Roman"/>
            <w:sz w:val="24"/>
            <w:szCs w:val="24"/>
          </w:rPr>
          <w:t xml:space="preserve">CONSUMPTION OUTLINE 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AE2E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EA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2E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794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E2EA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0A0CE04" w14:textId="77777777" w:rsidR="00C54D70" w:rsidRDefault="00C54D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95F3A" w14:textId="77777777" w:rsidR="00C54D70" w:rsidRPr="00AE2EA2" w:rsidRDefault="00C54D70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AE2EA2">
      <w:rPr>
        <w:rFonts w:ascii="Times New Roman" w:hAnsi="Times New Roman" w:cs="Times New Roman"/>
        <w:sz w:val="24"/>
        <w:szCs w:val="24"/>
      </w:rPr>
      <w:t xml:space="preserve">Running head: HEALTH RISKS OF </w:t>
    </w:r>
    <w:r w:rsidR="007E59FB">
      <w:rPr>
        <w:rFonts w:ascii="Times New Roman" w:hAnsi="Times New Roman" w:cs="Times New Roman"/>
        <w:sz w:val="24"/>
        <w:szCs w:val="24"/>
      </w:rPr>
      <w:t xml:space="preserve">COFFEE </w:t>
    </w:r>
    <w:r w:rsidRPr="00AE2EA2">
      <w:rPr>
        <w:rFonts w:ascii="Times New Roman" w:hAnsi="Times New Roman" w:cs="Times New Roman"/>
        <w:sz w:val="24"/>
        <w:szCs w:val="24"/>
      </w:rPr>
      <w:t xml:space="preserve">CONSUMPTION OUTLINE </w:t>
    </w:r>
    <w:r w:rsidRPr="00AE2EA2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43213077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E2E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EA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2E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404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E2EA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5BC71B05" w14:textId="77777777" w:rsidR="00C54D70" w:rsidRPr="00AE2EA2" w:rsidRDefault="00C54D7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D99"/>
    <w:multiLevelType w:val="hybridMultilevel"/>
    <w:tmpl w:val="EE4C5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5603"/>
    <w:multiLevelType w:val="hybridMultilevel"/>
    <w:tmpl w:val="D6CE365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12152A"/>
    <w:multiLevelType w:val="hybridMultilevel"/>
    <w:tmpl w:val="374487C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6F301F"/>
    <w:multiLevelType w:val="hybridMultilevel"/>
    <w:tmpl w:val="652A846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8C563F"/>
    <w:multiLevelType w:val="hybridMultilevel"/>
    <w:tmpl w:val="72B2A42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88E35C0"/>
    <w:multiLevelType w:val="hybridMultilevel"/>
    <w:tmpl w:val="A0FC62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A6391"/>
    <w:multiLevelType w:val="hybridMultilevel"/>
    <w:tmpl w:val="1478913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64B"/>
    <w:rsid w:val="00003F92"/>
    <w:rsid w:val="00017947"/>
    <w:rsid w:val="00042B40"/>
    <w:rsid w:val="00080E6A"/>
    <w:rsid w:val="00114B2C"/>
    <w:rsid w:val="00116509"/>
    <w:rsid w:val="001D6973"/>
    <w:rsid w:val="00282C38"/>
    <w:rsid w:val="002E4D59"/>
    <w:rsid w:val="005426AA"/>
    <w:rsid w:val="00581FBD"/>
    <w:rsid w:val="005900A6"/>
    <w:rsid w:val="005E1600"/>
    <w:rsid w:val="005E3F75"/>
    <w:rsid w:val="00604795"/>
    <w:rsid w:val="00607F0A"/>
    <w:rsid w:val="006552E3"/>
    <w:rsid w:val="006C264B"/>
    <w:rsid w:val="007E59FB"/>
    <w:rsid w:val="008D333A"/>
    <w:rsid w:val="00943D24"/>
    <w:rsid w:val="0096404B"/>
    <w:rsid w:val="009D258E"/>
    <w:rsid w:val="00A65952"/>
    <w:rsid w:val="00A821CF"/>
    <w:rsid w:val="00AA755A"/>
    <w:rsid w:val="00AE2EA2"/>
    <w:rsid w:val="00B004A5"/>
    <w:rsid w:val="00B22834"/>
    <w:rsid w:val="00B309B2"/>
    <w:rsid w:val="00B62172"/>
    <w:rsid w:val="00B733A7"/>
    <w:rsid w:val="00C01FCB"/>
    <w:rsid w:val="00C071F5"/>
    <w:rsid w:val="00C420D6"/>
    <w:rsid w:val="00C44111"/>
    <w:rsid w:val="00C44C4A"/>
    <w:rsid w:val="00C54D70"/>
    <w:rsid w:val="00C70C73"/>
    <w:rsid w:val="00C717B4"/>
    <w:rsid w:val="00DD3355"/>
    <w:rsid w:val="00EE52FA"/>
    <w:rsid w:val="00F12F48"/>
    <w:rsid w:val="00FB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B0E2"/>
  <w15:docId w15:val="{05344981-2742-494A-A188-3582F356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F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D70"/>
  </w:style>
  <w:style w:type="paragraph" w:styleId="Footer">
    <w:name w:val="footer"/>
    <w:basedOn w:val="Normal"/>
    <w:link w:val="FooterChar"/>
    <w:uiPriority w:val="99"/>
    <w:unhideWhenUsed/>
    <w:rsid w:val="00C54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D70"/>
  </w:style>
  <w:style w:type="character" w:styleId="Emphasis">
    <w:name w:val="Emphasis"/>
    <w:basedOn w:val="DefaultParagraphFont"/>
    <w:uiPriority w:val="20"/>
    <w:qFormat/>
    <w:rsid w:val="00042B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Tsunami</dc:creator>
  <cp:lastModifiedBy>Microsoft Office User</cp:lastModifiedBy>
  <cp:revision>39</cp:revision>
  <dcterms:created xsi:type="dcterms:W3CDTF">2019-03-13T15:37:00Z</dcterms:created>
  <dcterms:modified xsi:type="dcterms:W3CDTF">2019-04-04T20:32:00Z</dcterms:modified>
</cp:coreProperties>
</file>