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12" w:rsidRDefault="00614412" w:rsidP="0061441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36"/>
          <w:szCs w:val="36"/>
        </w:rPr>
      </w:pPr>
      <w:r>
        <w:rPr>
          <w:rFonts w:ascii="Arial Narrow" w:eastAsia="Times New Roman" w:hAnsi="Arial Narrow" w:cs="Times New Roman"/>
          <w:sz w:val="36"/>
          <w:szCs w:val="36"/>
        </w:rPr>
        <w:t>Week 4 Discussion 3</w:t>
      </w:r>
      <w:bookmarkStart w:id="0" w:name="_GoBack"/>
      <w:bookmarkEnd w:id="0"/>
    </w:p>
    <w:p w:rsidR="00614412" w:rsidRPr="00614412" w:rsidRDefault="00614412" w:rsidP="00614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614412">
        <w:rPr>
          <w:rFonts w:ascii="Arial Narrow" w:eastAsia="Times New Roman" w:hAnsi="Arial Narrow" w:cs="Times New Roman"/>
          <w:sz w:val="36"/>
          <w:szCs w:val="36"/>
        </w:rPr>
        <w:t xml:space="preserve">Discuss the following and </w:t>
      </w:r>
      <w:r w:rsidRPr="00614412">
        <w:rPr>
          <w:rFonts w:ascii="Arial Narrow" w:eastAsia="Times New Roman" w:hAnsi="Arial Narrow" w:cs="Times New Roman"/>
          <w:b/>
          <w:bCs/>
          <w:sz w:val="36"/>
          <w:szCs w:val="36"/>
        </w:rPr>
        <w:t>answer each section as identified</w:t>
      </w:r>
    </w:p>
    <w:p w:rsidR="00614412" w:rsidRPr="00614412" w:rsidRDefault="00614412" w:rsidP="00614412">
      <w:pPr>
        <w:spacing w:after="0" w:line="240" w:lineRule="auto"/>
        <w:ind w:left="342"/>
        <w:rPr>
          <w:rFonts w:ascii="Simplified Arabic" w:eastAsia="Times New Roman" w:hAnsi="Simplified Arabic" w:cs="Simplified Arabic"/>
          <w:sz w:val="24"/>
          <w:szCs w:val="24"/>
        </w:rPr>
      </w:pPr>
      <w:r w:rsidRPr="00614412">
        <w:rPr>
          <w:rFonts w:ascii="Arial Narrow" w:eastAsia="Times New Roman" w:hAnsi="Arial Narrow" w:cs="Simplified Arabic"/>
          <w:b/>
          <w:bCs/>
          <w:sz w:val="36"/>
          <w:szCs w:val="36"/>
        </w:rPr>
        <w:t> </w:t>
      </w:r>
    </w:p>
    <w:p w:rsidR="00614412" w:rsidRPr="00614412" w:rsidRDefault="00614412" w:rsidP="00614412">
      <w:pPr>
        <w:spacing w:after="0" w:line="240" w:lineRule="auto"/>
        <w:ind w:left="252"/>
        <w:rPr>
          <w:rFonts w:ascii="Simplified Arabic" w:eastAsia="Times New Roman" w:hAnsi="Simplified Arabic" w:cs="Simplified Arabic"/>
          <w:sz w:val="24"/>
          <w:szCs w:val="24"/>
        </w:rPr>
      </w:pPr>
      <w:r w:rsidRPr="00614412">
        <w:rPr>
          <w:rFonts w:ascii="Arial Narrow" w:eastAsia="Times New Roman" w:hAnsi="Arial Narrow" w:cs="Simplified Arabic"/>
          <w:b/>
          <w:bCs/>
          <w:sz w:val="36"/>
          <w:szCs w:val="36"/>
        </w:rPr>
        <w:t>I.</w:t>
      </w:r>
      <w:r w:rsidRPr="00614412">
        <w:rPr>
          <w:rFonts w:ascii="Arial Narrow" w:eastAsia="Times New Roman" w:hAnsi="Arial Narrow" w:cs="Simplified Arabic"/>
          <w:sz w:val="36"/>
          <w:szCs w:val="36"/>
        </w:rPr>
        <w:t xml:space="preserve"> Review the following article: </w:t>
      </w:r>
      <w:hyperlink r:id="rId6" w:tgtFrame="_blank" w:history="1">
        <w:r w:rsidRPr="00614412">
          <w:rPr>
            <w:rFonts w:ascii="Arial Narrow" w:eastAsia="Times New Roman" w:hAnsi="Arial Narrow" w:cs="Simplified Arabic"/>
            <w:color w:val="000000"/>
            <w:sz w:val="36"/>
            <w:szCs w:val="36"/>
          </w:rPr>
          <w:t>Remote Hire</w:t>
        </w:r>
      </w:hyperlink>
      <w:r w:rsidRPr="00614412">
        <w:rPr>
          <w:rFonts w:ascii="Arial Narrow" w:eastAsia="Times New Roman" w:hAnsi="Arial Narrow" w:cs="Simplified Arabic"/>
          <w:sz w:val="36"/>
          <w:szCs w:val="36"/>
        </w:rPr>
        <w:t xml:space="preserve"> </w:t>
      </w:r>
      <w:r w:rsidRPr="00614412">
        <w:rPr>
          <w:rFonts w:ascii="Simplified Arabic" w:eastAsia="Times New Roman" w:hAnsi="Simplified Arabic" w:cs="Simplified Arabic"/>
          <w:sz w:val="36"/>
          <w:szCs w:val="36"/>
        </w:rPr>
        <w:t> </w:t>
      </w:r>
      <w:r w:rsidRPr="00340AE6">
        <w:rPr>
          <w:rFonts w:ascii="Simplified Arabic" w:eastAsia="Times New Roman" w:hAnsi="Simplified Arabic" w:cs="Simplified Arabic"/>
          <w:sz w:val="36"/>
          <w:szCs w:val="36"/>
          <w:highlight w:val="yellow"/>
        </w:rPr>
        <w:t>(see attachment)</w:t>
      </w:r>
    </w:p>
    <w:p w:rsidR="00614412" w:rsidRPr="00614412" w:rsidRDefault="00614412" w:rsidP="00614412">
      <w:pPr>
        <w:spacing w:after="0" w:line="240" w:lineRule="auto"/>
        <w:ind w:left="252"/>
        <w:rPr>
          <w:rFonts w:ascii="Simplified Arabic" w:eastAsia="Times New Roman" w:hAnsi="Simplified Arabic" w:cs="Simplified Arabic"/>
          <w:sz w:val="24"/>
          <w:szCs w:val="24"/>
        </w:rPr>
      </w:pPr>
      <w:r w:rsidRPr="00614412">
        <w:rPr>
          <w:rFonts w:ascii="Arial Narrow" w:eastAsia="Times New Roman" w:hAnsi="Arial Narrow" w:cs="Simplified Arabic"/>
          <w:sz w:val="36"/>
          <w:szCs w:val="36"/>
        </w:rPr>
        <w:t> </w:t>
      </w:r>
    </w:p>
    <w:p w:rsidR="00614412" w:rsidRPr="00614412" w:rsidRDefault="00614412" w:rsidP="00614412">
      <w:pPr>
        <w:spacing w:after="0" w:line="240" w:lineRule="auto"/>
        <w:ind w:left="252"/>
        <w:rPr>
          <w:rFonts w:ascii="Simplified Arabic" w:eastAsia="Times New Roman" w:hAnsi="Simplified Arabic" w:cs="Simplified Arabic"/>
          <w:sz w:val="24"/>
          <w:szCs w:val="24"/>
        </w:rPr>
      </w:pPr>
      <w:r w:rsidRPr="00614412">
        <w:rPr>
          <w:rFonts w:ascii="Arial Narrow" w:eastAsia="Times New Roman" w:hAnsi="Arial Narrow" w:cs="Simplified Arabic"/>
          <w:sz w:val="36"/>
          <w:szCs w:val="36"/>
        </w:rPr>
        <w:t>There are several challenges to hiring remotely; how would you</w:t>
      </w:r>
    </w:p>
    <w:p w:rsidR="00614412" w:rsidRPr="00614412" w:rsidRDefault="00614412" w:rsidP="00614412">
      <w:pPr>
        <w:numPr>
          <w:ilvl w:val="0"/>
          <w:numId w:val="1"/>
        </w:numPr>
        <w:spacing w:after="0" w:line="276" w:lineRule="auto"/>
        <w:ind w:left="1440"/>
        <w:rPr>
          <w:rFonts w:ascii="Simplified Arabic" w:eastAsia="Times New Roman" w:hAnsi="Simplified Arabic" w:cs="Simplified Arabic"/>
          <w:sz w:val="24"/>
          <w:szCs w:val="24"/>
        </w:rPr>
      </w:pPr>
      <w:r w:rsidRPr="00614412">
        <w:rPr>
          <w:rFonts w:ascii="Arial Narrow" w:eastAsia="Times New Roman" w:hAnsi="Arial Narrow" w:cs="Simplified Arabic"/>
          <w:sz w:val="36"/>
          <w:szCs w:val="36"/>
        </w:rPr>
        <w:t>Handle scheduling interviews with candidates in different time zones?</w:t>
      </w:r>
    </w:p>
    <w:p w:rsidR="00614412" w:rsidRPr="00614412" w:rsidRDefault="00614412" w:rsidP="00614412">
      <w:pPr>
        <w:numPr>
          <w:ilvl w:val="0"/>
          <w:numId w:val="1"/>
        </w:numPr>
        <w:spacing w:after="0" w:line="276" w:lineRule="auto"/>
        <w:ind w:left="1440"/>
        <w:rPr>
          <w:rFonts w:ascii="Simplified Arabic" w:eastAsia="Times New Roman" w:hAnsi="Simplified Arabic" w:cs="Simplified Arabic"/>
          <w:sz w:val="24"/>
          <w:szCs w:val="24"/>
        </w:rPr>
      </w:pPr>
      <w:r w:rsidRPr="00614412">
        <w:rPr>
          <w:rFonts w:ascii="Arial Narrow" w:eastAsia="Times New Roman" w:hAnsi="Arial Narrow" w:cs="Simplified Arabic"/>
          <w:sz w:val="36"/>
          <w:szCs w:val="36"/>
        </w:rPr>
        <w:t>Interview candidates with multiple teams or hiring managers?</w:t>
      </w:r>
    </w:p>
    <w:p w:rsidR="00614412" w:rsidRPr="00614412" w:rsidRDefault="00614412" w:rsidP="00614412">
      <w:pPr>
        <w:numPr>
          <w:ilvl w:val="0"/>
          <w:numId w:val="1"/>
        </w:numPr>
        <w:spacing w:after="0" w:line="276" w:lineRule="auto"/>
        <w:ind w:left="1440"/>
        <w:rPr>
          <w:rFonts w:ascii="Simplified Arabic" w:eastAsia="Times New Roman" w:hAnsi="Simplified Arabic" w:cs="Simplified Arabic"/>
          <w:sz w:val="24"/>
          <w:szCs w:val="24"/>
        </w:rPr>
      </w:pPr>
      <w:r w:rsidRPr="00614412">
        <w:rPr>
          <w:rFonts w:ascii="Arial Narrow" w:eastAsia="Times New Roman" w:hAnsi="Arial Narrow" w:cs="Simplified Arabic"/>
          <w:sz w:val="36"/>
          <w:szCs w:val="36"/>
        </w:rPr>
        <w:t>Get acquainted with a candidate you can’t see face-to-face?</w:t>
      </w:r>
    </w:p>
    <w:p w:rsidR="00614412" w:rsidRPr="00614412" w:rsidRDefault="00614412" w:rsidP="00614412">
      <w:pPr>
        <w:numPr>
          <w:ilvl w:val="0"/>
          <w:numId w:val="1"/>
        </w:numPr>
        <w:spacing w:after="200" w:line="276" w:lineRule="auto"/>
        <w:ind w:left="1440"/>
        <w:rPr>
          <w:rFonts w:ascii="Simplified Arabic" w:eastAsia="Times New Roman" w:hAnsi="Simplified Arabic" w:cs="Simplified Arabic"/>
          <w:sz w:val="24"/>
          <w:szCs w:val="24"/>
        </w:rPr>
      </w:pPr>
      <w:r w:rsidRPr="00614412">
        <w:rPr>
          <w:rFonts w:ascii="Arial Narrow" w:eastAsia="Times New Roman" w:hAnsi="Arial Narrow" w:cs="Simplified Arabic"/>
          <w:sz w:val="36"/>
          <w:szCs w:val="36"/>
        </w:rPr>
        <w:t>Assess the skills of a candidate who isn’t in the same room or town?</w:t>
      </w:r>
    </w:p>
    <w:p w:rsidR="00614412" w:rsidRPr="00614412" w:rsidRDefault="00614412" w:rsidP="00614412">
      <w:pPr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</w:rPr>
      </w:pPr>
      <w:r w:rsidRPr="00614412">
        <w:rPr>
          <w:rFonts w:ascii="Arial Narrow" w:eastAsia="Times New Roman" w:hAnsi="Arial Narrow" w:cs="Simplified Arabic"/>
          <w:sz w:val="36"/>
          <w:szCs w:val="36"/>
        </w:rPr>
        <w:t xml:space="preserve">Present your results in </w:t>
      </w:r>
      <w:r w:rsidRPr="00614412">
        <w:rPr>
          <w:rFonts w:ascii="Arial Narrow" w:eastAsia="Times New Roman" w:hAnsi="Arial Narrow" w:cs="Simplified Arabic"/>
          <w:b/>
          <w:bCs/>
          <w:color w:val="FF0000"/>
          <w:sz w:val="36"/>
          <w:szCs w:val="36"/>
          <w:shd w:val="clear" w:color="auto" w:fill="FFFF00"/>
        </w:rPr>
        <w:t>no less than</w:t>
      </w:r>
      <w:r w:rsidRPr="00614412">
        <w:rPr>
          <w:rFonts w:ascii="Arial Narrow" w:eastAsia="Times New Roman" w:hAnsi="Arial Narrow" w:cs="Simplified Arabic"/>
          <w:color w:val="FF0000"/>
          <w:sz w:val="36"/>
          <w:szCs w:val="36"/>
        </w:rPr>
        <w:t xml:space="preserve"> </w:t>
      </w:r>
      <w:r w:rsidRPr="00614412">
        <w:rPr>
          <w:rFonts w:ascii="Arial Narrow" w:eastAsia="Times New Roman" w:hAnsi="Arial Narrow" w:cs="Simplified Arabic"/>
          <w:sz w:val="36"/>
          <w:szCs w:val="36"/>
        </w:rPr>
        <w:t>1,000 words</w:t>
      </w:r>
    </w:p>
    <w:p w:rsidR="00C40E8C" w:rsidRDefault="00C40E8C"/>
    <w:sectPr w:rsidR="00C40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339C"/>
    <w:multiLevelType w:val="multilevel"/>
    <w:tmpl w:val="68CA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12"/>
    <w:rsid w:val="00340AE6"/>
    <w:rsid w:val="00614412"/>
    <w:rsid w:val="00C4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4412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144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4412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144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376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86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iness2community.com/human-resources/15-steps-right-remote-hire-every-time-020181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CODB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Ronette</dc:creator>
  <cp:keywords/>
  <dc:description/>
  <cp:lastModifiedBy>Williamsnew</cp:lastModifiedBy>
  <cp:revision>2</cp:revision>
  <dcterms:created xsi:type="dcterms:W3CDTF">2019-10-17T14:52:00Z</dcterms:created>
  <dcterms:modified xsi:type="dcterms:W3CDTF">2019-10-23T00:04:00Z</dcterms:modified>
</cp:coreProperties>
</file>