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07A08" w14:textId="77777777" w:rsidR="00700208" w:rsidRDefault="00700208" w:rsidP="00700208">
      <w:pPr>
        <w:spacing w:after="0" w:line="480" w:lineRule="auto"/>
        <w:jc w:val="center"/>
        <w:rPr>
          <w:rFonts w:ascii="Times New Roman" w:hAnsi="Times New Roman" w:cs="Times New Roman"/>
          <w:sz w:val="24"/>
        </w:rPr>
      </w:pPr>
    </w:p>
    <w:p w14:paraId="6E565D8D" w14:textId="77777777" w:rsidR="00700208" w:rsidRDefault="00700208" w:rsidP="00700208">
      <w:pPr>
        <w:spacing w:after="0" w:line="480" w:lineRule="auto"/>
        <w:jc w:val="center"/>
        <w:rPr>
          <w:rFonts w:ascii="Times New Roman" w:hAnsi="Times New Roman" w:cs="Times New Roman"/>
          <w:sz w:val="24"/>
        </w:rPr>
      </w:pPr>
    </w:p>
    <w:p w14:paraId="6296149D" w14:textId="77777777" w:rsidR="00700208" w:rsidRDefault="00700208" w:rsidP="00700208">
      <w:pPr>
        <w:spacing w:after="0" w:line="480" w:lineRule="auto"/>
        <w:jc w:val="center"/>
        <w:rPr>
          <w:rFonts w:ascii="Times New Roman" w:hAnsi="Times New Roman" w:cs="Times New Roman"/>
          <w:sz w:val="24"/>
        </w:rPr>
      </w:pPr>
    </w:p>
    <w:p w14:paraId="35818DF5" w14:textId="77777777" w:rsidR="00700208" w:rsidRDefault="00700208" w:rsidP="00700208">
      <w:pPr>
        <w:spacing w:after="0" w:line="480" w:lineRule="auto"/>
        <w:jc w:val="center"/>
        <w:rPr>
          <w:rFonts w:ascii="Times New Roman" w:hAnsi="Times New Roman" w:cs="Times New Roman"/>
          <w:sz w:val="24"/>
        </w:rPr>
      </w:pPr>
    </w:p>
    <w:p w14:paraId="52982885" w14:textId="77777777" w:rsidR="00700208" w:rsidRDefault="00700208" w:rsidP="00700208">
      <w:pPr>
        <w:spacing w:after="0" w:line="480" w:lineRule="auto"/>
        <w:jc w:val="center"/>
        <w:rPr>
          <w:rFonts w:ascii="Times New Roman" w:hAnsi="Times New Roman" w:cs="Times New Roman"/>
          <w:sz w:val="24"/>
        </w:rPr>
      </w:pPr>
    </w:p>
    <w:p w14:paraId="50EEA0B7" w14:textId="77777777" w:rsidR="00700208" w:rsidRDefault="00700208" w:rsidP="00700208">
      <w:pPr>
        <w:spacing w:after="0" w:line="480" w:lineRule="auto"/>
        <w:jc w:val="center"/>
        <w:rPr>
          <w:rFonts w:ascii="Times New Roman" w:hAnsi="Times New Roman" w:cs="Times New Roman"/>
          <w:sz w:val="24"/>
        </w:rPr>
      </w:pPr>
    </w:p>
    <w:p w14:paraId="49B4B49F" w14:textId="77777777" w:rsidR="00700208" w:rsidRDefault="00700208" w:rsidP="00700208">
      <w:pPr>
        <w:spacing w:after="0" w:line="480" w:lineRule="auto"/>
        <w:jc w:val="center"/>
        <w:rPr>
          <w:rFonts w:ascii="Times New Roman" w:hAnsi="Times New Roman" w:cs="Times New Roman"/>
          <w:sz w:val="24"/>
        </w:rPr>
      </w:pPr>
    </w:p>
    <w:p w14:paraId="579BD796" w14:textId="77777777" w:rsidR="00700208" w:rsidRDefault="00700208" w:rsidP="00700208">
      <w:pPr>
        <w:spacing w:after="0" w:line="480" w:lineRule="auto"/>
        <w:jc w:val="center"/>
        <w:rPr>
          <w:rFonts w:ascii="Times New Roman" w:hAnsi="Times New Roman"/>
          <w:sz w:val="24"/>
        </w:rPr>
      </w:pPr>
    </w:p>
    <w:p w14:paraId="073BED5C" w14:textId="77777777" w:rsidR="00700208" w:rsidRDefault="00700208" w:rsidP="00700208">
      <w:pPr>
        <w:spacing w:after="0" w:line="480" w:lineRule="auto"/>
        <w:jc w:val="center"/>
        <w:rPr>
          <w:rFonts w:ascii="Times New Roman" w:hAnsi="Times New Roman"/>
          <w:sz w:val="24"/>
        </w:rPr>
      </w:pPr>
    </w:p>
    <w:p w14:paraId="0F49C598" w14:textId="2366AA9C" w:rsidR="00700208" w:rsidRPr="00700208" w:rsidRDefault="00700208" w:rsidP="00700208">
      <w:pPr>
        <w:spacing w:after="0" w:line="480" w:lineRule="auto"/>
        <w:jc w:val="center"/>
        <w:rPr>
          <w:rFonts w:ascii="Times New Roman" w:hAnsi="Times New Roman"/>
          <w:sz w:val="24"/>
        </w:rPr>
      </w:pPr>
      <w:proofErr w:type="gramStart"/>
      <w:r>
        <w:rPr>
          <w:rFonts w:ascii="Times New Roman" w:hAnsi="Times New Roman"/>
          <w:sz w:val="24"/>
        </w:rPr>
        <w:t>That’s</w:t>
      </w:r>
      <w:proofErr w:type="gramEnd"/>
      <w:r>
        <w:rPr>
          <w:rFonts w:ascii="Times New Roman" w:hAnsi="Times New Roman"/>
          <w:sz w:val="24"/>
        </w:rPr>
        <w:t xml:space="preserve"> Him! Choosing a Suspect </w:t>
      </w:r>
      <w:proofErr w:type="gramStart"/>
      <w:r>
        <w:rPr>
          <w:rFonts w:ascii="Times New Roman" w:hAnsi="Times New Roman"/>
          <w:sz w:val="24"/>
        </w:rPr>
        <w:t>From</w:t>
      </w:r>
      <w:proofErr w:type="gramEnd"/>
      <w:r>
        <w:rPr>
          <w:rFonts w:ascii="Times New Roman" w:hAnsi="Times New Roman"/>
          <w:sz w:val="24"/>
        </w:rPr>
        <w:t xml:space="preserve"> A </w:t>
      </w:r>
      <w:commentRangeStart w:id="0"/>
      <w:r>
        <w:rPr>
          <w:rFonts w:ascii="Times New Roman" w:hAnsi="Times New Roman"/>
          <w:sz w:val="24"/>
        </w:rPr>
        <w:t>Lineup</w:t>
      </w:r>
      <w:commentRangeEnd w:id="0"/>
      <w:r w:rsidR="00E0072E">
        <w:rPr>
          <w:rStyle w:val="CommentReference"/>
          <w:rFonts w:ascii="Times New Roman" w:eastAsia="Times New Roman" w:hAnsi="Times New Roman" w:cs="Times New Roman"/>
        </w:rPr>
        <w:commentReference w:id="0"/>
      </w:r>
    </w:p>
    <w:p w14:paraId="1C2E17C3" w14:textId="31CD8BCB" w:rsidR="00700208" w:rsidRPr="00700208" w:rsidRDefault="00700208" w:rsidP="00700208">
      <w:pPr>
        <w:spacing w:after="0" w:line="480" w:lineRule="auto"/>
        <w:jc w:val="center"/>
        <w:rPr>
          <w:rFonts w:ascii="Times New Roman" w:hAnsi="Times New Roman"/>
          <w:sz w:val="24"/>
        </w:rPr>
      </w:pPr>
      <w:r>
        <w:rPr>
          <w:rFonts w:ascii="Times New Roman" w:hAnsi="Times New Roman"/>
          <w:sz w:val="24"/>
        </w:rPr>
        <w:t xml:space="preserve">A </w:t>
      </w:r>
      <w:r w:rsidRPr="00700208">
        <w:rPr>
          <w:rFonts w:ascii="Times New Roman" w:hAnsi="Times New Roman"/>
          <w:sz w:val="24"/>
        </w:rPr>
        <w:t>Student</w:t>
      </w:r>
    </w:p>
    <w:p w14:paraId="2F524884" w14:textId="77777777" w:rsidR="00700208" w:rsidRPr="00700208" w:rsidRDefault="00700208" w:rsidP="00700208">
      <w:pPr>
        <w:spacing w:after="0" w:line="480" w:lineRule="auto"/>
        <w:jc w:val="center"/>
        <w:rPr>
          <w:rFonts w:ascii="Times New Roman" w:hAnsi="Times New Roman"/>
          <w:sz w:val="24"/>
        </w:rPr>
      </w:pPr>
      <w:r w:rsidRPr="00700208">
        <w:rPr>
          <w:rFonts w:ascii="Times New Roman" w:hAnsi="Times New Roman"/>
          <w:sz w:val="24"/>
        </w:rPr>
        <w:t xml:space="preserve">Florida International University </w:t>
      </w:r>
    </w:p>
    <w:p w14:paraId="4E9EB056" w14:textId="77777777" w:rsidR="00700208" w:rsidRDefault="00700208">
      <w:pPr>
        <w:rPr>
          <w:rFonts w:ascii="Times New Roman" w:hAnsi="Times New Roman" w:cs="Times New Roman"/>
          <w:sz w:val="24"/>
        </w:rPr>
      </w:pPr>
    </w:p>
    <w:p w14:paraId="0AA50664" w14:textId="77777777" w:rsidR="00700208" w:rsidRDefault="00700208">
      <w:pPr>
        <w:rPr>
          <w:rFonts w:ascii="Times New Roman" w:hAnsi="Times New Roman" w:cs="Times New Roman"/>
          <w:sz w:val="24"/>
        </w:rPr>
      </w:pPr>
      <w:r>
        <w:rPr>
          <w:rFonts w:ascii="Times New Roman" w:hAnsi="Times New Roman" w:cs="Times New Roman"/>
          <w:sz w:val="24"/>
        </w:rPr>
        <w:br w:type="page"/>
      </w:r>
    </w:p>
    <w:p w14:paraId="47A050A5" w14:textId="09347FE6" w:rsidR="001F5FA0" w:rsidRDefault="00700208" w:rsidP="00C87D45">
      <w:pPr>
        <w:jc w:val="center"/>
        <w:rPr>
          <w:rFonts w:ascii="Times New Roman" w:hAnsi="Times New Roman" w:cs="Times New Roman"/>
          <w:sz w:val="24"/>
        </w:rPr>
      </w:pPr>
      <w:r>
        <w:rPr>
          <w:rFonts w:ascii="Times New Roman" w:hAnsi="Times New Roman" w:cs="Times New Roman"/>
          <w:sz w:val="24"/>
        </w:rPr>
        <w:lastRenderedPageBreak/>
        <w:t>Part One</w:t>
      </w:r>
    </w:p>
    <w:p w14:paraId="6C42A773" w14:textId="77777777" w:rsidR="007476F5" w:rsidRDefault="001F5FA0" w:rsidP="00C87D45">
      <w:pPr>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color w:val="FF0000"/>
          <w:sz w:val="24"/>
        </w:rPr>
        <w:t>Student example a</w:t>
      </w:r>
      <w:r w:rsidRPr="001F5FA0">
        <w:rPr>
          <w:rFonts w:ascii="Times New Roman" w:hAnsi="Times New Roman" w:cs="Times New Roman"/>
          <w:color w:val="FF0000"/>
          <w:sz w:val="24"/>
        </w:rPr>
        <w:t>nswers are in red</w:t>
      </w:r>
      <w:r>
        <w:rPr>
          <w:rFonts w:ascii="Times New Roman" w:hAnsi="Times New Roman" w:cs="Times New Roman"/>
          <w:sz w:val="24"/>
        </w:rPr>
        <w:t>)</w:t>
      </w:r>
    </w:p>
    <w:p w14:paraId="541EDAFD" w14:textId="77777777" w:rsidR="00C87D45" w:rsidRDefault="00C87D45" w:rsidP="00C87D45">
      <w:pPr>
        <w:pStyle w:val="ListParagraph"/>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What </w:t>
      </w:r>
      <w:proofErr w:type="gramStart"/>
      <w:r w:rsidR="001F5FA0">
        <w:rPr>
          <w:rFonts w:ascii="Times New Roman" w:eastAsia="Calibri" w:hAnsi="Times New Roman" w:cs="Times New Roman"/>
          <w:sz w:val="24"/>
          <w:szCs w:val="24"/>
        </w:rPr>
        <w:t>are</w:t>
      </w:r>
      <w:r>
        <w:rPr>
          <w:rFonts w:ascii="Times New Roman" w:eastAsia="Calibri" w:hAnsi="Times New Roman" w:cs="Times New Roman"/>
          <w:sz w:val="24"/>
          <w:szCs w:val="24"/>
        </w:rPr>
        <w:t xml:space="preserve"> the hypoth</w:t>
      </w:r>
      <w:r w:rsidR="001F5FA0">
        <w:rPr>
          <w:rFonts w:ascii="Times New Roman" w:eastAsia="Calibri" w:hAnsi="Times New Roman" w:cs="Times New Roman"/>
          <w:sz w:val="24"/>
          <w:szCs w:val="24"/>
        </w:rPr>
        <w:t>eses</w:t>
      </w:r>
      <w:proofErr w:type="gramEnd"/>
      <w:r>
        <w:rPr>
          <w:rFonts w:ascii="Times New Roman" w:eastAsia="Calibri" w:hAnsi="Times New Roman" w:cs="Times New Roman"/>
          <w:sz w:val="24"/>
          <w:szCs w:val="24"/>
        </w:rPr>
        <w:t xml:space="preserve"> for study one? </w:t>
      </w:r>
    </w:p>
    <w:p w14:paraId="3EC4119F" w14:textId="77777777" w:rsidR="00C87D45" w:rsidRPr="00C87D45" w:rsidRDefault="00D00DCA" w:rsidP="00C87D45">
      <w:pPr>
        <w:pStyle w:val="ListParagraph"/>
        <w:ind w:left="1080"/>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xml:space="preserve">There were several hypotheses, though they only analyzed two of them. First, they predicted that participants would choose a suspect more frequently in the target present condition than when told the suspect may or may not be present or when they were given no information about the suspect being present. Second, they predicted that participants would be more confident in their choice than all other </w:t>
      </w:r>
      <w:commentRangeStart w:id="1"/>
      <w:r>
        <w:rPr>
          <w:rFonts w:ascii="Times New Roman" w:eastAsia="Calibri" w:hAnsi="Times New Roman" w:cs="Times New Roman"/>
          <w:color w:val="FF0000"/>
          <w:sz w:val="24"/>
          <w:szCs w:val="24"/>
        </w:rPr>
        <w:t>conditions</w:t>
      </w:r>
      <w:commentRangeEnd w:id="1"/>
      <w:r>
        <w:rPr>
          <w:rStyle w:val="CommentReference"/>
          <w:rFonts w:ascii="Times New Roman" w:eastAsia="Times New Roman" w:hAnsi="Times New Roman" w:cs="Times New Roman"/>
        </w:rPr>
        <w:commentReference w:id="1"/>
      </w:r>
      <w:r>
        <w:rPr>
          <w:rFonts w:ascii="Times New Roman" w:eastAsia="Calibri" w:hAnsi="Times New Roman" w:cs="Times New Roman"/>
          <w:color w:val="FF0000"/>
          <w:sz w:val="24"/>
          <w:szCs w:val="24"/>
        </w:rPr>
        <w:t xml:space="preserve">. </w:t>
      </w:r>
    </w:p>
    <w:p w14:paraId="02E4E851" w14:textId="77777777" w:rsidR="00C87D45" w:rsidRDefault="00C87D45" w:rsidP="00C87D45">
      <w:pPr>
        <w:pStyle w:val="ListParagraph"/>
        <w:ind w:left="1080"/>
        <w:rPr>
          <w:rFonts w:ascii="Times New Roman" w:eastAsia="Calibri" w:hAnsi="Times New Roman" w:cs="Times New Roman"/>
          <w:sz w:val="24"/>
          <w:szCs w:val="24"/>
        </w:rPr>
      </w:pPr>
    </w:p>
    <w:p w14:paraId="22B11FF4" w14:textId="77777777" w:rsidR="00C87D45" w:rsidRDefault="00C87D45" w:rsidP="00C87D45">
      <w:pPr>
        <w:pStyle w:val="ListParagraph"/>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What </w:t>
      </w:r>
      <w:proofErr w:type="gramStart"/>
      <w:r>
        <w:rPr>
          <w:rFonts w:ascii="Times New Roman" w:eastAsia="Calibri" w:hAnsi="Times New Roman" w:cs="Times New Roman"/>
          <w:sz w:val="24"/>
          <w:szCs w:val="24"/>
        </w:rPr>
        <w:t>is the independent variable(s)</w:t>
      </w:r>
      <w:proofErr w:type="gramEnd"/>
      <w:r>
        <w:rPr>
          <w:rFonts w:ascii="Times New Roman" w:eastAsia="Calibri" w:hAnsi="Times New Roman" w:cs="Times New Roman"/>
          <w:sz w:val="24"/>
          <w:szCs w:val="24"/>
        </w:rPr>
        <w:t xml:space="preserve"> for study one? Make sure you tell me how many IVs there are and how many levels there are for each IV</w:t>
      </w:r>
    </w:p>
    <w:p w14:paraId="002393C9" w14:textId="4620733D" w:rsidR="00C87D45" w:rsidRPr="00AB7B4F" w:rsidRDefault="00AB7B4F" w:rsidP="00AB7B4F">
      <w:pPr>
        <w:pStyle w:val="ListParagraph"/>
        <w:ind w:left="1080"/>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There was one independent variable in study one</w:t>
      </w:r>
      <w:r w:rsidR="009077C1">
        <w:rPr>
          <w:rFonts w:ascii="Times New Roman" w:eastAsia="Calibri" w:hAnsi="Times New Roman" w:cs="Times New Roman"/>
          <w:color w:val="FF0000"/>
          <w:sz w:val="24"/>
          <w:szCs w:val="24"/>
        </w:rPr>
        <w:t xml:space="preserve"> with three levels</w:t>
      </w:r>
      <w:r>
        <w:rPr>
          <w:rFonts w:ascii="Times New Roman" w:eastAsia="Calibri" w:hAnsi="Times New Roman" w:cs="Times New Roman"/>
          <w:color w:val="FF0000"/>
          <w:sz w:val="24"/>
          <w:szCs w:val="24"/>
        </w:rPr>
        <w:t xml:space="preserve">: </w:t>
      </w:r>
      <w:r w:rsidR="009077C1">
        <w:rPr>
          <w:rFonts w:ascii="Times New Roman" w:eastAsia="Calibri" w:hAnsi="Times New Roman" w:cs="Times New Roman"/>
          <w:color w:val="FF0000"/>
          <w:sz w:val="24"/>
          <w:szCs w:val="24"/>
        </w:rPr>
        <w:t xml:space="preserve">1). </w:t>
      </w:r>
      <w:proofErr w:type="gramStart"/>
      <w:r w:rsidR="00A53728">
        <w:rPr>
          <w:rFonts w:ascii="Times New Roman" w:eastAsia="Calibri" w:hAnsi="Times New Roman" w:cs="Times New Roman"/>
          <w:color w:val="FF0000"/>
          <w:sz w:val="24"/>
          <w:szCs w:val="24"/>
        </w:rPr>
        <w:t>Some</w:t>
      </w:r>
      <w:proofErr w:type="gramEnd"/>
      <w:r>
        <w:rPr>
          <w:rFonts w:ascii="Times New Roman" w:eastAsia="Calibri" w:hAnsi="Times New Roman" w:cs="Times New Roman"/>
          <w:color w:val="FF0000"/>
          <w:sz w:val="24"/>
          <w:szCs w:val="24"/>
        </w:rPr>
        <w:t xml:space="preserve"> </w:t>
      </w:r>
      <w:r w:rsidR="00A53728">
        <w:rPr>
          <w:rFonts w:ascii="Times New Roman" w:eastAsia="Calibri" w:hAnsi="Times New Roman" w:cs="Times New Roman"/>
          <w:color w:val="FF0000"/>
          <w:sz w:val="24"/>
          <w:szCs w:val="24"/>
        </w:rPr>
        <w:t xml:space="preserve">participants </w:t>
      </w:r>
      <w:r>
        <w:rPr>
          <w:rFonts w:ascii="Times New Roman" w:eastAsia="Calibri" w:hAnsi="Times New Roman" w:cs="Times New Roman"/>
          <w:color w:val="FF0000"/>
          <w:sz w:val="24"/>
          <w:szCs w:val="24"/>
        </w:rPr>
        <w:t xml:space="preserve">were given lineup instructions </w:t>
      </w:r>
      <w:r w:rsidR="009077C1">
        <w:rPr>
          <w:rFonts w:ascii="Times New Roman" w:eastAsia="Calibri" w:hAnsi="Times New Roman" w:cs="Times New Roman"/>
          <w:color w:val="FF0000"/>
          <w:sz w:val="24"/>
          <w:szCs w:val="24"/>
        </w:rPr>
        <w:t>which</w:t>
      </w:r>
      <w:r>
        <w:rPr>
          <w:rFonts w:ascii="Times New Roman" w:eastAsia="Calibri" w:hAnsi="Times New Roman" w:cs="Times New Roman"/>
          <w:color w:val="FF0000"/>
          <w:sz w:val="24"/>
          <w:szCs w:val="24"/>
        </w:rPr>
        <w:t xml:space="preserve"> </w:t>
      </w:r>
      <w:r w:rsidR="00A53728">
        <w:rPr>
          <w:rFonts w:ascii="Times New Roman" w:eastAsia="Calibri" w:hAnsi="Times New Roman" w:cs="Times New Roman"/>
          <w:color w:val="FF0000"/>
          <w:sz w:val="24"/>
          <w:szCs w:val="24"/>
        </w:rPr>
        <w:t xml:space="preserve">said </w:t>
      </w:r>
      <w:r>
        <w:rPr>
          <w:rFonts w:ascii="Times New Roman" w:eastAsia="Calibri" w:hAnsi="Times New Roman" w:cs="Times New Roman"/>
          <w:color w:val="FF0000"/>
          <w:sz w:val="24"/>
          <w:szCs w:val="24"/>
        </w:rPr>
        <w:t xml:space="preserve">the target was </w:t>
      </w:r>
      <w:r w:rsidR="00A53728">
        <w:rPr>
          <w:rFonts w:ascii="Times New Roman" w:eastAsia="Calibri" w:hAnsi="Times New Roman" w:cs="Times New Roman"/>
          <w:color w:val="FF0000"/>
          <w:sz w:val="24"/>
          <w:szCs w:val="24"/>
        </w:rPr>
        <w:t>present in the lineup. 2</w:t>
      </w:r>
      <w:r w:rsidR="009077C1">
        <w:rPr>
          <w:rFonts w:ascii="Times New Roman" w:eastAsia="Calibri" w:hAnsi="Times New Roman" w:cs="Times New Roman"/>
          <w:color w:val="FF0000"/>
          <w:sz w:val="24"/>
          <w:szCs w:val="24"/>
        </w:rPr>
        <w:t xml:space="preserve">). </w:t>
      </w:r>
      <w:proofErr w:type="gramStart"/>
      <w:r w:rsidR="00A53728">
        <w:rPr>
          <w:rFonts w:ascii="Times New Roman" w:eastAsia="Calibri" w:hAnsi="Times New Roman" w:cs="Times New Roman"/>
          <w:color w:val="FF0000"/>
          <w:sz w:val="24"/>
          <w:szCs w:val="24"/>
        </w:rPr>
        <w:t>Some</w:t>
      </w:r>
      <w:proofErr w:type="gramEnd"/>
      <w:r w:rsidR="00A53728">
        <w:rPr>
          <w:rFonts w:ascii="Times New Roman" w:eastAsia="Calibri" w:hAnsi="Times New Roman" w:cs="Times New Roman"/>
          <w:color w:val="FF0000"/>
          <w:sz w:val="24"/>
          <w:szCs w:val="24"/>
        </w:rPr>
        <w:t xml:space="preserve"> participants were given</w:t>
      </w:r>
      <w:r w:rsidR="009077C1">
        <w:rPr>
          <w:rFonts w:ascii="Times New Roman" w:eastAsia="Calibri" w:hAnsi="Times New Roman" w:cs="Times New Roman"/>
          <w:color w:val="FF0000"/>
          <w:sz w:val="24"/>
          <w:szCs w:val="24"/>
        </w:rPr>
        <w:t xml:space="preserve"> instructions in which </w:t>
      </w:r>
      <w:r>
        <w:rPr>
          <w:rFonts w:ascii="Times New Roman" w:eastAsia="Calibri" w:hAnsi="Times New Roman" w:cs="Times New Roman"/>
          <w:color w:val="FF0000"/>
          <w:sz w:val="24"/>
          <w:szCs w:val="24"/>
        </w:rPr>
        <w:t xml:space="preserve">the target </w:t>
      </w:r>
      <w:r w:rsidR="009077C1">
        <w:rPr>
          <w:rFonts w:ascii="Times New Roman" w:eastAsia="Calibri" w:hAnsi="Times New Roman" w:cs="Times New Roman"/>
          <w:color w:val="FF0000"/>
          <w:sz w:val="24"/>
          <w:szCs w:val="24"/>
        </w:rPr>
        <w:t>“</w:t>
      </w:r>
      <w:r>
        <w:rPr>
          <w:rFonts w:ascii="Times New Roman" w:eastAsia="Calibri" w:hAnsi="Times New Roman" w:cs="Times New Roman"/>
          <w:color w:val="FF0000"/>
          <w:sz w:val="24"/>
          <w:szCs w:val="24"/>
        </w:rPr>
        <w:t>might</w:t>
      </w:r>
      <w:r w:rsidR="009077C1">
        <w:rPr>
          <w:rFonts w:ascii="Times New Roman" w:eastAsia="Calibri" w:hAnsi="Times New Roman" w:cs="Times New Roman"/>
          <w:color w:val="FF0000"/>
          <w:sz w:val="24"/>
          <w:szCs w:val="24"/>
        </w:rPr>
        <w:t xml:space="preserve">” be present. 3). </w:t>
      </w:r>
      <w:proofErr w:type="gramStart"/>
      <w:r w:rsidR="00A53728">
        <w:rPr>
          <w:rFonts w:ascii="Times New Roman" w:eastAsia="Calibri" w:hAnsi="Times New Roman" w:cs="Times New Roman"/>
          <w:color w:val="FF0000"/>
          <w:sz w:val="24"/>
          <w:szCs w:val="24"/>
        </w:rPr>
        <w:t>Some</w:t>
      </w:r>
      <w:proofErr w:type="gramEnd"/>
      <w:r w:rsidR="00A53728">
        <w:rPr>
          <w:rFonts w:ascii="Times New Roman" w:eastAsia="Calibri" w:hAnsi="Times New Roman" w:cs="Times New Roman"/>
          <w:color w:val="FF0000"/>
          <w:sz w:val="24"/>
          <w:szCs w:val="24"/>
        </w:rPr>
        <w:t xml:space="preserve"> participants </w:t>
      </w:r>
      <w:r>
        <w:rPr>
          <w:rFonts w:ascii="Times New Roman" w:eastAsia="Calibri" w:hAnsi="Times New Roman" w:cs="Times New Roman"/>
          <w:color w:val="FF0000"/>
          <w:sz w:val="24"/>
          <w:szCs w:val="24"/>
        </w:rPr>
        <w:t xml:space="preserve">were not given any instructions. </w:t>
      </w:r>
    </w:p>
    <w:p w14:paraId="6FE93CB7" w14:textId="77777777" w:rsidR="00C87D45" w:rsidRDefault="00C87D45" w:rsidP="00C87D45">
      <w:pPr>
        <w:pStyle w:val="ListParagraph"/>
        <w:ind w:left="1080"/>
        <w:rPr>
          <w:rFonts w:ascii="Times New Roman" w:eastAsia="Calibri" w:hAnsi="Times New Roman" w:cs="Times New Roman"/>
          <w:sz w:val="24"/>
          <w:szCs w:val="24"/>
        </w:rPr>
      </w:pPr>
    </w:p>
    <w:p w14:paraId="61CB293F" w14:textId="1FB73341" w:rsidR="00C87D45" w:rsidRDefault="00C87D45" w:rsidP="00C87D45">
      <w:pPr>
        <w:pStyle w:val="ListParagraph"/>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What </w:t>
      </w:r>
      <w:proofErr w:type="gramStart"/>
      <w:r>
        <w:rPr>
          <w:rFonts w:ascii="Times New Roman" w:eastAsia="Calibri" w:hAnsi="Times New Roman" w:cs="Times New Roman"/>
          <w:sz w:val="24"/>
          <w:szCs w:val="24"/>
        </w:rPr>
        <w:t>is the dependent variable(s)</w:t>
      </w:r>
      <w:proofErr w:type="gramEnd"/>
      <w:r>
        <w:rPr>
          <w:rFonts w:ascii="Times New Roman" w:eastAsia="Calibri" w:hAnsi="Times New Roman" w:cs="Times New Roman"/>
          <w:sz w:val="24"/>
          <w:szCs w:val="24"/>
        </w:rPr>
        <w:t xml:space="preserve"> for study one? Note: there are several of these, so focus on the ones the author analyzed. </w:t>
      </w:r>
    </w:p>
    <w:p w14:paraId="49FA4C59" w14:textId="5C41F1C9" w:rsidR="00AB7B4F" w:rsidRDefault="00AB7B4F" w:rsidP="00AB7B4F">
      <w:pPr>
        <w:pStyle w:val="ListParagraph"/>
        <w:ind w:left="1080"/>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xml:space="preserve">There were several of these, the </w:t>
      </w:r>
      <w:r w:rsidR="00A53728">
        <w:rPr>
          <w:rFonts w:ascii="Times New Roman" w:eastAsia="Calibri" w:hAnsi="Times New Roman" w:cs="Times New Roman"/>
          <w:color w:val="FF0000"/>
          <w:sz w:val="24"/>
          <w:szCs w:val="24"/>
        </w:rPr>
        <w:t xml:space="preserve">three </w:t>
      </w:r>
      <w:r>
        <w:rPr>
          <w:rFonts w:ascii="Times New Roman" w:eastAsia="Calibri" w:hAnsi="Times New Roman" w:cs="Times New Roman"/>
          <w:color w:val="FF0000"/>
          <w:sz w:val="24"/>
          <w:szCs w:val="24"/>
        </w:rPr>
        <w:t xml:space="preserve">most important of which were 1). </w:t>
      </w:r>
      <w:r w:rsidR="00A53728">
        <w:rPr>
          <w:rFonts w:ascii="Times New Roman" w:eastAsia="Calibri" w:hAnsi="Times New Roman" w:cs="Times New Roman"/>
          <w:color w:val="FF0000"/>
          <w:sz w:val="24"/>
          <w:szCs w:val="24"/>
        </w:rPr>
        <w:t xml:space="preserve">A manipulation check in which they were asked to recall the instruction they were given prior to the lineup. 2). </w:t>
      </w:r>
      <w:proofErr w:type="gramStart"/>
      <w:r w:rsidR="00A53728">
        <w:rPr>
          <w:rFonts w:ascii="Times New Roman" w:eastAsia="Calibri" w:hAnsi="Times New Roman" w:cs="Times New Roman"/>
          <w:color w:val="FF0000"/>
          <w:sz w:val="24"/>
          <w:szCs w:val="24"/>
        </w:rPr>
        <w:t>W</w:t>
      </w:r>
      <w:r>
        <w:rPr>
          <w:rFonts w:ascii="Times New Roman" w:eastAsia="Calibri" w:hAnsi="Times New Roman" w:cs="Times New Roman"/>
          <w:color w:val="FF0000"/>
          <w:sz w:val="24"/>
          <w:szCs w:val="24"/>
        </w:rPr>
        <w:t>hether</w:t>
      </w:r>
      <w:proofErr w:type="gramEnd"/>
      <w:r>
        <w:rPr>
          <w:rFonts w:ascii="Times New Roman" w:eastAsia="Calibri" w:hAnsi="Times New Roman" w:cs="Times New Roman"/>
          <w:color w:val="FF0000"/>
          <w:sz w:val="24"/>
          <w:szCs w:val="24"/>
        </w:rPr>
        <w:t xml:space="preserve"> the participant actually chose a suspect from the lineup</w:t>
      </w:r>
      <w:r w:rsidR="00A53728">
        <w:rPr>
          <w:rFonts w:ascii="Times New Roman" w:eastAsia="Calibri" w:hAnsi="Times New Roman" w:cs="Times New Roman"/>
          <w:color w:val="FF0000"/>
          <w:sz w:val="24"/>
          <w:szCs w:val="24"/>
        </w:rPr>
        <w:t>. 3). H</w:t>
      </w:r>
      <w:r>
        <w:rPr>
          <w:rFonts w:ascii="Times New Roman" w:eastAsia="Calibri" w:hAnsi="Times New Roman" w:cs="Times New Roman"/>
          <w:color w:val="FF0000"/>
          <w:sz w:val="24"/>
          <w:szCs w:val="24"/>
        </w:rPr>
        <w:t>ow confident they there were in their lineup choice.</w:t>
      </w:r>
    </w:p>
    <w:p w14:paraId="62857EE4" w14:textId="77777777" w:rsidR="007B208C" w:rsidRPr="00AB7B4F" w:rsidRDefault="007B208C" w:rsidP="00AB7B4F">
      <w:pPr>
        <w:pStyle w:val="ListParagraph"/>
        <w:ind w:left="1080"/>
        <w:rPr>
          <w:rFonts w:ascii="Times New Roman" w:eastAsia="Calibri" w:hAnsi="Times New Roman" w:cs="Times New Roman"/>
          <w:color w:val="FF0000"/>
          <w:sz w:val="24"/>
          <w:szCs w:val="24"/>
        </w:rPr>
      </w:pPr>
    </w:p>
    <w:p w14:paraId="1B9948AB" w14:textId="77777777" w:rsidR="007B208C" w:rsidRDefault="007B208C" w:rsidP="007B208C">
      <w:pPr>
        <w:pStyle w:val="ListParagraph"/>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What did they find in study one? Give the general outcome</w:t>
      </w:r>
    </w:p>
    <w:p w14:paraId="3661E890" w14:textId="22E651C8" w:rsidR="007B208C" w:rsidRPr="007B208C" w:rsidRDefault="007B208C" w:rsidP="007B208C">
      <w:pPr>
        <w:pStyle w:val="ListParagraph"/>
        <w:ind w:left="1080"/>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As predicted, participants who were told the participant was in the lineup were more likely to choose a lineup suspect and were more confident in their choice than participants in the “might” be present or no instruction conditions</w:t>
      </w:r>
    </w:p>
    <w:p w14:paraId="224FD2D8" w14:textId="77777777" w:rsidR="00C87D45" w:rsidRDefault="00C87D45" w:rsidP="00C87D45">
      <w:pPr>
        <w:pStyle w:val="ListParagraph"/>
        <w:ind w:left="1080"/>
        <w:rPr>
          <w:rFonts w:ascii="Times New Roman" w:eastAsia="Calibri" w:hAnsi="Times New Roman" w:cs="Times New Roman"/>
          <w:sz w:val="24"/>
          <w:szCs w:val="24"/>
        </w:rPr>
      </w:pPr>
    </w:p>
    <w:p w14:paraId="6B585A25" w14:textId="77777777" w:rsidR="00C87D45" w:rsidRDefault="001F5FA0" w:rsidP="00C87D45">
      <w:pPr>
        <w:pStyle w:val="ListParagraph"/>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What are</w:t>
      </w:r>
      <w:r w:rsidR="00C87D45">
        <w:rPr>
          <w:rFonts w:ascii="Times New Roman" w:eastAsia="Calibri" w:hAnsi="Times New Roman" w:cs="Times New Roman"/>
          <w:sz w:val="24"/>
          <w:szCs w:val="24"/>
        </w:rPr>
        <w:t xml:space="preserve"> the hypothesis for study two? </w:t>
      </w:r>
    </w:p>
    <w:p w14:paraId="378727B1" w14:textId="5A4D7191" w:rsidR="00C87D45" w:rsidRPr="00C87D45" w:rsidRDefault="00785207" w:rsidP="00785207">
      <w:pPr>
        <w:pStyle w:val="ListParagraph"/>
        <w:ind w:left="1080"/>
        <w:rPr>
          <w:rFonts w:ascii="Times New Roman" w:eastAsia="Calibri" w:hAnsi="Times New Roman" w:cs="Times New Roman"/>
          <w:sz w:val="24"/>
          <w:szCs w:val="24"/>
        </w:rPr>
      </w:pPr>
      <w:r>
        <w:rPr>
          <w:rFonts w:ascii="Times New Roman" w:eastAsia="Calibri" w:hAnsi="Times New Roman" w:cs="Times New Roman"/>
          <w:color w:val="FF0000"/>
          <w:sz w:val="24"/>
          <w:szCs w:val="24"/>
        </w:rPr>
        <w:t>Like study one, the authors predicted that participants would bot</w:t>
      </w:r>
      <w:r w:rsidR="00A53728">
        <w:rPr>
          <w:rFonts w:ascii="Times New Roman" w:eastAsia="Calibri" w:hAnsi="Times New Roman" w:cs="Times New Roman"/>
          <w:color w:val="FF0000"/>
          <w:sz w:val="24"/>
          <w:szCs w:val="24"/>
        </w:rPr>
        <w:t>h choose and have more confidence</w:t>
      </w:r>
      <w:r>
        <w:rPr>
          <w:rFonts w:ascii="Times New Roman" w:eastAsia="Calibri" w:hAnsi="Times New Roman" w:cs="Times New Roman"/>
          <w:color w:val="FF0000"/>
          <w:sz w:val="24"/>
          <w:szCs w:val="24"/>
        </w:rPr>
        <w:t xml:space="preserve"> in their choice than participants in the target </w:t>
      </w:r>
      <w:r w:rsidR="00A53728">
        <w:rPr>
          <w:rFonts w:ascii="Times New Roman" w:eastAsia="Calibri" w:hAnsi="Times New Roman" w:cs="Times New Roman"/>
          <w:color w:val="FF0000"/>
          <w:sz w:val="24"/>
          <w:szCs w:val="24"/>
        </w:rPr>
        <w:t>“</w:t>
      </w:r>
      <w:r>
        <w:rPr>
          <w:rFonts w:ascii="Times New Roman" w:eastAsia="Calibri" w:hAnsi="Times New Roman" w:cs="Times New Roman"/>
          <w:color w:val="FF0000"/>
          <w:sz w:val="24"/>
          <w:szCs w:val="24"/>
        </w:rPr>
        <w:t>might</w:t>
      </w:r>
      <w:r w:rsidR="00A53728">
        <w:rPr>
          <w:rFonts w:ascii="Times New Roman" w:eastAsia="Calibri" w:hAnsi="Times New Roman" w:cs="Times New Roman"/>
          <w:color w:val="FF0000"/>
          <w:sz w:val="24"/>
          <w:szCs w:val="24"/>
        </w:rPr>
        <w:t xml:space="preserve">” </w:t>
      </w:r>
      <w:r>
        <w:rPr>
          <w:rFonts w:ascii="Times New Roman" w:eastAsia="Calibri" w:hAnsi="Times New Roman" w:cs="Times New Roman"/>
          <w:color w:val="FF0000"/>
          <w:sz w:val="24"/>
          <w:szCs w:val="24"/>
        </w:rPr>
        <w:t>be present condition (</w:t>
      </w:r>
      <w:r w:rsidR="00A53728">
        <w:rPr>
          <w:rFonts w:ascii="Times New Roman" w:eastAsia="Calibri" w:hAnsi="Times New Roman" w:cs="Times New Roman"/>
          <w:color w:val="FF0000"/>
          <w:sz w:val="24"/>
          <w:szCs w:val="24"/>
        </w:rPr>
        <w:t>This second study lacked the</w:t>
      </w:r>
      <w:r>
        <w:rPr>
          <w:rFonts w:ascii="Times New Roman" w:eastAsia="Calibri" w:hAnsi="Times New Roman" w:cs="Times New Roman"/>
          <w:color w:val="FF0000"/>
          <w:sz w:val="24"/>
          <w:szCs w:val="24"/>
        </w:rPr>
        <w:t xml:space="preserve"> “no </w:t>
      </w:r>
      <w:r w:rsidR="00A53728">
        <w:rPr>
          <w:rFonts w:ascii="Times New Roman" w:eastAsia="Calibri" w:hAnsi="Times New Roman" w:cs="Times New Roman"/>
          <w:color w:val="FF0000"/>
          <w:sz w:val="24"/>
          <w:szCs w:val="24"/>
        </w:rPr>
        <w:t>instruction</w:t>
      </w:r>
      <w:r>
        <w:rPr>
          <w:rFonts w:ascii="Times New Roman" w:eastAsia="Calibri" w:hAnsi="Times New Roman" w:cs="Times New Roman"/>
          <w:color w:val="FF0000"/>
          <w:sz w:val="24"/>
          <w:szCs w:val="24"/>
        </w:rPr>
        <w:t xml:space="preserve">” condition). They also predicted that participants would be more willing to choose a suspect and have more confidence in that choice when there were eight lineup members compared to four members. Finally, they predicted that those given target present instructions and an eight person lineup would be most willing to choose and have more confident in their choice than those in all other conditions. </w:t>
      </w:r>
    </w:p>
    <w:p w14:paraId="570A7AA8" w14:textId="77777777" w:rsidR="00C87D45" w:rsidRDefault="00C87D45" w:rsidP="00C87D45">
      <w:pPr>
        <w:pStyle w:val="ListParagraph"/>
        <w:ind w:left="1080"/>
        <w:rPr>
          <w:rFonts w:ascii="Times New Roman" w:eastAsia="Calibri" w:hAnsi="Times New Roman" w:cs="Times New Roman"/>
          <w:sz w:val="24"/>
          <w:szCs w:val="24"/>
        </w:rPr>
      </w:pPr>
    </w:p>
    <w:p w14:paraId="48105234" w14:textId="77777777" w:rsidR="00C87D45" w:rsidRDefault="00C87D45" w:rsidP="00C87D45">
      <w:pPr>
        <w:pStyle w:val="ListParagraph"/>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What is the independent variable(s) for study two? Make sure you tell me how many IVs there are and how many levels there are for each IV</w:t>
      </w:r>
    </w:p>
    <w:p w14:paraId="352E6032" w14:textId="5563B911" w:rsidR="006A7897" w:rsidRPr="006A7897" w:rsidRDefault="006A7897" w:rsidP="006A7897">
      <w:pPr>
        <w:pStyle w:val="ListParagraph"/>
        <w:ind w:left="1080"/>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lastRenderedPageBreak/>
        <w:t xml:space="preserve">There were two independent variables in this study. The first one was lineup instructions (target present versus target </w:t>
      </w:r>
      <w:r w:rsidR="00A53728">
        <w:rPr>
          <w:rFonts w:ascii="Times New Roman" w:eastAsia="Calibri" w:hAnsi="Times New Roman" w:cs="Times New Roman"/>
          <w:color w:val="FF0000"/>
          <w:sz w:val="24"/>
          <w:szCs w:val="24"/>
        </w:rPr>
        <w:t>“</w:t>
      </w:r>
      <w:r>
        <w:rPr>
          <w:rFonts w:ascii="Times New Roman" w:eastAsia="Calibri" w:hAnsi="Times New Roman" w:cs="Times New Roman"/>
          <w:color w:val="FF0000"/>
          <w:sz w:val="24"/>
          <w:szCs w:val="24"/>
        </w:rPr>
        <w:t>might</w:t>
      </w:r>
      <w:r w:rsidR="00A53728">
        <w:rPr>
          <w:rFonts w:ascii="Times New Roman" w:eastAsia="Calibri" w:hAnsi="Times New Roman" w:cs="Times New Roman"/>
          <w:color w:val="FF0000"/>
          <w:sz w:val="24"/>
          <w:szCs w:val="24"/>
        </w:rPr>
        <w:t>”</w:t>
      </w:r>
      <w:r>
        <w:rPr>
          <w:rFonts w:ascii="Times New Roman" w:eastAsia="Calibri" w:hAnsi="Times New Roman" w:cs="Times New Roman"/>
          <w:color w:val="FF0000"/>
          <w:sz w:val="24"/>
          <w:szCs w:val="24"/>
        </w:rPr>
        <w:t xml:space="preserve"> be present). The second </w:t>
      </w:r>
      <w:r w:rsidR="001F5FA0">
        <w:rPr>
          <w:rFonts w:ascii="Times New Roman" w:eastAsia="Calibri" w:hAnsi="Times New Roman" w:cs="Times New Roman"/>
          <w:color w:val="FF0000"/>
          <w:sz w:val="24"/>
          <w:szCs w:val="24"/>
        </w:rPr>
        <w:t xml:space="preserve">one was the number of </w:t>
      </w:r>
      <w:r>
        <w:rPr>
          <w:rFonts w:ascii="Times New Roman" w:eastAsia="Calibri" w:hAnsi="Times New Roman" w:cs="Times New Roman"/>
          <w:color w:val="FF0000"/>
          <w:sz w:val="24"/>
          <w:szCs w:val="24"/>
        </w:rPr>
        <w:t>participants in the lineup (eight versus four members)</w:t>
      </w:r>
    </w:p>
    <w:p w14:paraId="4F2D26B2" w14:textId="77777777" w:rsidR="00C87D45" w:rsidRDefault="00C87D45" w:rsidP="00C87D45">
      <w:pPr>
        <w:pStyle w:val="ListParagraph"/>
        <w:ind w:left="1080"/>
        <w:rPr>
          <w:rFonts w:ascii="Times New Roman" w:eastAsia="Calibri" w:hAnsi="Times New Roman" w:cs="Times New Roman"/>
          <w:sz w:val="24"/>
          <w:szCs w:val="24"/>
        </w:rPr>
      </w:pPr>
    </w:p>
    <w:p w14:paraId="12324DEA" w14:textId="52360EDE" w:rsidR="00C87D45" w:rsidRDefault="00C87D45" w:rsidP="00C87D45">
      <w:pPr>
        <w:pStyle w:val="ListParagraph"/>
        <w:numPr>
          <w:ilvl w:val="0"/>
          <w:numId w:val="1"/>
        </w:numPr>
        <w:rPr>
          <w:rFonts w:ascii="Times New Roman" w:eastAsia="Calibri" w:hAnsi="Times New Roman" w:cs="Times New Roman"/>
          <w:sz w:val="24"/>
          <w:szCs w:val="24"/>
        </w:rPr>
      </w:pPr>
      <w:r w:rsidRPr="00A15D74">
        <w:rPr>
          <w:rFonts w:ascii="Times New Roman" w:eastAsia="Calibri" w:hAnsi="Times New Roman" w:cs="Times New Roman"/>
          <w:sz w:val="24"/>
          <w:szCs w:val="24"/>
        </w:rPr>
        <w:t xml:space="preserve">What is the dependent variable(s) for study two? Note: there are several of these, so focus on the ones the author analyzed. </w:t>
      </w:r>
    </w:p>
    <w:p w14:paraId="470176CF" w14:textId="6129E807" w:rsidR="00A53728" w:rsidRPr="00AB7B4F" w:rsidRDefault="006A7897" w:rsidP="00A53728">
      <w:pPr>
        <w:pStyle w:val="ListParagraph"/>
        <w:ind w:left="1080"/>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xml:space="preserve">Like study one, there were </w:t>
      </w:r>
      <w:r w:rsidR="00A53728">
        <w:rPr>
          <w:rFonts w:ascii="Times New Roman" w:eastAsia="Calibri" w:hAnsi="Times New Roman" w:cs="Times New Roman"/>
          <w:color w:val="FF0000"/>
          <w:sz w:val="24"/>
          <w:szCs w:val="24"/>
        </w:rPr>
        <w:t>three</w:t>
      </w:r>
      <w:r>
        <w:rPr>
          <w:rFonts w:ascii="Times New Roman" w:eastAsia="Calibri" w:hAnsi="Times New Roman" w:cs="Times New Roman"/>
          <w:color w:val="FF0000"/>
          <w:sz w:val="24"/>
          <w:szCs w:val="24"/>
        </w:rPr>
        <w:t xml:space="preserve"> </w:t>
      </w:r>
      <w:r w:rsidR="00A53728">
        <w:rPr>
          <w:rFonts w:ascii="Times New Roman" w:eastAsia="Calibri" w:hAnsi="Times New Roman" w:cs="Times New Roman"/>
          <w:color w:val="FF0000"/>
          <w:sz w:val="24"/>
          <w:szCs w:val="24"/>
        </w:rPr>
        <w:t xml:space="preserve">important dependent variables. 1). A manipulation check in which they were asked to recall the instruction they were given prior to the lineup. 2). </w:t>
      </w:r>
      <w:proofErr w:type="gramStart"/>
      <w:r w:rsidR="00A53728">
        <w:rPr>
          <w:rFonts w:ascii="Times New Roman" w:eastAsia="Calibri" w:hAnsi="Times New Roman" w:cs="Times New Roman"/>
          <w:color w:val="FF0000"/>
          <w:sz w:val="24"/>
          <w:szCs w:val="24"/>
        </w:rPr>
        <w:t>Whether</w:t>
      </w:r>
      <w:proofErr w:type="gramEnd"/>
      <w:r w:rsidR="00A53728">
        <w:rPr>
          <w:rFonts w:ascii="Times New Roman" w:eastAsia="Calibri" w:hAnsi="Times New Roman" w:cs="Times New Roman"/>
          <w:color w:val="FF0000"/>
          <w:sz w:val="24"/>
          <w:szCs w:val="24"/>
        </w:rPr>
        <w:t xml:space="preserve"> the participant actually chose a suspect from the lineup. 3). How confident they there were in their lineup choice.</w:t>
      </w:r>
    </w:p>
    <w:p w14:paraId="2EE3B5EB" w14:textId="3AC231E8" w:rsidR="006A7897" w:rsidRPr="00785207" w:rsidRDefault="006A7897" w:rsidP="006A7897">
      <w:pPr>
        <w:pStyle w:val="ListParagraph"/>
        <w:ind w:left="1080"/>
        <w:rPr>
          <w:rFonts w:ascii="Times New Roman" w:eastAsia="Calibri" w:hAnsi="Times New Roman" w:cs="Times New Roman"/>
          <w:color w:val="FF0000"/>
          <w:sz w:val="24"/>
          <w:szCs w:val="24"/>
        </w:rPr>
      </w:pPr>
    </w:p>
    <w:p w14:paraId="70C6BCC7" w14:textId="01BDDBBF" w:rsidR="00C87D45" w:rsidRDefault="007B208C" w:rsidP="007B208C">
      <w:pPr>
        <w:pStyle w:val="ListParagraph"/>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What did they find in study two? Give the general outcome</w:t>
      </w:r>
    </w:p>
    <w:p w14:paraId="6BA3E72E" w14:textId="21B3F597" w:rsidR="007B208C" w:rsidRPr="007B208C" w:rsidRDefault="007B208C" w:rsidP="007B208C">
      <w:pPr>
        <w:pStyle w:val="ListParagraph"/>
        <w:ind w:left="1080"/>
        <w:rPr>
          <w:rFonts w:ascii="Times New Roman" w:eastAsia="Calibri" w:hAnsi="Times New Roman" w:cs="Times New Roman"/>
          <w:color w:val="FF0000"/>
          <w:sz w:val="24"/>
          <w:szCs w:val="24"/>
        </w:rPr>
      </w:pPr>
      <w:r w:rsidRPr="00A53728">
        <w:rPr>
          <w:rFonts w:ascii="Times New Roman" w:hAnsi="Times New Roman" w:cs="Times New Roman"/>
          <w:color w:val="FF0000"/>
          <w:sz w:val="24"/>
          <w:szCs w:val="24"/>
        </w:rPr>
        <w:t xml:space="preserve">Like study one, participants in the target present condition chose and were more confident in their choice than participants in the target </w:t>
      </w:r>
      <w:r>
        <w:rPr>
          <w:rFonts w:ascii="Times New Roman" w:hAnsi="Times New Roman" w:cs="Times New Roman"/>
          <w:color w:val="FF0000"/>
          <w:sz w:val="24"/>
          <w:szCs w:val="24"/>
        </w:rPr>
        <w:t>“</w:t>
      </w:r>
      <w:r w:rsidRPr="00A53728">
        <w:rPr>
          <w:rFonts w:ascii="Times New Roman" w:hAnsi="Times New Roman" w:cs="Times New Roman"/>
          <w:color w:val="FF0000"/>
          <w:sz w:val="24"/>
          <w:szCs w:val="24"/>
        </w:rPr>
        <w:t>might</w:t>
      </w:r>
      <w:r>
        <w:rPr>
          <w:rFonts w:ascii="Times New Roman" w:hAnsi="Times New Roman" w:cs="Times New Roman"/>
          <w:color w:val="FF0000"/>
          <w:sz w:val="24"/>
          <w:szCs w:val="24"/>
        </w:rPr>
        <w:t>”</w:t>
      </w:r>
      <w:r w:rsidRPr="00A53728">
        <w:rPr>
          <w:rFonts w:ascii="Times New Roman" w:hAnsi="Times New Roman" w:cs="Times New Roman"/>
          <w:color w:val="FF0000"/>
          <w:sz w:val="24"/>
          <w:szCs w:val="24"/>
        </w:rPr>
        <w:t xml:space="preserve"> be present condition, but only when given an eight person lineup.</w:t>
      </w:r>
      <w:r>
        <w:rPr>
          <w:rFonts w:ascii="Times New Roman" w:eastAsia="Calibri" w:hAnsi="Times New Roman" w:cs="Times New Roman"/>
          <w:color w:val="FF0000"/>
          <w:sz w:val="24"/>
          <w:szCs w:val="24"/>
        </w:rPr>
        <w:t xml:space="preserve"> The target present and target “might” be present conditions had similar results for four person lineup conditions. </w:t>
      </w:r>
    </w:p>
    <w:p w14:paraId="13451847" w14:textId="77777777" w:rsidR="00C87D45" w:rsidRPr="00A15D74" w:rsidRDefault="00C87D45" w:rsidP="00C87D45">
      <w:pPr>
        <w:pStyle w:val="ListParagraph"/>
        <w:ind w:left="1080"/>
        <w:rPr>
          <w:rFonts w:ascii="Times New Roman" w:eastAsia="Calibri" w:hAnsi="Times New Roman" w:cs="Times New Roman"/>
          <w:sz w:val="24"/>
          <w:szCs w:val="24"/>
        </w:rPr>
      </w:pPr>
    </w:p>
    <w:p w14:paraId="5CC12A8B" w14:textId="77777777" w:rsidR="00C87D45" w:rsidRDefault="00C87D45" w:rsidP="00C87D45">
      <w:pPr>
        <w:pStyle w:val="ListParagraph"/>
        <w:numPr>
          <w:ilvl w:val="0"/>
          <w:numId w:val="1"/>
        </w:numPr>
        <w:rPr>
          <w:rFonts w:ascii="Times New Roman" w:eastAsia="Calibri" w:hAnsi="Times New Roman" w:cs="Times New Roman"/>
          <w:sz w:val="24"/>
          <w:szCs w:val="24"/>
        </w:rPr>
      </w:pPr>
      <w:r w:rsidRPr="00BD3BC3">
        <w:rPr>
          <w:rFonts w:ascii="Times New Roman" w:eastAsia="Calibri" w:hAnsi="Times New Roman" w:cs="Times New Roman"/>
          <w:sz w:val="24"/>
          <w:szCs w:val="24"/>
        </w:rPr>
        <w:t>I want you to review the references and spot the reference</w:t>
      </w:r>
      <w:r>
        <w:rPr>
          <w:rFonts w:ascii="Times New Roman" w:eastAsia="Calibri" w:hAnsi="Times New Roman" w:cs="Times New Roman"/>
          <w:sz w:val="24"/>
          <w:szCs w:val="24"/>
        </w:rPr>
        <w:t>(s)</w:t>
      </w:r>
      <w:r w:rsidRPr="00BD3BC3">
        <w:rPr>
          <w:rFonts w:ascii="Times New Roman" w:eastAsia="Calibri" w:hAnsi="Times New Roman" w:cs="Times New Roman"/>
          <w:sz w:val="24"/>
          <w:szCs w:val="24"/>
        </w:rPr>
        <w:t xml:space="preserve"> that is not in APA format and rewrite it for me according to APA rules. </w:t>
      </w:r>
      <w:r>
        <w:rPr>
          <w:rFonts w:ascii="Times New Roman" w:eastAsia="Calibri" w:hAnsi="Times New Roman" w:cs="Times New Roman"/>
          <w:sz w:val="24"/>
          <w:szCs w:val="24"/>
        </w:rPr>
        <w:t>Note: there may be as few as zero and as many as ten incorrect references, so make sure to look at them all!</w:t>
      </w:r>
    </w:p>
    <w:p w14:paraId="7989ECA9" w14:textId="77777777" w:rsidR="006A7897" w:rsidRDefault="006A7897" w:rsidP="006A7897">
      <w:pPr>
        <w:pStyle w:val="ListParagraph"/>
        <w:ind w:left="1080"/>
        <w:rPr>
          <w:rFonts w:ascii="Times New Roman" w:eastAsia="Calibri" w:hAnsi="Times New Roman" w:cs="Times New Roman"/>
          <w:color w:val="FF0000"/>
          <w:sz w:val="24"/>
          <w:szCs w:val="24"/>
        </w:rPr>
      </w:pPr>
      <w:r w:rsidRPr="006A7897">
        <w:rPr>
          <w:rFonts w:ascii="Times New Roman" w:eastAsia="Calibri" w:hAnsi="Times New Roman" w:cs="Times New Roman"/>
          <w:color w:val="FF0000"/>
          <w:sz w:val="24"/>
          <w:szCs w:val="24"/>
        </w:rPr>
        <w:t xml:space="preserve">There were two incorrect APA references. </w:t>
      </w:r>
      <w:r>
        <w:rPr>
          <w:rFonts w:ascii="Times New Roman" w:eastAsia="Calibri" w:hAnsi="Times New Roman" w:cs="Times New Roman"/>
          <w:color w:val="FF0000"/>
          <w:sz w:val="24"/>
          <w:szCs w:val="24"/>
        </w:rPr>
        <w:t>They should look like the following:</w:t>
      </w:r>
    </w:p>
    <w:p w14:paraId="3B490B40" w14:textId="77777777" w:rsidR="006A7897" w:rsidRDefault="006A7897" w:rsidP="006A7897">
      <w:pPr>
        <w:pStyle w:val="ListParagraph"/>
        <w:ind w:left="1080"/>
        <w:rPr>
          <w:rFonts w:ascii="Times New Roman" w:eastAsia="Calibri" w:hAnsi="Times New Roman" w:cs="Times New Roman"/>
          <w:color w:val="FF0000"/>
          <w:sz w:val="24"/>
          <w:szCs w:val="24"/>
        </w:rPr>
      </w:pPr>
    </w:p>
    <w:p w14:paraId="7C4179D4" w14:textId="77777777" w:rsidR="006A7897" w:rsidRPr="006A7897" w:rsidRDefault="006A7897" w:rsidP="006A7897">
      <w:pPr>
        <w:spacing w:after="0" w:line="480" w:lineRule="auto"/>
        <w:ind w:left="720" w:hanging="720"/>
        <w:rPr>
          <w:rFonts w:ascii="Times New Roman" w:eastAsia="Times New Roman" w:hAnsi="Times New Roman" w:cs="Times New Roman"/>
          <w:color w:val="FF0000"/>
          <w:sz w:val="24"/>
          <w:szCs w:val="24"/>
        </w:rPr>
      </w:pPr>
      <w:r w:rsidRPr="006A7897">
        <w:rPr>
          <w:rFonts w:ascii="Times New Roman" w:eastAsia="Times New Roman" w:hAnsi="Times New Roman" w:cs="Times New Roman"/>
          <w:color w:val="FF0000"/>
          <w:sz w:val="24"/>
          <w:szCs w:val="24"/>
        </w:rPr>
        <w:t xml:space="preserve">Brigham, J., Ready, D., &amp; </w:t>
      </w:r>
      <w:proofErr w:type="spellStart"/>
      <w:r w:rsidRPr="006A7897">
        <w:rPr>
          <w:rFonts w:ascii="Times New Roman" w:eastAsia="Times New Roman" w:hAnsi="Times New Roman" w:cs="Times New Roman"/>
          <w:color w:val="FF0000"/>
          <w:sz w:val="24"/>
          <w:szCs w:val="24"/>
        </w:rPr>
        <w:t>Spier</w:t>
      </w:r>
      <w:proofErr w:type="spellEnd"/>
      <w:r w:rsidRPr="006A7897">
        <w:rPr>
          <w:rFonts w:ascii="Times New Roman" w:eastAsia="Times New Roman" w:hAnsi="Times New Roman" w:cs="Times New Roman"/>
          <w:color w:val="FF0000"/>
          <w:sz w:val="24"/>
          <w:szCs w:val="24"/>
        </w:rPr>
        <w:t xml:space="preserve">, S. (1990). Standards for evaluating the fairness of photographic lineups. </w:t>
      </w:r>
      <w:r w:rsidRPr="006A7897">
        <w:rPr>
          <w:rFonts w:ascii="Times New Roman" w:eastAsia="Times New Roman" w:hAnsi="Times New Roman" w:cs="Times New Roman"/>
          <w:i/>
          <w:color w:val="FF0000"/>
          <w:sz w:val="24"/>
          <w:szCs w:val="24"/>
        </w:rPr>
        <w:t>Basic and Applied Social Psychology</w:t>
      </w:r>
      <w:r w:rsidRPr="006A7897">
        <w:rPr>
          <w:rFonts w:ascii="Times New Roman" w:eastAsia="Times New Roman" w:hAnsi="Times New Roman" w:cs="Times New Roman"/>
          <w:color w:val="FF0000"/>
          <w:sz w:val="24"/>
          <w:szCs w:val="24"/>
        </w:rPr>
        <w:t xml:space="preserve">, </w:t>
      </w:r>
      <w:r w:rsidRPr="006A7897">
        <w:rPr>
          <w:rFonts w:ascii="Times New Roman" w:eastAsia="Times New Roman" w:hAnsi="Times New Roman" w:cs="Times New Roman"/>
          <w:i/>
          <w:color w:val="FF0000"/>
          <w:sz w:val="24"/>
          <w:szCs w:val="24"/>
        </w:rPr>
        <w:t>11</w:t>
      </w:r>
      <w:r w:rsidRPr="006A7897">
        <w:rPr>
          <w:rFonts w:ascii="Times New Roman" w:eastAsia="Times New Roman" w:hAnsi="Times New Roman" w:cs="Times New Roman"/>
          <w:color w:val="FF0000"/>
          <w:sz w:val="24"/>
          <w:szCs w:val="24"/>
        </w:rPr>
        <w:t>, 149-163. DOI: 12323-38271</w:t>
      </w:r>
    </w:p>
    <w:p w14:paraId="76EBA336" w14:textId="77777777" w:rsidR="006A7897" w:rsidRPr="006A7897" w:rsidRDefault="006A7897" w:rsidP="006A7897">
      <w:pPr>
        <w:spacing w:line="480" w:lineRule="auto"/>
        <w:ind w:left="720" w:hanging="720"/>
        <w:rPr>
          <w:rFonts w:ascii="Times New Roman" w:hAnsi="Times New Roman" w:cs="Times New Roman"/>
          <w:color w:val="FF0000"/>
          <w:sz w:val="24"/>
        </w:rPr>
      </w:pPr>
      <w:proofErr w:type="spellStart"/>
      <w:r w:rsidRPr="006A7897">
        <w:rPr>
          <w:rFonts w:ascii="Times New Roman" w:hAnsi="Times New Roman" w:cs="Times New Roman"/>
          <w:color w:val="FF0000"/>
          <w:sz w:val="24"/>
        </w:rPr>
        <w:t>Pezdek</w:t>
      </w:r>
      <w:proofErr w:type="spellEnd"/>
      <w:r w:rsidRPr="006A7897">
        <w:rPr>
          <w:rFonts w:ascii="Times New Roman" w:hAnsi="Times New Roman" w:cs="Times New Roman"/>
          <w:color w:val="FF0000"/>
          <w:sz w:val="24"/>
        </w:rPr>
        <w:t>. K., Blandon-</w:t>
      </w:r>
      <w:proofErr w:type="spellStart"/>
      <w:r w:rsidRPr="006A7897">
        <w:rPr>
          <w:rFonts w:ascii="Times New Roman" w:hAnsi="Times New Roman" w:cs="Times New Roman"/>
          <w:color w:val="FF0000"/>
          <w:sz w:val="24"/>
        </w:rPr>
        <w:t>Gitlin</w:t>
      </w:r>
      <w:proofErr w:type="spellEnd"/>
      <w:r w:rsidRPr="006A7897">
        <w:rPr>
          <w:rFonts w:ascii="Times New Roman" w:hAnsi="Times New Roman" w:cs="Times New Roman"/>
          <w:color w:val="FF0000"/>
          <w:sz w:val="24"/>
        </w:rPr>
        <w:t xml:space="preserve">, I., &amp; Moore, C. (2003). Children’s face recognition memory: More evidence for the cross-race effect. </w:t>
      </w:r>
      <w:r w:rsidRPr="006A7897">
        <w:rPr>
          <w:rFonts w:ascii="Times New Roman" w:hAnsi="Times New Roman" w:cs="Times New Roman"/>
          <w:i/>
          <w:color w:val="FF0000"/>
          <w:sz w:val="24"/>
        </w:rPr>
        <w:t>Journal of Applied Psychology, 88</w:t>
      </w:r>
      <w:r w:rsidRPr="006A7897">
        <w:rPr>
          <w:rFonts w:ascii="Times New Roman" w:hAnsi="Times New Roman" w:cs="Times New Roman"/>
          <w:color w:val="FF0000"/>
          <w:sz w:val="24"/>
        </w:rPr>
        <w:t>, 760-763. DOI: 38765-DY2972</w:t>
      </w:r>
    </w:p>
    <w:p w14:paraId="48E14FB8" w14:textId="77777777" w:rsidR="006A7897" w:rsidRPr="006A7897" w:rsidRDefault="006A7897" w:rsidP="006A7897">
      <w:pPr>
        <w:pStyle w:val="ListParagraph"/>
        <w:ind w:left="1080"/>
        <w:rPr>
          <w:rFonts w:ascii="Times New Roman" w:eastAsia="Calibri" w:hAnsi="Times New Roman" w:cs="Times New Roman"/>
          <w:color w:val="FF0000"/>
          <w:sz w:val="24"/>
          <w:szCs w:val="24"/>
        </w:rPr>
      </w:pPr>
    </w:p>
    <w:p w14:paraId="06BC1E7D" w14:textId="77777777" w:rsidR="00C87D45" w:rsidRDefault="00C87D45">
      <w:pPr>
        <w:rPr>
          <w:rFonts w:ascii="Times New Roman" w:hAnsi="Times New Roman" w:cs="Times New Roman"/>
          <w:sz w:val="24"/>
        </w:rPr>
      </w:pPr>
      <w:r>
        <w:rPr>
          <w:rFonts w:ascii="Times New Roman" w:hAnsi="Times New Roman" w:cs="Times New Roman"/>
          <w:sz w:val="24"/>
        </w:rPr>
        <w:br w:type="page"/>
      </w:r>
    </w:p>
    <w:p w14:paraId="79EA5050" w14:textId="77777777" w:rsidR="00C87D45" w:rsidRPr="00A53728" w:rsidRDefault="00C87D45" w:rsidP="00C87D45">
      <w:pPr>
        <w:spacing w:line="480" w:lineRule="auto"/>
        <w:jc w:val="center"/>
        <w:rPr>
          <w:rFonts w:ascii="Times New Roman" w:hAnsi="Times New Roman" w:cs="Times New Roman"/>
          <w:color w:val="FF0000"/>
          <w:sz w:val="24"/>
          <w:szCs w:val="24"/>
        </w:rPr>
      </w:pPr>
      <w:commentRangeStart w:id="3"/>
      <w:r w:rsidRPr="00A53728">
        <w:rPr>
          <w:rFonts w:ascii="Times New Roman" w:hAnsi="Times New Roman" w:cs="Times New Roman"/>
          <w:color w:val="FF0000"/>
          <w:sz w:val="24"/>
          <w:szCs w:val="24"/>
        </w:rPr>
        <w:lastRenderedPageBreak/>
        <w:t>Abstract</w:t>
      </w:r>
      <w:commentRangeEnd w:id="3"/>
      <w:r w:rsidR="00700208">
        <w:rPr>
          <w:rStyle w:val="CommentReference"/>
          <w:rFonts w:ascii="Times New Roman" w:eastAsia="Times New Roman" w:hAnsi="Times New Roman" w:cs="Times New Roman"/>
        </w:rPr>
        <w:commentReference w:id="3"/>
      </w:r>
    </w:p>
    <w:p w14:paraId="2D180207" w14:textId="77777777" w:rsidR="00C87D45" w:rsidRPr="00A53728" w:rsidRDefault="00C87D45" w:rsidP="00C87D45">
      <w:pPr>
        <w:spacing w:line="480" w:lineRule="auto"/>
        <w:rPr>
          <w:rFonts w:ascii="Times New Roman" w:hAnsi="Times New Roman" w:cs="Times New Roman"/>
          <w:color w:val="FF0000"/>
          <w:sz w:val="24"/>
          <w:szCs w:val="24"/>
        </w:rPr>
      </w:pPr>
      <w:commentRangeStart w:id="4"/>
      <w:r w:rsidRPr="00A53728">
        <w:rPr>
          <w:rFonts w:ascii="Times New Roman" w:hAnsi="Times New Roman" w:cs="Times New Roman"/>
          <w:color w:val="FF0000"/>
          <w:sz w:val="24"/>
          <w:szCs w:val="24"/>
        </w:rPr>
        <w:t xml:space="preserve">Two </w:t>
      </w:r>
      <w:commentRangeEnd w:id="4"/>
      <w:r w:rsidR="00700208">
        <w:rPr>
          <w:rStyle w:val="CommentReference"/>
          <w:rFonts w:ascii="Times New Roman" w:eastAsia="Times New Roman" w:hAnsi="Times New Roman" w:cs="Times New Roman"/>
        </w:rPr>
        <w:commentReference w:id="4"/>
      </w:r>
      <w:r w:rsidRPr="00A53728">
        <w:rPr>
          <w:rFonts w:ascii="Times New Roman" w:hAnsi="Times New Roman" w:cs="Times New Roman"/>
          <w:color w:val="FF0000"/>
          <w:sz w:val="24"/>
          <w:szCs w:val="24"/>
        </w:rPr>
        <w:t xml:space="preserve">studies looked at </w:t>
      </w:r>
      <w:r w:rsidR="002A19C4" w:rsidRPr="00A53728">
        <w:rPr>
          <w:rFonts w:ascii="Times New Roman" w:hAnsi="Times New Roman" w:cs="Times New Roman"/>
          <w:color w:val="FF0000"/>
          <w:sz w:val="24"/>
          <w:szCs w:val="24"/>
        </w:rPr>
        <w:t>eyewitness confidence in lineup studies</w:t>
      </w:r>
      <w:r w:rsidRPr="00A53728">
        <w:rPr>
          <w:rFonts w:ascii="Times New Roman" w:hAnsi="Times New Roman" w:cs="Times New Roman"/>
          <w:color w:val="FF0000"/>
          <w:sz w:val="24"/>
          <w:szCs w:val="24"/>
        </w:rPr>
        <w:t xml:space="preserve">. In study one, 551 undergraduate </w:t>
      </w:r>
      <w:commentRangeStart w:id="5"/>
      <w:r w:rsidRPr="00A53728">
        <w:rPr>
          <w:rFonts w:ascii="Times New Roman" w:hAnsi="Times New Roman" w:cs="Times New Roman"/>
          <w:color w:val="FF0000"/>
          <w:sz w:val="24"/>
          <w:szCs w:val="24"/>
        </w:rPr>
        <w:t>participants</w:t>
      </w:r>
      <w:commentRangeEnd w:id="5"/>
      <w:r w:rsidR="001F5FA0" w:rsidRPr="00A53728">
        <w:rPr>
          <w:rStyle w:val="CommentReference"/>
          <w:rFonts w:ascii="Times New Roman" w:eastAsia="Times New Roman" w:hAnsi="Times New Roman" w:cs="Times New Roman"/>
          <w:color w:val="FF0000"/>
        </w:rPr>
        <w:commentReference w:id="5"/>
      </w:r>
      <w:r w:rsidRPr="00A53728">
        <w:rPr>
          <w:rFonts w:ascii="Times New Roman" w:hAnsi="Times New Roman" w:cs="Times New Roman"/>
          <w:color w:val="FF0000"/>
          <w:sz w:val="24"/>
          <w:szCs w:val="24"/>
        </w:rPr>
        <w:t xml:space="preserve"> saw a picture of a target “suspect”.  They then viewed a</w:t>
      </w:r>
      <w:r w:rsidR="00291B75" w:rsidRPr="00A53728">
        <w:rPr>
          <w:rFonts w:ascii="Times New Roman" w:hAnsi="Times New Roman" w:cs="Times New Roman"/>
          <w:color w:val="FF0000"/>
          <w:sz w:val="24"/>
          <w:szCs w:val="24"/>
        </w:rPr>
        <w:t>n eight person</w:t>
      </w:r>
      <w:r w:rsidRPr="00A53728">
        <w:rPr>
          <w:rFonts w:ascii="Times New Roman" w:hAnsi="Times New Roman" w:cs="Times New Roman"/>
          <w:color w:val="FF0000"/>
          <w:sz w:val="24"/>
          <w:szCs w:val="24"/>
        </w:rPr>
        <w:t xml:space="preserve"> lineup that altered the </w:t>
      </w:r>
      <w:r w:rsidR="001A145D" w:rsidRPr="00A53728">
        <w:rPr>
          <w:rFonts w:ascii="Times New Roman" w:hAnsi="Times New Roman" w:cs="Times New Roman"/>
          <w:color w:val="FF0000"/>
          <w:sz w:val="24"/>
          <w:szCs w:val="24"/>
        </w:rPr>
        <w:t>lineup instructions</w:t>
      </w:r>
      <w:r w:rsidRPr="00A53728">
        <w:rPr>
          <w:rFonts w:ascii="Times New Roman" w:hAnsi="Times New Roman" w:cs="Times New Roman"/>
          <w:color w:val="FF0000"/>
          <w:sz w:val="24"/>
          <w:szCs w:val="24"/>
        </w:rPr>
        <w:t xml:space="preserve"> (they were told the target was either present, might be present, or they were not give</w:t>
      </w:r>
      <w:r w:rsidR="001A145D" w:rsidRPr="00A53728">
        <w:rPr>
          <w:rFonts w:ascii="Times New Roman" w:hAnsi="Times New Roman" w:cs="Times New Roman"/>
          <w:color w:val="FF0000"/>
          <w:sz w:val="24"/>
          <w:szCs w:val="24"/>
        </w:rPr>
        <w:t>n</w:t>
      </w:r>
      <w:r w:rsidRPr="00A53728">
        <w:rPr>
          <w:rFonts w:ascii="Times New Roman" w:hAnsi="Times New Roman" w:cs="Times New Roman"/>
          <w:color w:val="FF0000"/>
          <w:sz w:val="24"/>
          <w:szCs w:val="24"/>
        </w:rPr>
        <w:t xml:space="preserve"> any information</w:t>
      </w:r>
      <w:r w:rsidR="00291B75" w:rsidRPr="00A53728">
        <w:rPr>
          <w:rFonts w:ascii="Times New Roman" w:hAnsi="Times New Roman" w:cs="Times New Roman"/>
          <w:color w:val="FF0000"/>
          <w:sz w:val="24"/>
          <w:szCs w:val="24"/>
        </w:rPr>
        <w:t xml:space="preserve">, though in reality the target </w:t>
      </w:r>
      <w:r w:rsidR="002A19C4" w:rsidRPr="00A53728">
        <w:rPr>
          <w:rFonts w:ascii="Times New Roman" w:hAnsi="Times New Roman" w:cs="Times New Roman"/>
          <w:color w:val="FF0000"/>
          <w:sz w:val="24"/>
          <w:szCs w:val="24"/>
        </w:rPr>
        <w:t>“</w:t>
      </w:r>
      <w:r w:rsidR="00291B75" w:rsidRPr="00A53728">
        <w:rPr>
          <w:rFonts w:ascii="Times New Roman" w:hAnsi="Times New Roman" w:cs="Times New Roman"/>
          <w:color w:val="FF0000"/>
          <w:sz w:val="24"/>
          <w:szCs w:val="24"/>
        </w:rPr>
        <w:t>suspect</w:t>
      </w:r>
      <w:r w:rsidR="002A19C4" w:rsidRPr="00A53728">
        <w:rPr>
          <w:rFonts w:ascii="Times New Roman" w:hAnsi="Times New Roman" w:cs="Times New Roman"/>
          <w:color w:val="FF0000"/>
          <w:sz w:val="24"/>
          <w:szCs w:val="24"/>
        </w:rPr>
        <w:t>”</w:t>
      </w:r>
      <w:r w:rsidR="00291B75" w:rsidRPr="00A53728">
        <w:rPr>
          <w:rFonts w:ascii="Times New Roman" w:hAnsi="Times New Roman" w:cs="Times New Roman"/>
          <w:color w:val="FF0000"/>
          <w:sz w:val="24"/>
          <w:szCs w:val="24"/>
        </w:rPr>
        <w:t xml:space="preserve"> was always missing</w:t>
      </w:r>
      <w:r w:rsidRPr="00A53728">
        <w:rPr>
          <w:rFonts w:ascii="Times New Roman" w:hAnsi="Times New Roman" w:cs="Times New Roman"/>
          <w:color w:val="FF0000"/>
          <w:sz w:val="24"/>
          <w:szCs w:val="24"/>
        </w:rPr>
        <w:t xml:space="preserve">). </w:t>
      </w:r>
      <w:r w:rsidR="002A19C4" w:rsidRPr="00A53728">
        <w:rPr>
          <w:rFonts w:ascii="Times New Roman" w:hAnsi="Times New Roman" w:cs="Times New Roman"/>
          <w:color w:val="FF0000"/>
          <w:sz w:val="24"/>
          <w:szCs w:val="24"/>
        </w:rPr>
        <w:t xml:space="preserve">The authors predicted that participants would both choose a suspect and be more confident in their choice when told the target was present compared to the other two conditions. </w:t>
      </w:r>
      <w:commentRangeStart w:id="6"/>
      <w:r w:rsidR="002A19C4" w:rsidRPr="00A53728">
        <w:rPr>
          <w:rFonts w:ascii="Times New Roman" w:hAnsi="Times New Roman" w:cs="Times New Roman"/>
          <w:color w:val="FF0000"/>
          <w:sz w:val="24"/>
          <w:szCs w:val="24"/>
        </w:rPr>
        <w:t xml:space="preserve">Results </w:t>
      </w:r>
      <w:commentRangeEnd w:id="6"/>
      <w:r w:rsidR="00700208">
        <w:rPr>
          <w:rStyle w:val="CommentReference"/>
          <w:rFonts w:ascii="Times New Roman" w:eastAsia="Times New Roman" w:hAnsi="Times New Roman" w:cs="Times New Roman"/>
        </w:rPr>
        <w:commentReference w:id="6"/>
      </w:r>
      <w:r w:rsidR="002A19C4" w:rsidRPr="00A53728">
        <w:rPr>
          <w:rFonts w:ascii="Times New Roman" w:hAnsi="Times New Roman" w:cs="Times New Roman"/>
          <w:color w:val="FF0000"/>
          <w:sz w:val="24"/>
          <w:szCs w:val="24"/>
        </w:rPr>
        <w:t xml:space="preserve">confirmed this prediction. </w:t>
      </w:r>
      <w:r w:rsidRPr="00A53728">
        <w:rPr>
          <w:rFonts w:ascii="Times New Roman" w:hAnsi="Times New Roman" w:cs="Times New Roman"/>
          <w:color w:val="FF0000"/>
          <w:sz w:val="24"/>
          <w:szCs w:val="24"/>
        </w:rPr>
        <w:t xml:space="preserve">In study two, 337 participants </w:t>
      </w:r>
      <w:r w:rsidR="002A19C4" w:rsidRPr="00A53728">
        <w:rPr>
          <w:rFonts w:ascii="Times New Roman" w:hAnsi="Times New Roman" w:cs="Times New Roman"/>
          <w:color w:val="FF0000"/>
          <w:sz w:val="24"/>
          <w:szCs w:val="24"/>
        </w:rPr>
        <w:t xml:space="preserve">also </w:t>
      </w:r>
      <w:r w:rsidRPr="00A53728">
        <w:rPr>
          <w:rFonts w:ascii="Times New Roman" w:hAnsi="Times New Roman" w:cs="Times New Roman"/>
          <w:color w:val="FF0000"/>
          <w:sz w:val="24"/>
          <w:szCs w:val="24"/>
        </w:rPr>
        <w:t xml:space="preserve">received either the target present </w:t>
      </w:r>
      <w:r w:rsidR="002A19C4" w:rsidRPr="00A53728">
        <w:rPr>
          <w:rFonts w:ascii="Times New Roman" w:hAnsi="Times New Roman" w:cs="Times New Roman"/>
          <w:color w:val="FF0000"/>
          <w:sz w:val="24"/>
          <w:szCs w:val="24"/>
        </w:rPr>
        <w:t>or</w:t>
      </w:r>
      <w:r w:rsidRPr="00A53728">
        <w:rPr>
          <w:rFonts w:ascii="Times New Roman" w:hAnsi="Times New Roman" w:cs="Times New Roman"/>
          <w:color w:val="FF0000"/>
          <w:sz w:val="24"/>
          <w:szCs w:val="24"/>
        </w:rPr>
        <w:t xml:space="preserve"> might not be present </w:t>
      </w:r>
      <w:r w:rsidR="002A19C4" w:rsidRPr="00A53728">
        <w:rPr>
          <w:rFonts w:ascii="Times New Roman" w:hAnsi="Times New Roman" w:cs="Times New Roman"/>
          <w:color w:val="FF0000"/>
          <w:sz w:val="24"/>
          <w:szCs w:val="24"/>
        </w:rPr>
        <w:t>instructions</w:t>
      </w:r>
      <w:r w:rsidRPr="00A53728">
        <w:rPr>
          <w:rFonts w:ascii="Times New Roman" w:hAnsi="Times New Roman" w:cs="Times New Roman"/>
          <w:color w:val="FF0000"/>
          <w:sz w:val="24"/>
          <w:szCs w:val="24"/>
        </w:rPr>
        <w:t xml:space="preserve">, </w:t>
      </w:r>
      <w:r w:rsidR="002A19C4" w:rsidRPr="00A53728">
        <w:rPr>
          <w:rFonts w:ascii="Times New Roman" w:hAnsi="Times New Roman" w:cs="Times New Roman"/>
          <w:color w:val="FF0000"/>
          <w:sz w:val="24"/>
          <w:szCs w:val="24"/>
        </w:rPr>
        <w:t>though</w:t>
      </w:r>
      <w:r w:rsidR="001A145D" w:rsidRPr="00A53728">
        <w:rPr>
          <w:rFonts w:ascii="Times New Roman" w:hAnsi="Times New Roman" w:cs="Times New Roman"/>
          <w:color w:val="FF0000"/>
          <w:sz w:val="24"/>
          <w:szCs w:val="24"/>
        </w:rPr>
        <w:t xml:space="preserve"> they were given a lineup that differed in size </w:t>
      </w:r>
      <w:r w:rsidRPr="00A53728">
        <w:rPr>
          <w:rFonts w:ascii="Times New Roman" w:hAnsi="Times New Roman" w:cs="Times New Roman"/>
          <w:color w:val="FF0000"/>
          <w:sz w:val="24"/>
          <w:szCs w:val="24"/>
        </w:rPr>
        <w:t xml:space="preserve">(eight versus four </w:t>
      </w:r>
      <w:r w:rsidR="002A19C4" w:rsidRPr="00A53728">
        <w:rPr>
          <w:rFonts w:ascii="Times New Roman" w:hAnsi="Times New Roman" w:cs="Times New Roman"/>
          <w:color w:val="FF0000"/>
          <w:sz w:val="24"/>
          <w:szCs w:val="24"/>
        </w:rPr>
        <w:t>members</w:t>
      </w:r>
      <w:r w:rsidRPr="00A53728">
        <w:rPr>
          <w:rFonts w:ascii="Times New Roman" w:hAnsi="Times New Roman" w:cs="Times New Roman"/>
          <w:color w:val="FF0000"/>
          <w:sz w:val="24"/>
          <w:szCs w:val="24"/>
        </w:rPr>
        <w:t>).</w:t>
      </w:r>
      <w:r w:rsidR="00E079AF" w:rsidRPr="00A53728">
        <w:rPr>
          <w:rFonts w:ascii="Times New Roman" w:hAnsi="Times New Roman" w:cs="Times New Roman"/>
          <w:color w:val="FF0000"/>
          <w:sz w:val="24"/>
          <w:szCs w:val="24"/>
        </w:rPr>
        <w:t xml:space="preserve"> </w:t>
      </w:r>
      <w:r w:rsidR="002A19C4" w:rsidRPr="00A53728">
        <w:rPr>
          <w:rFonts w:ascii="Times New Roman" w:hAnsi="Times New Roman" w:cs="Times New Roman"/>
          <w:color w:val="FF0000"/>
          <w:sz w:val="24"/>
          <w:szCs w:val="24"/>
        </w:rPr>
        <w:t>Like</w:t>
      </w:r>
      <w:r w:rsidR="00291B75" w:rsidRPr="00A53728">
        <w:rPr>
          <w:rFonts w:ascii="Times New Roman" w:hAnsi="Times New Roman" w:cs="Times New Roman"/>
          <w:color w:val="FF0000"/>
          <w:sz w:val="24"/>
          <w:szCs w:val="24"/>
        </w:rPr>
        <w:t xml:space="preserve"> s</w:t>
      </w:r>
      <w:r w:rsidR="001A145D" w:rsidRPr="00A53728">
        <w:rPr>
          <w:rFonts w:ascii="Times New Roman" w:hAnsi="Times New Roman" w:cs="Times New Roman"/>
          <w:color w:val="FF0000"/>
          <w:sz w:val="24"/>
          <w:szCs w:val="24"/>
        </w:rPr>
        <w:t xml:space="preserve">tudy </w:t>
      </w:r>
      <w:r w:rsidR="002A19C4" w:rsidRPr="00A53728">
        <w:rPr>
          <w:rFonts w:ascii="Times New Roman" w:hAnsi="Times New Roman" w:cs="Times New Roman"/>
          <w:color w:val="FF0000"/>
          <w:sz w:val="24"/>
          <w:szCs w:val="24"/>
        </w:rPr>
        <w:t>one</w:t>
      </w:r>
      <w:r w:rsidR="00291B75" w:rsidRPr="00A53728">
        <w:rPr>
          <w:rFonts w:ascii="Times New Roman" w:hAnsi="Times New Roman" w:cs="Times New Roman"/>
          <w:color w:val="FF0000"/>
          <w:sz w:val="24"/>
          <w:szCs w:val="24"/>
        </w:rPr>
        <w:t>,</w:t>
      </w:r>
      <w:r w:rsidR="001A145D" w:rsidRPr="00A53728">
        <w:rPr>
          <w:rFonts w:ascii="Times New Roman" w:hAnsi="Times New Roman" w:cs="Times New Roman"/>
          <w:color w:val="FF0000"/>
          <w:sz w:val="24"/>
          <w:szCs w:val="24"/>
        </w:rPr>
        <w:t xml:space="preserve"> </w:t>
      </w:r>
      <w:r w:rsidR="00E079AF" w:rsidRPr="00A53728">
        <w:rPr>
          <w:rFonts w:ascii="Times New Roman" w:hAnsi="Times New Roman" w:cs="Times New Roman"/>
          <w:color w:val="FF0000"/>
          <w:sz w:val="24"/>
          <w:szCs w:val="24"/>
        </w:rPr>
        <w:t xml:space="preserve">participants in the </w:t>
      </w:r>
      <w:r w:rsidR="001A145D" w:rsidRPr="00A53728">
        <w:rPr>
          <w:rFonts w:ascii="Times New Roman" w:hAnsi="Times New Roman" w:cs="Times New Roman"/>
          <w:color w:val="FF0000"/>
          <w:sz w:val="24"/>
          <w:szCs w:val="24"/>
        </w:rPr>
        <w:t xml:space="preserve">target present </w:t>
      </w:r>
      <w:r w:rsidR="00E079AF" w:rsidRPr="00A53728">
        <w:rPr>
          <w:rFonts w:ascii="Times New Roman" w:hAnsi="Times New Roman" w:cs="Times New Roman"/>
          <w:color w:val="FF0000"/>
          <w:sz w:val="24"/>
          <w:szCs w:val="24"/>
        </w:rPr>
        <w:t xml:space="preserve">condition </w:t>
      </w:r>
      <w:r w:rsidR="00291B75" w:rsidRPr="00A53728">
        <w:rPr>
          <w:rFonts w:ascii="Times New Roman" w:hAnsi="Times New Roman" w:cs="Times New Roman"/>
          <w:color w:val="FF0000"/>
          <w:sz w:val="24"/>
          <w:szCs w:val="24"/>
        </w:rPr>
        <w:t xml:space="preserve">chose and were </w:t>
      </w:r>
      <w:r w:rsidR="001A145D" w:rsidRPr="00A53728">
        <w:rPr>
          <w:rFonts w:ascii="Times New Roman" w:hAnsi="Times New Roman" w:cs="Times New Roman"/>
          <w:color w:val="FF0000"/>
          <w:sz w:val="24"/>
          <w:szCs w:val="24"/>
        </w:rPr>
        <w:t xml:space="preserve">more confident </w:t>
      </w:r>
      <w:r w:rsidR="002A19C4" w:rsidRPr="00A53728">
        <w:rPr>
          <w:rFonts w:ascii="Times New Roman" w:hAnsi="Times New Roman" w:cs="Times New Roman"/>
          <w:color w:val="FF0000"/>
          <w:sz w:val="24"/>
          <w:szCs w:val="24"/>
        </w:rPr>
        <w:t>in</w:t>
      </w:r>
      <w:r w:rsidR="00E079AF" w:rsidRPr="00A53728">
        <w:rPr>
          <w:rFonts w:ascii="Times New Roman" w:hAnsi="Times New Roman" w:cs="Times New Roman"/>
          <w:color w:val="FF0000"/>
          <w:sz w:val="24"/>
          <w:szCs w:val="24"/>
        </w:rPr>
        <w:t xml:space="preserve"> </w:t>
      </w:r>
      <w:r w:rsidR="00291B75" w:rsidRPr="00A53728">
        <w:rPr>
          <w:rFonts w:ascii="Times New Roman" w:hAnsi="Times New Roman" w:cs="Times New Roman"/>
          <w:color w:val="FF0000"/>
          <w:sz w:val="24"/>
          <w:szCs w:val="24"/>
        </w:rPr>
        <w:t xml:space="preserve">their choice </w:t>
      </w:r>
      <w:r w:rsidR="002A19C4" w:rsidRPr="00A53728">
        <w:rPr>
          <w:rFonts w:ascii="Times New Roman" w:hAnsi="Times New Roman" w:cs="Times New Roman"/>
          <w:color w:val="FF0000"/>
          <w:sz w:val="24"/>
          <w:szCs w:val="24"/>
        </w:rPr>
        <w:t>than</w:t>
      </w:r>
      <w:r w:rsidR="00291B75" w:rsidRPr="00A53728">
        <w:rPr>
          <w:rFonts w:ascii="Times New Roman" w:hAnsi="Times New Roman" w:cs="Times New Roman"/>
          <w:color w:val="FF0000"/>
          <w:sz w:val="24"/>
          <w:szCs w:val="24"/>
        </w:rPr>
        <w:t xml:space="preserve"> participants in the </w:t>
      </w:r>
      <w:r w:rsidR="00E079AF" w:rsidRPr="00A53728">
        <w:rPr>
          <w:rFonts w:ascii="Times New Roman" w:hAnsi="Times New Roman" w:cs="Times New Roman"/>
          <w:color w:val="FF0000"/>
          <w:sz w:val="24"/>
          <w:szCs w:val="24"/>
        </w:rPr>
        <w:t xml:space="preserve">target might be present </w:t>
      </w:r>
      <w:r w:rsidR="00291B75" w:rsidRPr="00A53728">
        <w:rPr>
          <w:rFonts w:ascii="Times New Roman" w:hAnsi="Times New Roman" w:cs="Times New Roman"/>
          <w:color w:val="FF0000"/>
          <w:sz w:val="24"/>
          <w:szCs w:val="24"/>
        </w:rPr>
        <w:t xml:space="preserve">condition, but only </w:t>
      </w:r>
      <w:r w:rsidR="00E079AF" w:rsidRPr="00A53728">
        <w:rPr>
          <w:rFonts w:ascii="Times New Roman" w:hAnsi="Times New Roman" w:cs="Times New Roman"/>
          <w:color w:val="FF0000"/>
          <w:sz w:val="24"/>
          <w:szCs w:val="24"/>
        </w:rPr>
        <w:t>when given a</w:t>
      </w:r>
      <w:r w:rsidR="002A19C4" w:rsidRPr="00A53728">
        <w:rPr>
          <w:rFonts w:ascii="Times New Roman" w:hAnsi="Times New Roman" w:cs="Times New Roman"/>
          <w:color w:val="FF0000"/>
          <w:sz w:val="24"/>
          <w:szCs w:val="24"/>
        </w:rPr>
        <w:t>n</w:t>
      </w:r>
      <w:r w:rsidR="001A145D" w:rsidRPr="00A53728">
        <w:rPr>
          <w:rFonts w:ascii="Times New Roman" w:hAnsi="Times New Roman" w:cs="Times New Roman"/>
          <w:color w:val="FF0000"/>
          <w:sz w:val="24"/>
          <w:szCs w:val="24"/>
        </w:rPr>
        <w:t xml:space="preserve"> </w:t>
      </w:r>
      <w:r w:rsidR="00291B75" w:rsidRPr="00A53728">
        <w:rPr>
          <w:rFonts w:ascii="Times New Roman" w:hAnsi="Times New Roman" w:cs="Times New Roman"/>
          <w:color w:val="FF0000"/>
          <w:sz w:val="24"/>
          <w:szCs w:val="24"/>
        </w:rPr>
        <w:t>eight</w:t>
      </w:r>
      <w:r w:rsidR="001A145D" w:rsidRPr="00A53728">
        <w:rPr>
          <w:rFonts w:ascii="Times New Roman" w:hAnsi="Times New Roman" w:cs="Times New Roman"/>
          <w:color w:val="FF0000"/>
          <w:sz w:val="24"/>
          <w:szCs w:val="24"/>
        </w:rPr>
        <w:t xml:space="preserve"> person lineup. </w:t>
      </w:r>
      <w:r w:rsidR="002A19C4" w:rsidRPr="00A53728">
        <w:rPr>
          <w:rFonts w:ascii="Times New Roman" w:hAnsi="Times New Roman" w:cs="Times New Roman"/>
          <w:color w:val="FF0000"/>
          <w:sz w:val="24"/>
          <w:szCs w:val="24"/>
        </w:rPr>
        <w:t>This implies</w:t>
      </w:r>
      <w:r w:rsidRPr="00A53728">
        <w:rPr>
          <w:rFonts w:ascii="Times New Roman" w:hAnsi="Times New Roman" w:cs="Times New Roman"/>
          <w:color w:val="FF0000"/>
          <w:sz w:val="24"/>
          <w:szCs w:val="24"/>
        </w:rPr>
        <w:t xml:space="preserve"> </w:t>
      </w:r>
      <w:r w:rsidR="00291B75" w:rsidRPr="00A53728">
        <w:rPr>
          <w:rFonts w:ascii="Times New Roman" w:hAnsi="Times New Roman" w:cs="Times New Roman"/>
          <w:color w:val="FF0000"/>
          <w:sz w:val="24"/>
          <w:szCs w:val="24"/>
        </w:rPr>
        <w:t>that telling someone that a person is present in a lineup can lead them to find</w:t>
      </w:r>
      <w:r w:rsidRPr="00A53728">
        <w:rPr>
          <w:rFonts w:ascii="Times New Roman" w:hAnsi="Times New Roman" w:cs="Times New Roman"/>
          <w:color w:val="FF0000"/>
          <w:sz w:val="24"/>
          <w:szCs w:val="24"/>
        </w:rPr>
        <w:t xml:space="preserve"> </w:t>
      </w:r>
      <w:r w:rsidR="002A19C4" w:rsidRPr="00A53728">
        <w:rPr>
          <w:rFonts w:ascii="Times New Roman" w:hAnsi="Times New Roman" w:cs="Times New Roman"/>
          <w:color w:val="FF0000"/>
          <w:sz w:val="24"/>
          <w:szCs w:val="24"/>
        </w:rPr>
        <w:t xml:space="preserve">a suspect, but only if they have a lot of lineup choices. </w:t>
      </w:r>
    </w:p>
    <w:p w14:paraId="0D128EDA" w14:textId="77777777" w:rsidR="00C87D45" w:rsidRPr="00A53728" w:rsidRDefault="00C87D45" w:rsidP="00C87D45">
      <w:pPr>
        <w:spacing w:line="480" w:lineRule="auto"/>
        <w:rPr>
          <w:rFonts w:ascii="Times New Roman" w:hAnsi="Times New Roman" w:cs="Times New Roman"/>
          <w:color w:val="FF0000"/>
          <w:sz w:val="24"/>
          <w:szCs w:val="24"/>
        </w:rPr>
      </w:pPr>
      <w:r w:rsidRPr="00A53728">
        <w:rPr>
          <w:rFonts w:ascii="Times New Roman" w:hAnsi="Times New Roman" w:cs="Times New Roman"/>
          <w:i/>
          <w:color w:val="FF0000"/>
          <w:sz w:val="24"/>
          <w:szCs w:val="24"/>
        </w:rPr>
        <w:t xml:space="preserve">Keywords: </w:t>
      </w:r>
      <w:r w:rsidRPr="00A53728">
        <w:rPr>
          <w:rFonts w:ascii="Times New Roman" w:hAnsi="Times New Roman" w:cs="Times New Roman"/>
          <w:color w:val="FF0000"/>
          <w:sz w:val="24"/>
          <w:szCs w:val="24"/>
        </w:rPr>
        <w:t xml:space="preserve">target present, target absent, simultaneous lineups, confidence, system </w:t>
      </w:r>
      <w:commentRangeStart w:id="7"/>
      <w:r w:rsidRPr="00A53728">
        <w:rPr>
          <w:rFonts w:ascii="Times New Roman" w:hAnsi="Times New Roman" w:cs="Times New Roman"/>
          <w:color w:val="FF0000"/>
          <w:sz w:val="24"/>
          <w:szCs w:val="24"/>
        </w:rPr>
        <w:t>variables</w:t>
      </w:r>
      <w:commentRangeEnd w:id="7"/>
      <w:r w:rsidR="001F5FA0" w:rsidRPr="00A53728">
        <w:rPr>
          <w:rStyle w:val="CommentReference"/>
          <w:rFonts w:ascii="Times New Roman" w:eastAsia="Times New Roman" w:hAnsi="Times New Roman" w:cs="Times New Roman"/>
          <w:color w:val="FF0000"/>
        </w:rPr>
        <w:commentReference w:id="7"/>
      </w:r>
    </w:p>
    <w:p w14:paraId="1BFEFF8A" w14:textId="77777777" w:rsidR="00C87D45" w:rsidRPr="00C87D45" w:rsidRDefault="00C87D45" w:rsidP="00C87D45">
      <w:pPr>
        <w:rPr>
          <w:rFonts w:ascii="Times New Roman" w:hAnsi="Times New Roman" w:cs="Times New Roman"/>
          <w:sz w:val="24"/>
        </w:rPr>
      </w:pPr>
    </w:p>
    <w:sectPr w:rsidR="00C87D45" w:rsidRPr="00C87D45" w:rsidSect="00700208">
      <w:headerReference w:type="default" r:id="rId10"/>
      <w:headerReference w:type="first" r:id="rId1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yan Winter" w:date="2017-08-14T12:02:00Z" w:initials="RW">
    <w:p w14:paraId="5D725EAA" w14:textId="751E2FA7" w:rsidR="00E0072E" w:rsidRDefault="00E0072E">
      <w:pPr>
        <w:pStyle w:val="CommentText"/>
      </w:pPr>
      <w:r>
        <w:rPr>
          <w:rStyle w:val="CommentReference"/>
        </w:rPr>
        <w:annotationRef/>
      </w:r>
      <w:r>
        <w:t>Make sure your title age is in correct APA format (headers, page numbers, title (you can create your own or copy the title of the original paper), YOUR NAME, and YOUR university affiliation</w:t>
      </w:r>
    </w:p>
  </w:comment>
  <w:comment w:id="1" w:author="Ryan Winter" w:date="2016-12-19T16:32:00Z" w:initials="RW">
    <w:p w14:paraId="121D77C4" w14:textId="30F1AE33" w:rsidR="00D00DCA" w:rsidRDefault="00D00DCA">
      <w:pPr>
        <w:pStyle w:val="CommentText"/>
      </w:pPr>
      <w:r>
        <w:rPr>
          <w:rStyle w:val="CommentReference"/>
        </w:rPr>
        <w:annotationRef/>
      </w:r>
      <w:r w:rsidRPr="00D00DCA">
        <w:rPr>
          <w:rFonts w:eastAsia="Calibri"/>
          <w:sz w:val="24"/>
          <w:szCs w:val="24"/>
        </w:rPr>
        <w:t>They</w:t>
      </w:r>
      <w:r>
        <w:rPr>
          <w:rFonts w:eastAsia="Calibri"/>
          <w:sz w:val="24"/>
          <w:szCs w:val="24"/>
        </w:rPr>
        <w:t xml:space="preserve"> original paper also looked at an attention check variable (did they recall the instructions), and they found </w:t>
      </w:r>
      <w:r w:rsidRPr="00D00DCA">
        <w:rPr>
          <w:rFonts w:eastAsia="Calibri"/>
          <w:sz w:val="24"/>
          <w:szCs w:val="24"/>
        </w:rPr>
        <w:t>that participants paid attention t</w:t>
      </w:r>
      <w:r>
        <w:rPr>
          <w:rFonts w:eastAsia="Calibri"/>
          <w:sz w:val="24"/>
          <w:szCs w:val="24"/>
        </w:rPr>
        <w:t>o the lineup instructions. Howeve</w:t>
      </w:r>
      <w:bookmarkStart w:id="2" w:name="_GoBack"/>
      <w:bookmarkEnd w:id="2"/>
      <w:r>
        <w:rPr>
          <w:rFonts w:eastAsia="Calibri"/>
          <w:sz w:val="24"/>
          <w:szCs w:val="24"/>
        </w:rPr>
        <w:t>r, t</w:t>
      </w:r>
      <w:r w:rsidRPr="00D00DCA">
        <w:rPr>
          <w:rFonts w:eastAsia="Calibri"/>
          <w:sz w:val="24"/>
          <w:szCs w:val="24"/>
        </w:rPr>
        <w:t xml:space="preserve">his manipulation check </w:t>
      </w:r>
      <w:r>
        <w:rPr>
          <w:rFonts w:eastAsia="Calibri"/>
          <w:sz w:val="24"/>
          <w:szCs w:val="24"/>
        </w:rPr>
        <w:t xml:space="preserve">DV </w:t>
      </w:r>
      <w:r w:rsidRPr="00D00DCA">
        <w:rPr>
          <w:rFonts w:eastAsia="Calibri"/>
          <w:sz w:val="24"/>
          <w:szCs w:val="24"/>
        </w:rPr>
        <w:t xml:space="preserve">isn’t as relevant to the abstract </w:t>
      </w:r>
      <w:r w:rsidR="004F1944">
        <w:rPr>
          <w:rFonts w:eastAsia="Calibri"/>
          <w:sz w:val="24"/>
          <w:szCs w:val="24"/>
        </w:rPr>
        <w:t xml:space="preserve">as the </w:t>
      </w:r>
      <w:r>
        <w:rPr>
          <w:rFonts w:eastAsia="Calibri"/>
          <w:sz w:val="24"/>
          <w:szCs w:val="24"/>
        </w:rPr>
        <w:t>two ANOVAs the author ran</w:t>
      </w:r>
      <w:r w:rsidR="00AB7B4F">
        <w:rPr>
          <w:rFonts w:eastAsia="Calibri"/>
          <w:sz w:val="24"/>
          <w:szCs w:val="24"/>
        </w:rPr>
        <w:t>, so there is no need to write about it as a hypothesis</w:t>
      </w:r>
    </w:p>
  </w:comment>
  <w:comment w:id="3" w:author="Ryan Winter" w:date="2017-08-14T11:57:00Z" w:initials="RW">
    <w:p w14:paraId="604C5B8B" w14:textId="3E2E774A" w:rsidR="00700208" w:rsidRDefault="00700208">
      <w:pPr>
        <w:pStyle w:val="CommentText"/>
      </w:pPr>
      <w:r>
        <w:rPr>
          <w:rStyle w:val="CommentReference"/>
        </w:rPr>
        <w:annotationRef/>
      </w:r>
      <w:r>
        <w:t xml:space="preserve">Make sure to include the word “Abstract” at the top of the page. You don’t need to include the phrase “Part Two” here. APA format specifies only the word Abstract, which is centered and not bolded. </w:t>
      </w:r>
    </w:p>
  </w:comment>
  <w:comment w:id="4" w:author="Ryan Winter" w:date="2017-08-14T11:59:00Z" w:initials="RW">
    <w:p w14:paraId="7E09FA6E" w14:textId="085A82FE" w:rsidR="00700208" w:rsidRDefault="00700208">
      <w:pPr>
        <w:pStyle w:val="CommentText"/>
      </w:pPr>
      <w:r>
        <w:rPr>
          <w:rStyle w:val="CommentReference"/>
        </w:rPr>
        <w:annotationRef/>
      </w:r>
      <w:r>
        <w:t>Unlike most paragraphs in an APA formatted paper, there is no indent for the abstract</w:t>
      </w:r>
    </w:p>
  </w:comment>
  <w:comment w:id="5" w:author="Ryan Winter" w:date="2016-12-19T16:50:00Z" w:initials="RW">
    <w:p w14:paraId="0F88467D" w14:textId="77777777" w:rsidR="001F5FA0" w:rsidRDefault="001F5FA0">
      <w:pPr>
        <w:pStyle w:val="CommentText"/>
      </w:pPr>
      <w:r>
        <w:rPr>
          <w:rStyle w:val="CommentReference"/>
        </w:rPr>
        <w:annotationRef/>
      </w:r>
      <w:r>
        <w:t xml:space="preserve">The student wrote this in 189 words! It’s a lot of information in a short amount of space, so make sure to edit it a lot to get all relevant information in place. </w:t>
      </w:r>
    </w:p>
  </w:comment>
  <w:comment w:id="6" w:author="Ryan Winter" w:date="2017-08-14T12:01:00Z" w:initials="RW">
    <w:p w14:paraId="0DE24DE6" w14:textId="27E89644" w:rsidR="00700208" w:rsidRDefault="00700208">
      <w:pPr>
        <w:pStyle w:val="CommentText"/>
      </w:pPr>
      <w:r>
        <w:rPr>
          <w:rStyle w:val="CommentReference"/>
        </w:rPr>
        <w:annotationRef/>
      </w:r>
      <w:r>
        <w:t>Notice how the lines do not line up on the right side of the paragraph? That is correct APA style. DO NOT full justify the paragraph. It lines up along the left margin, but not the right margin</w:t>
      </w:r>
    </w:p>
  </w:comment>
  <w:comment w:id="7" w:author="Ryan Winter" w:date="2016-12-19T16:53:00Z" w:initials="RW">
    <w:p w14:paraId="7A04EA4B" w14:textId="0352CE16" w:rsidR="001F5FA0" w:rsidRDefault="001F5FA0">
      <w:pPr>
        <w:pStyle w:val="CommentText"/>
      </w:pPr>
      <w:r>
        <w:rPr>
          <w:rStyle w:val="CommentReference"/>
        </w:rPr>
        <w:annotationRef/>
      </w:r>
      <w:r>
        <w:t xml:space="preserve">Make sure to </w:t>
      </w:r>
      <w:r w:rsidR="00700208">
        <w:t>include your keywords!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725EAA" w15:done="0"/>
  <w15:commentEx w15:paraId="121D77C4" w15:done="0"/>
  <w15:commentEx w15:paraId="604C5B8B" w15:done="0"/>
  <w15:commentEx w15:paraId="7E09FA6E" w15:done="0"/>
  <w15:commentEx w15:paraId="0F88467D" w15:done="0"/>
  <w15:commentEx w15:paraId="0DE24DE6" w15:done="0"/>
  <w15:commentEx w15:paraId="7A04EA4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B5F31" w14:textId="77777777" w:rsidR="006F5DF0" w:rsidRDefault="006F5DF0" w:rsidP="00700208">
      <w:pPr>
        <w:spacing w:after="0" w:line="240" w:lineRule="auto"/>
      </w:pPr>
      <w:r>
        <w:separator/>
      </w:r>
    </w:p>
  </w:endnote>
  <w:endnote w:type="continuationSeparator" w:id="0">
    <w:p w14:paraId="59D17CA2" w14:textId="77777777" w:rsidR="006F5DF0" w:rsidRDefault="006F5DF0" w:rsidP="0070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8752A" w14:textId="77777777" w:rsidR="006F5DF0" w:rsidRDefault="006F5DF0" w:rsidP="00700208">
      <w:pPr>
        <w:spacing w:after="0" w:line="240" w:lineRule="auto"/>
      </w:pPr>
      <w:r>
        <w:separator/>
      </w:r>
    </w:p>
  </w:footnote>
  <w:footnote w:type="continuationSeparator" w:id="0">
    <w:p w14:paraId="4F965F37" w14:textId="77777777" w:rsidR="006F5DF0" w:rsidRDefault="006F5DF0" w:rsidP="00700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566A6" w14:textId="6AD9975C" w:rsidR="00700208" w:rsidRPr="00700208" w:rsidRDefault="00700208" w:rsidP="00700208">
    <w:pPr>
      <w:tabs>
        <w:tab w:val="center" w:pos="4680"/>
        <w:tab w:val="right" w:pos="9360"/>
      </w:tabs>
      <w:spacing w:after="0" w:line="240" w:lineRule="auto"/>
      <w:rPr>
        <w:rFonts w:ascii="Times New Roman" w:hAnsi="Times New Roman"/>
        <w:sz w:val="24"/>
      </w:rPr>
    </w:pPr>
    <w:r>
      <w:rPr>
        <w:rFonts w:ascii="Times New Roman" w:hAnsi="Times New Roman"/>
        <w:sz w:val="24"/>
      </w:rPr>
      <w:t>CHOOSING A SUSPECT</w:t>
    </w:r>
    <w:r>
      <w:rPr>
        <w:rFonts w:ascii="Times New Roman" w:hAnsi="Times New Roman"/>
        <w:sz w:val="24"/>
      </w:rPr>
      <w:tab/>
    </w:r>
    <w:r w:rsidRPr="00700208">
      <w:rPr>
        <w:rFonts w:ascii="Times New Roman" w:hAnsi="Times New Roman"/>
        <w:sz w:val="24"/>
      </w:rPr>
      <w:tab/>
    </w:r>
    <w:r>
      <w:rPr>
        <w:rFonts w:ascii="Times New Roman" w:hAnsi="Times New Roman"/>
        <w:sz w:val="24"/>
      </w:rPr>
      <w:t xml:space="preserve">  </w:t>
    </w:r>
    <w:r w:rsidRPr="00700208">
      <w:rPr>
        <w:rFonts w:ascii="Times New Roman" w:hAnsi="Times New Roman"/>
        <w:sz w:val="24"/>
      </w:rPr>
      <w:fldChar w:fldCharType="begin"/>
    </w:r>
    <w:r w:rsidRPr="00700208">
      <w:rPr>
        <w:rFonts w:ascii="Times New Roman" w:hAnsi="Times New Roman"/>
        <w:sz w:val="24"/>
      </w:rPr>
      <w:instrText xml:space="preserve"> PAGE   \* MERGEFORMAT </w:instrText>
    </w:r>
    <w:r w:rsidRPr="00700208">
      <w:rPr>
        <w:rFonts w:ascii="Times New Roman" w:hAnsi="Times New Roman"/>
        <w:sz w:val="24"/>
      </w:rPr>
      <w:fldChar w:fldCharType="separate"/>
    </w:r>
    <w:r w:rsidR="004F1944">
      <w:rPr>
        <w:rFonts w:ascii="Times New Roman" w:hAnsi="Times New Roman"/>
        <w:noProof/>
        <w:sz w:val="24"/>
      </w:rPr>
      <w:t>4</w:t>
    </w:r>
    <w:r w:rsidRPr="00700208">
      <w:rPr>
        <w:rFonts w:ascii="Times New Roman" w:hAnsi="Times New Roman"/>
        <w:noProof/>
        <w:sz w:val="24"/>
      </w:rPr>
      <w:fldChar w:fldCharType="end"/>
    </w:r>
  </w:p>
  <w:p w14:paraId="5F922666" w14:textId="77777777" w:rsidR="00700208" w:rsidRDefault="00700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3DBA" w14:textId="3C4BF85B" w:rsidR="00700208" w:rsidRPr="00700208" w:rsidRDefault="00700208">
    <w:pPr>
      <w:pStyle w:val="Header"/>
      <w:jc w:val="right"/>
      <w:rPr>
        <w:rFonts w:ascii="Times New Roman" w:hAnsi="Times New Roman" w:cs="Times New Roman"/>
        <w:sz w:val="24"/>
      </w:rPr>
    </w:pPr>
    <w:r w:rsidRPr="00700208">
      <w:rPr>
        <w:rFonts w:ascii="Times New Roman" w:hAnsi="Times New Roman" w:cs="Times New Roman"/>
        <w:sz w:val="24"/>
        <w:szCs w:val="24"/>
      </w:rPr>
      <w:t>Running head: CHOOSING A SUSPECT</w:t>
    </w:r>
    <w:r>
      <w:tab/>
    </w:r>
    <w:r>
      <w:tab/>
    </w:r>
    <w:sdt>
      <w:sdtPr>
        <w:id w:val="-1617369589"/>
        <w:docPartObj>
          <w:docPartGallery w:val="Page Numbers (Top of Page)"/>
          <w:docPartUnique/>
        </w:docPartObj>
      </w:sdtPr>
      <w:sdtEndPr>
        <w:rPr>
          <w:rFonts w:ascii="Times New Roman" w:hAnsi="Times New Roman" w:cs="Times New Roman"/>
          <w:noProof/>
          <w:sz w:val="24"/>
        </w:rPr>
      </w:sdtEndPr>
      <w:sdtContent>
        <w:r w:rsidRPr="00700208">
          <w:rPr>
            <w:rFonts w:ascii="Times New Roman" w:hAnsi="Times New Roman" w:cs="Times New Roman"/>
            <w:sz w:val="24"/>
          </w:rPr>
          <w:fldChar w:fldCharType="begin"/>
        </w:r>
        <w:r w:rsidRPr="00700208">
          <w:rPr>
            <w:rFonts w:ascii="Times New Roman" w:hAnsi="Times New Roman" w:cs="Times New Roman"/>
            <w:sz w:val="24"/>
          </w:rPr>
          <w:instrText xml:space="preserve"> PAGE   \* MERGEFORMAT </w:instrText>
        </w:r>
        <w:r w:rsidRPr="00700208">
          <w:rPr>
            <w:rFonts w:ascii="Times New Roman" w:hAnsi="Times New Roman" w:cs="Times New Roman"/>
            <w:sz w:val="24"/>
          </w:rPr>
          <w:fldChar w:fldCharType="separate"/>
        </w:r>
        <w:r w:rsidR="004F1944">
          <w:rPr>
            <w:rFonts w:ascii="Times New Roman" w:hAnsi="Times New Roman" w:cs="Times New Roman"/>
            <w:noProof/>
            <w:sz w:val="24"/>
          </w:rPr>
          <w:t>1</w:t>
        </w:r>
        <w:r w:rsidRPr="00700208">
          <w:rPr>
            <w:rFonts w:ascii="Times New Roman" w:hAnsi="Times New Roman" w:cs="Times New Roman"/>
            <w:noProof/>
            <w:sz w:val="24"/>
          </w:rPr>
          <w:fldChar w:fldCharType="end"/>
        </w:r>
      </w:sdtContent>
    </w:sdt>
  </w:p>
  <w:p w14:paraId="1534874C" w14:textId="076C7BC1" w:rsidR="00700208" w:rsidRDefault="00700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11E9"/>
    <w:multiLevelType w:val="hybridMultilevel"/>
    <w:tmpl w:val="2DCC6CB0"/>
    <w:lvl w:ilvl="0" w:tplc="5F0A7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577171"/>
    <w:multiLevelType w:val="hybridMultilevel"/>
    <w:tmpl w:val="E4ECE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C6AB6"/>
    <w:multiLevelType w:val="hybridMultilevel"/>
    <w:tmpl w:val="0596B5E6"/>
    <w:lvl w:ilvl="0" w:tplc="2C587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an Winter">
    <w15:presenceInfo w15:providerId="AD" w15:userId="S-1-5-21-1271391499-2398807456-2725780841-6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45"/>
    <w:rsid w:val="001A145D"/>
    <w:rsid w:val="001F5FA0"/>
    <w:rsid w:val="00291B75"/>
    <w:rsid w:val="002A19C4"/>
    <w:rsid w:val="0040718F"/>
    <w:rsid w:val="004F1944"/>
    <w:rsid w:val="006A7897"/>
    <w:rsid w:val="006F5DF0"/>
    <w:rsid w:val="00700208"/>
    <w:rsid w:val="00785207"/>
    <w:rsid w:val="007B208C"/>
    <w:rsid w:val="009077C1"/>
    <w:rsid w:val="00A53728"/>
    <w:rsid w:val="00AB7B4F"/>
    <w:rsid w:val="00C87D45"/>
    <w:rsid w:val="00D00DCA"/>
    <w:rsid w:val="00DA708D"/>
    <w:rsid w:val="00E0072E"/>
    <w:rsid w:val="00E079AF"/>
    <w:rsid w:val="00F4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A7EA3"/>
  <w15:chartTrackingRefBased/>
  <w15:docId w15:val="{D0F6A086-8272-4A7D-A259-A83EC9FC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45"/>
    <w:pPr>
      <w:spacing w:after="200" w:line="276" w:lineRule="auto"/>
      <w:ind w:left="720"/>
      <w:contextualSpacing/>
    </w:pPr>
  </w:style>
  <w:style w:type="character" w:styleId="CommentReference">
    <w:name w:val="annotation reference"/>
    <w:semiHidden/>
    <w:rsid w:val="00C87D45"/>
    <w:rPr>
      <w:sz w:val="16"/>
      <w:szCs w:val="16"/>
    </w:rPr>
  </w:style>
  <w:style w:type="paragraph" w:styleId="CommentText">
    <w:name w:val="annotation text"/>
    <w:basedOn w:val="Normal"/>
    <w:link w:val="CommentTextChar"/>
    <w:semiHidden/>
    <w:rsid w:val="00C87D4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87D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87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D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00DC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0DC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00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208"/>
  </w:style>
  <w:style w:type="paragraph" w:styleId="Footer">
    <w:name w:val="footer"/>
    <w:basedOn w:val="Normal"/>
    <w:link w:val="FooterChar"/>
    <w:uiPriority w:val="99"/>
    <w:unhideWhenUsed/>
    <w:rsid w:val="00700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2764-293C-4274-ABFD-C49E9736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Winter</dc:creator>
  <cp:keywords/>
  <dc:description/>
  <cp:lastModifiedBy>Ryan Winter</cp:lastModifiedBy>
  <cp:revision>5</cp:revision>
  <dcterms:created xsi:type="dcterms:W3CDTF">2016-12-19T21:00:00Z</dcterms:created>
  <dcterms:modified xsi:type="dcterms:W3CDTF">2017-08-14T16:04:00Z</dcterms:modified>
</cp:coreProperties>
</file>