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8229" w14:textId="5BB67D03" w:rsidR="00142213" w:rsidRDefault="00142213" w:rsidP="00142213">
      <w:pPr>
        <w:pStyle w:val="NormalWeb"/>
        <w:rPr>
          <w:rFonts w:ascii="TimesNewRomanPS" w:hAnsi="TimesNewRomanPS"/>
          <w:b/>
          <w:bCs/>
        </w:rPr>
      </w:pPr>
      <w:r>
        <w:rPr>
          <w:rFonts w:ascii="TimesNewRomanPS" w:hAnsi="TimesNewRomanPS"/>
          <w:b/>
          <w:bCs/>
        </w:rPr>
        <w:t xml:space="preserve">Corporate Analysis </w:t>
      </w:r>
    </w:p>
    <w:p w14:paraId="15A4CDAA" w14:textId="0686677A" w:rsidR="00142213" w:rsidRPr="00142213" w:rsidRDefault="00142213" w:rsidP="00142213">
      <w:pPr>
        <w:pStyle w:val="NormalWeb"/>
        <w:rPr>
          <w:rFonts w:ascii="TimesNewRomanPSMT" w:hAnsi="TimesNewRomanPSMT"/>
        </w:rPr>
      </w:pPr>
      <w:r w:rsidRPr="00142213">
        <w:rPr>
          <w:rFonts w:ascii="TimesNewRomanPSMT" w:hAnsi="TimesNewRomanPSMT"/>
        </w:rPr>
        <w:t>Write a</w:t>
      </w:r>
      <w:r>
        <w:rPr>
          <w:rFonts w:ascii="TimesNewRomanPSMT" w:hAnsi="TimesNewRomanPSMT"/>
        </w:rPr>
        <w:t>n</w:t>
      </w:r>
      <w:r w:rsidRPr="00142213">
        <w:rPr>
          <w:rFonts w:ascii="TimesNewRomanPSMT" w:hAnsi="TimesNewRomanPSMT"/>
        </w:rPr>
        <w:t xml:space="preserve"> </w:t>
      </w:r>
      <w:r>
        <w:rPr>
          <w:rFonts w:ascii="TimesNewRomanPSMT" w:hAnsi="TimesNewRomanPSMT"/>
        </w:rPr>
        <w:t xml:space="preserve">analysis </w:t>
      </w:r>
      <w:r w:rsidRPr="00142213">
        <w:rPr>
          <w:rFonts w:ascii="TimesNewRomanPSMT" w:hAnsi="TimesNewRomanPSMT"/>
        </w:rPr>
        <w:t xml:space="preserve">report about the </w:t>
      </w:r>
      <w:r w:rsidR="004569CF">
        <w:rPr>
          <w:rFonts w:ascii="TimesNewRomanPSMT" w:hAnsi="TimesNewRomanPSMT"/>
        </w:rPr>
        <w:t xml:space="preserve">UK </w:t>
      </w:r>
      <w:bookmarkStart w:id="0" w:name="_GoBack"/>
      <w:bookmarkEnd w:id="0"/>
      <w:r w:rsidRPr="00142213">
        <w:rPr>
          <w:rFonts w:ascii="TimesNewRomanPSMT" w:hAnsi="TimesNewRomanPSMT"/>
        </w:rPr>
        <w:t xml:space="preserve">company “Morrisons”, including </w:t>
      </w:r>
      <w:r>
        <w:rPr>
          <w:rFonts w:ascii="TimesNewRomanPSMT" w:hAnsi="TimesNewRomanPSMT"/>
        </w:rPr>
        <w:t xml:space="preserve">each </w:t>
      </w:r>
      <w:r w:rsidRPr="00142213">
        <w:rPr>
          <w:rFonts w:ascii="TimesNewRomanPSMT" w:hAnsi="TimesNewRomanPSMT"/>
        </w:rPr>
        <w:t>following details.</w:t>
      </w:r>
    </w:p>
    <w:p w14:paraId="4598D5D6" w14:textId="31A994BE" w:rsidR="00142213" w:rsidRDefault="00142213" w:rsidP="00142213">
      <w:pPr>
        <w:pStyle w:val="NormalWeb"/>
      </w:pPr>
      <w:r>
        <w:rPr>
          <w:noProof/>
        </w:rPr>
        <w:drawing>
          <wp:inline distT="0" distB="0" distL="0" distR="0" wp14:anchorId="51BC0867" wp14:editId="20A04EB6">
            <wp:extent cx="2477193" cy="245681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an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0436" cy="2499702"/>
                    </a:xfrm>
                    <a:prstGeom prst="rect">
                      <a:avLst/>
                    </a:prstGeom>
                  </pic:spPr>
                </pic:pic>
              </a:graphicData>
            </a:graphic>
          </wp:inline>
        </w:drawing>
      </w:r>
    </w:p>
    <w:p w14:paraId="10C24B78" w14:textId="7375539D" w:rsidR="00142213" w:rsidRDefault="00142213" w:rsidP="00142213">
      <w:pPr>
        <w:pStyle w:val="NormalWeb"/>
      </w:pPr>
      <w:r>
        <w:rPr>
          <w:rFonts w:ascii="TimesNewRomanPS" w:hAnsi="TimesNewRomanPS"/>
          <w:b/>
          <w:bCs/>
        </w:rPr>
        <w:t xml:space="preserve">The relationship between managers and stockholders </w:t>
      </w:r>
    </w:p>
    <w:p w14:paraId="08D5F5A4" w14:textId="77777777" w:rsidR="00142213" w:rsidRDefault="00142213" w:rsidP="00142213">
      <w:pPr>
        <w:pStyle w:val="NormalWeb"/>
      </w:pPr>
      <w:r>
        <w:rPr>
          <w:rFonts w:ascii="TimesNewRomanPS" w:hAnsi="TimesNewRomanPS"/>
          <w:i/>
          <w:iCs/>
        </w:rPr>
        <w:t xml:space="preserve">1. The Chief Executive Officer </w:t>
      </w:r>
    </w:p>
    <w:p w14:paraId="133D4D27" w14:textId="35282065" w:rsidR="00142213" w:rsidRDefault="00142213" w:rsidP="00142213">
      <w:pPr>
        <w:pStyle w:val="NormalWeb"/>
        <w:numPr>
          <w:ilvl w:val="0"/>
          <w:numId w:val="1"/>
        </w:numPr>
        <w:jc w:val="both"/>
      </w:pPr>
      <w:r>
        <w:rPr>
          <w:rFonts w:ascii="TimesNewRomanPSMT" w:hAnsi="TimesNewRomanPSMT"/>
        </w:rPr>
        <w:t xml:space="preserve">Who is the CEO of the company? How long has he or she been CEO? </w:t>
      </w:r>
    </w:p>
    <w:p w14:paraId="024A966F" w14:textId="3D2B54C7" w:rsidR="00142213" w:rsidRDefault="00142213" w:rsidP="00142213">
      <w:pPr>
        <w:pStyle w:val="NormalWeb"/>
        <w:numPr>
          <w:ilvl w:val="0"/>
          <w:numId w:val="1"/>
        </w:numPr>
        <w:jc w:val="both"/>
      </w:pPr>
      <w:r>
        <w:rPr>
          <w:rFonts w:ascii="Wingdings" w:hAnsi="Wingdings"/>
          <w:sz w:val="20"/>
          <w:szCs w:val="20"/>
        </w:rPr>
        <w:t> </w:t>
      </w:r>
      <w:r>
        <w:rPr>
          <w:rFonts w:ascii="TimesNewRomanPSMT" w:hAnsi="TimesNewRomanPSMT"/>
        </w:rPr>
        <w:t xml:space="preserve">If it is a family run company, is the CEO part of the family? If not, what career path did the CEO take to get to the top? (Did he or she come from within the </w:t>
      </w:r>
      <w:r w:rsidRPr="00142213">
        <w:rPr>
          <w:rFonts w:ascii="TimesNewRomanPSMT" w:hAnsi="TimesNewRomanPSMT"/>
        </w:rPr>
        <w:t xml:space="preserve">organization or from outside?) </w:t>
      </w:r>
    </w:p>
    <w:p w14:paraId="18D2F939" w14:textId="03E096B0" w:rsidR="00142213" w:rsidRDefault="00142213" w:rsidP="00142213">
      <w:pPr>
        <w:pStyle w:val="NormalWeb"/>
        <w:numPr>
          <w:ilvl w:val="0"/>
          <w:numId w:val="1"/>
        </w:numPr>
        <w:jc w:val="both"/>
      </w:pPr>
      <w:r>
        <w:rPr>
          <w:rFonts w:ascii="Wingdings" w:hAnsi="Wingdings"/>
          <w:sz w:val="20"/>
          <w:szCs w:val="20"/>
        </w:rPr>
        <w:t> </w:t>
      </w:r>
      <w:r>
        <w:rPr>
          <w:rFonts w:ascii="TimesNewRomanPSMT" w:hAnsi="TimesNewRomanPSMT"/>
        </w:rPr>
        <w:t xml:space="preserve">How much did the CEO make last year? What form did the compensation take? </w:t>
      </w:r>
      <w:r w:rsidRPr="00142213">
        <w:rPr>
          <w:rFonts w:ascii="TimesNewRomanPSMT" w:hAnsi="TimesNewRomanPSMT"/>
        </w:rPr>
        <w:t xml:space="preserve">(Break down by salary, bonus and option components) </w:t>
      </w:r>
    </w:p>
    <w:p w14:paraId="70AFCE99" w14:textId="012BA29F" w:rsidR="00142213" w:rsidRDefault="00142213" w:rsidP="00142213">
      <w:pPr>
        <w:pStyle w:val="NormalWeb"/>
        <w:numPr>
          <w:ilvl w:val="0"/>
          <w:numId w:val="1"/>
        </w:numPr>
        <w:jc w:val="both"/>
      </w:pPr>
      <w:r>
        <w:rPr>
          <w:rFonts w:ascii="Wingdings" w:hAnsi="Wingdings"/>
          <w:sz w:val="20"/>
          <w:szCs w:val="20"/>
        </w:rPr>
        <w:t> </w:t>
      </w:r>
      <w:r>
        <w:rPr>
          <w:rFonts w:ascii="TimesNewRomanPSMT" w:hAnsi="TimesNewRomanPSMT"/>
        </w:rPr>
        <w:t xml:space="preserve">How much stock and options in the company does the CEO currently own? </w:t>
      </w:r>
    </w:p>
    <w:p w14:paraId="2395C66D" w14:textId="77777777" w:rsidR="00142213" w:rsidRDefault="00142213" w:rsidP="00142213">
      <w:pPr>
        <w:pStyle w:val="NormalWeb"/>
      </w:pPr>
      <w:r>
        <w:rPr>
          <w:rFonts w:ascii="TimesNewRomanPSMT" w:hAnsi="TimesNewRomanPSMT"/>
        </w:rPr>
        <w:t xml:space="preserve">2. </w:t>
      </w:r>
      <w:r>
        <w:rPr>
          <w:rFonts w:ascii="TimesNewRomanPS" w:hAnsi="TimesNewRomanPS"/>
          <w:i/>
          <w:iCs/>
        </w:rPr>
        <w:t xml:space="preserve">The Board of Directors </w:t>
      </w:r>
    </w:p>
    <w:p w14:paraId="0721E73E" w14:textId="7C83955D" w:rsidR="00142213" w:rsidRDefault="00142213" w:rsidP="00142213">
      <w:pPr>
        <w:pStyle w:val="NormalWeb"/>
        <w:numPr>
          <w:ilvl w:val="0"/>
          <w:numId w:val="2"/>
        </w:numPr>
        <w:jc w:val="both"/>
      </w:pPr>
      <w:r>
        <w:rPr>
          <w:rFonts w:ascii="TimesNewRomanPSMT" w:hAnsi="TimesNewRomanPSMT"/>
        </w:rPr>
        <w:t xml:space="preserve">Who is on the board of directors of the company? How long have they served as </w:t>
      </w:r>
      <w:r w:rsidRPr="00142213">
        <w:rPr>
          <w:rFonts w:ascii="TimesNewRomanPSMT" w:hAnsi="TimesNewRomanPSMT"/>
        </w:rPr>
        <w:t xml:space="preserve">directors? </w:t>
      </w:r>
    </w:p>
    <w:p w14:paraId="311DE8B5" w14:textId="0FEC04CD" w:rsidR="00142213" w:rsidRDefault="00142213" w:rsidP="00142213">
      <w:pPr>
        <w:pStyle w:val="NormalWeb"/>
        <w:numPr>
          <w:ilvl w:val="0"/>
          <w:numId w:val="2"/>
        </w:numPr>
        <w:jc w:val="both"/>
      </w:pPr>
      <w:r>
        <w:rPr>
          <w:rFonts w:ascii="Wingdings" w:hAnsi="Wingdings"/>
          <w:sz w:val="20"/>
          <w:szCs w:val="20"/>
        </w:rPr>
        <w:t> </w:t>
      </w:r>
      <w:r>
        <w:rPr>
          <w:rFonts w:ascii="TimesNewRomanPSMT" w:hAnsi="TimesNewRomanPSMT"/>
        </w:rPr>
        <w:t xml:space="preserve">How many of the directors are inside directors? (i.e. employees or managers of the </w:t>
      </w:r>
      <w:r w:rsidRPr="00142213">
        <w:rPr>
          <w:rFonts w:ascii="TimesNewRomanPSMT" w:hAnsi="TimesNewRomanPSMT"/>
        </w:rPr>
        <w:t xml:space="preserve">company) </w:t>
      </w:r>
    </w:p>
    <w:p w14:paraId="20DB9E80" w14:textId="37E6E4A3" w:rsidR="00142213" w:rsidRDefault="00142213" w:rsidP="00142213">
      <w:pPr>
        <w:pStyle w:val="NormalWeb"/>
        <w:numPr>
          <w:ilvl w:val="0"/>
          <w:numId w:val="2"/>
        </w:numPr>
        <w:jc w:val="both"/>
      </w:pPr>
      <w:r>
        <w:rPr>
          <w:rFonts w:ascii="TimesNewRomanPSMT" w:hAnsi="TimesNewRomanPSMT"/>
        </w:rPr>
        <w:t xml:space="preserve">How many of the directors have other connections to the firm (as suppliers, clients, </w:t>
      </w:r>
      <w:r w:rsidRPr="00142213">
        <w:rPr>
          <w:rFonts w:ascii="TimesNewRomanPSMT" w:hAnsi="TimesNewRomanPSMT"/>
        </w:rPr>
        <w:t xml:space="preserve">customers)? </w:t>
      </w:r>
    </w:p>
    <w:p w14:paraId="245C638D" w14:textId="4AD06ED2" w:rsidR="00142213" w:rsidRDefault="00142213" w:rsidP="00142213">
      <w:pPr>
        <w:pStyle w:val="NormalWeb"/>
        <w:numPr>
          <w:ilvl w:val="0"/>
          <w:numId w:val="2"/>
        </w:numPr>
        <w:jc w:val="both"/>
      </w:pPr>
      <w:r>
        <w:rPr>
          <w:rFonts w:ascii="TimesNewRomanPSMT" w:hAnsi="TimesNewRomanPSMT"/>
        </w:rPr>
        <w:t xml:space="preserve">How many of the directors are CEOs of other companies? </w:t>
      </w:r>
    </w:p>
    <w:p w14:paraId="0763E3E7" w14:textId="0EB1C84A" w:rsidR="00142213" w:rsidRDefault="00142213" w:rsidP="00142213">
      <w:pPr>
        <w:pStyle w:val="NormalWeb"/>
        <w:numPr>
          <w:ilvl w:val="0"/>
          <w:numId w:val="2"/>
        </w:numPr>
        <w:jc w:val="both"/>
      </w:pPr>
      <w:r>
        <w:rPr>
          <w:rFonts w:ascii="TimesNewRomanPSMT" w:hAnsi="TimesNewRomanPSMT"/>
        </w:rPr>
        <w:t xml:space="preserve">Do any of the directors have large stockholdings or represent those who do? </w:t>
      </w:r>
    </w:p>
    <w:p w14:paraId="1E2AD9EE" w14:textId="77777777" w:rsidR="00142213" w:rsidRDefault="00142213" w:rsidP="00142213">
      <w:pPr>
        <w:pStyle w:val="NormalWeb"/>
      </w:pPr>
      <w:r>
        <w:rPr>
          <w:rFonts w:ascii="TimesNewRomanPSMT" w:hAnsi="TimesNewRomanPSMT"/>
        </w:rPr>
        <w:t xml:space="preserve">3. </w:t>
      </w:r>
      <w:r>
        <w:rPr>
          <w:rFonts w:ascii="TimesNewRomanPS" w:hAnsi="TimesNewRomanPS"/>
          <w:i/>
          <w:iCs/>
        </w:rPr>
        <w:t xml:space="preserve">Share Voting Structure </w:t>
      </w:r>
    </w:p>
    <w:p w14:paraId="6CF73E19" w14:textId="1FA55490" w:rsidR="00142213" w:rsidRDefault="00142213" w:rsidP="00142213">
      <w:pPr>
        <w:pStyle w:val="NormalWeb"/>
        <w:numPr>
          <w:ilvl w:val="0"/>
          <w:numId w:val="3"/>
        </w:numPr>
        <w:jc w:val="both"/>
      </w:pPr>
      <w:r>
        <w:rPr>
          <w:rFonts w:ascii="TimesNewRomanPSMT" w:hAnsi="TimesNewRomanPSMT"/>
        </w:rPr>
        <w:t xml:space="preserve">Are there differences in voting rights across shares? </w:t>
      </w:r>
    </w:p>
    <w:p w14:paraId="616A005B" w14:textId="741429EC" w:rsidR="00B10A65" w:rsidRDefault="00142213" w:rsidP="00142213">
      <w:pPr>
        <w:pStyle w:val="NormalWeb"/>
        <w:numPr>
          <w:ilvl w:val="0"/>
          <w:numId w:val="3"/>
        </w:numPr>
        <w:jc w:val="both"/>
      </w:pPr>
      <w:r>
        <w:rPr>
          <w:rFonts w:ascii="Wingdings" w:hAnsi="Wingdings"/>
          <w:sz w:val="20"/>
          <w:szCs w:val="20"/>
        </w:rPr>
        <w:t> </w:t>
      </w:r>
      <w:r>
        <w:rPr>
          <w:rFonts w:ascii="TimesNewRomanPSMT" w:hAnsi="TimesNewRomanPSMT"/>
        </w:rPr>
        <w:t xml:space="preserve">If so, do incumbent managers own a disproportionate share of the voting shares? </w:t>
      </w:r>
    </w:p>
    <w:sectPr w:rsidR="00B10A65" w:rsidSect="00C67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E21F1"/>
    <w:multiLevelType w:val="multilevel"/>
    <w:tmpl w:val="892E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AA12AD"/>
    <w:multiLevelType w:val="multilevel"/>
    <w:tmpl w:val="3C56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154FB7"/>
    <w:multiLevelType w:val="multilevel"/>
    <w:tmpl w:val="BD6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13"/>
    <w:rsid w:val="00142213"/>
    <w:rsid w:val="004569CF"/>
    <w:rsid w:val="00B10A65"/>
    <w:rsid w:val="00C6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DA2DEA"/>
  <w15:chartTrackingRefBased/>
  <w15:docId w15:val="{3F6F8ECD-32A0-F142-83E6-4EE0985E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21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53068">
      <w:bodyDiv w:val="1"/>
      <w:marLeft w:val="0"/>
      <w:marRight w:val="0"/>
      <w:marTop w:val="0"/>
      <w:marBottom w:val="0"/>
      <w:divBdr>
        <w:top w:val="none" w:sz="0" w:space="0" w:color="auto"/>
        <w:left w:val="none" w:sz="0" w:space="0" w:color="auto"/>
        <w:bottom w:val="none" w:sz="0" w:space="0" w:color="auto"/>
        <w:right w:val="none" w:sz="0" w:space="0" w:color="auto"/>
      </w:divBdr>
      <w:divsChild>
        <w:div w:id="305473886">
          <w:marLeft w:val="0"/>
          <w:marRight w:val="0"/>
          <w:marTop w:val="0"/>
          <w:marBottom w:val="0"/>
          <w:divBdr>
            <w:top w:val="none" w:sz="0" w:space="0" w:color="auto"/>
            <w:left w:val="none" w:sz="0" w:space="0" w:color="auto"/>
            <w:bottom w:val="none" w:sz="0" w:space="0" w:color="auto"/>
            <w:right w:val="none" w:sz="0" w:space="0" w:color="auto"/>
          </w:divBdr>
          <w:divsChild>
            <w:div w:id="1747797127">
              <w:marLeft w:val="0"/>
              <w:marRight w:val="0"/>
              <w:marTop w:val="0"/>
              <w:marBottom w:val="0"/>
              <w:divBdr>
                <w:top w:val="none" w:sz="0" w:space="0" w:color="auto"/>
                <w:left w:val="none" w:sz="0" w:space="0" w:color="auto"/>
                <w:bottom w:val="none" w:sz="0" w:space="0" w:color="auto"/>
                <w:right w:val="none" w:sz="0" w:space="0" w:color="auto"/>
              </w:divBdr>
              <w:divsChild>
                <w:div w:id="18550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gongyi</dc:creator>
  <cp:keywords/>
  <dc:description/>
  <cp:lastModifiedBy>gongyi</cp:lastModifiedBy>
  <cp:revision>2</cp:revision>
  <dcterms:created xsi:type="dcterms:W3CDTF">2020-02-18T00:49:00Z</dcterms:created>
  <dcterms:modified xsi:type="dcterms:W3CDTF">2020-02-18T01:04:00Z</dcterms:modified>
</cp:coreProperties>
</file>