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Narrow" w:hAnsi="Arial Narrow"/>
          <w:lang w:val="en-GB"/>
        </w:rPr>
      </w:pPr>
      <w:r>
        <w:rPr/>
      </w:r>
    </w:p>
    <w:p>
      <w:pPr>
        <w:pStyle w:val="Normal"/>
        <w:rPr>
          <w:rFonts w:ascii="Arial Narrow" w:hAnsi="Arial Narrow"/>
          <w:szCs w:val="22"/>
          <w:lang w:val="en-GB"/>
        </w:rPr>
      </w:pPr>
      <w:r>
        <w:rPr>
          <w:rFonts w:ascii="Arial Narrow" w:hAnsi="Arial Narrow"/>
          <w:szCs w:val="22"/>
          <w:lang w:val="en-GB"/>
        </w:rPr>
      </w:r>
    </w:p>
    <w:p>
      <w:pPr>
        <w:pStyle w:val="Heading3"/>
        <w:rPr>
          <w:rFonts w:ascii="Calibri" w:hAnsi="Calibri" w:asciiTheme="minorHAnsi" w:hAnsiTheme="minorHAnsi"/>
          <w:sz w:val="28"/>
          <w:szCs w:val="28"/>
          <w:u w:val="none"/>
          <w:lang w:val="en-GB"/>
        </w:rPr>
      </w:pPr>
      <w:r>
        <w:rPr>
          <w:rFonts w:ascii="Calibri" w:hAnsi="Calibri" w:asciiTheme="minorHAnsi" w:hAnsiTheme="minorHAnsi"/>
          <w:sz w:val="28"/>
          <w:szCs w:val="28"/>
          <w:u w:val="none"/>
          <w:lang w:val="en-GB"/>
        </w:rPr>
        <w:t>Assessment Instrument Cover Sheet</w:t>
      </w:r>
    </w:p>
    <w:p>
      <w:pPr>
        <w:pStyle w:val="Normal"/>
        <w:rPr>
          <w:rFonts w:ascii="Calibri" w:hAnsi="Calibri" w:asciiTheme="minorHAnsi" w:hAnsiTheme="minorHAnsi"/>
          <w:lang w:val="en-GB"/>
        </w:rPr>
      </w:pPr>
      <w:r>
        <w:rPr>
          <w:rFonts w:asciiTheme="minorHAnsi" w:hAnsiTheme="minorHAnsi" w:ascii="Calibri" w:hAnsi="Calibri"/>
          <w:lang w:val="en-GB"/>
        </w:rPr>
      </w:r>
    </w:p>
    <w:p>
      <w:pPr>
        <w:pStyle w:val="Normal"/>
        <w:rPr>
          <w:rFonts w:ascii="Calibri" w:hAnsi="Calibri" w:asciiTheme="minorHAnsi" w:hAnsiTheme="minorHAnsi"/>
          <w:lang w:val="en-GB"/>
        </w:rPr>
      </w:pPr>
      <w:r>
        <w:rPr>
          <w:rFonts w:asciiTheme="minorHAnsi" w:hAnsiTheme="minorHAnsi" w:ascii="Calibri" w:hAnsi="Calibri"/>
          <w:lang w:val="en-GB"/>
        </w:rPr>
      </w:r>
    </w:p>
    <w:p>
      <w:pPr>
        <w:pStyle w:val="Heading4"/>
        <w:tabs>
          <w:tab w:val="clear" w:pos="720"/>
          <w:tab w:val="left" w:pos="2790" w:leader="none"/>
        </w:tabs>
        <w:jc w:val="left"/>
        <w:rPr>
          <w:rFonts w:ascii="Calibri" w:hAnsi="Calibri" w:asciiTheme="minorHAnsi" w:hAnsiTheme="minorHAnsi"/>
          <w:szCs w:val="24"/>
          <w:lang w:val="en-GB"/>
        </w:rPr>
      </w:pPr>
      <w:r>
        <w:rPr>
          <w:rFonts w:ascii="Calibri" w:hAnsi="Calibri" w:asciiTheme="minorHAnsi" w:hAnsiTheme="minorHAnsi"/>
          <w:szCs w:val="24"/>
          <w:lang w:val="en-GB"/>
        </w:rPr>
        <w:t>Course Code: MLOM 708</w:t>
      </w:r>
      <w:r>
        <w:rPr>
          <w:rFonts w:ascii="Calibri" w:hAnsi="Calibri" w:asciiTheme="minorHAnsi" w:hAnsiTheme="minorHAnsi"/>
          <w:b w:val="false"/>
          <w:bCs/>
          <w:szCs w:val="24"/>
          <w:lang w:val="en-GB"/>
        </w:rPr>
        <w:tab/>
        <w:tab/>
        <w:tab/>
      </w:r>
      <w:r>
        <w:rPr>
          <w:rFonts w:ascii="Calibri" w:hAnsi="Calibri" w:asciiTheme="minorHAnsi" w:hAnsiTheme="minorHAnsi"/>
          <w:szCs w:val="24"/>
          <w:lang w:val="en-GB"/>
        </w:rPr>
        <w:t xml:space="preserve">Course Title: Sourcing in Procurement &amp; Supply </w:t>
      </w:r>
    </w:p>
    <w:p>
      <w:pPr>
        <w:pStyle w:val="Normal"/>
        <w:rPr>
          <w:rFonts w:ascii="Calibri" w:hAnsi="Calibri" w:asciiTheme="minorHAnsi" w:hAnsiTheme="minorHAnsi"/>
          <w:lang w:val="en-GB"/>
        </w:rPr>
      </w:pPr>
      <w:r>
        <w:rPr>
          <w:rFonts w:asciiTheme="minorHAnsi" w:hAnsiTheme="minorHAnsi" w:ascii="Calibri" w:hAnsi="Calibri"/>
          <w:lang w:val="en-GB"/>
        </w:rPr>
      </w:r>
    </w:p>
    <w:p>
      <w:pPr>
        <w:pStyle w:val="Heading4"/>
        <w:tabs>
          <w:tab w:val="clear" w:pos="720"/>
          <w:tab w:val="left" w:pos="3960" w:leader="none"/>
        </w:tabs>
        <w:jc w:val="left"/>
        <w:rPr>
          <w:rFonts w:ascii="Calibri" w:hAnsi="Calibri" w:asciiTheme="minorHAnsi" w:hAnsiTheme="minorHAnsi"/>
          <w:szCs w:val="24"/>
          <w:lang w:val="en-GB"/>
        </w:rPr>
      </w:pPr>
      <w:r>
        <w:rPr>
          <w:rFonts w:ascii="Calibri" w:hAnsi="Calibri" w:asciiTheme="minorHAnsi" w:hAnsiTheme="minorHAnsi"/>
          <w:szCs w:val="24"/>
          <w:lang w:val="en-GB"/>
        </w:rPr>
        <w:t xml:space="preserve">Semester: </w:t>
      </w:r>
      <w:r>
        <w:rPr>
          <w:rFonts w:ascii="Calibri" w:hAnsi="Calibri" w:asciiTheme="minorHAnsi" w:hAnsiTheme="minorHAnsi"/>
          <w:bCs/>
          <w:szCs w:val="24"/>
          <w:lang w:val="en-GB"/>
        </w:rPr>
        <w:t>Term – 2</w:t>
      </w:r>
      <w:r>
        <w:rPr>
          <w:rFonts w:ascii="Calibri" w:hAnsi="Calibri" w:asciiTheme="minorHAnsi" w:hAnsiTheme="minorHAnsi"/>
          <w:szCs w:val="24"/>
          <w:lang w:val="en-GB"/>
        </w:rPr>
        <w:t xml:space="preserve">                              Academic Year: </w:t>
      </w:r>
      <w:r>
        <w:rPr>
          <w:rFonts w:ascii="Calibri" w:hAnsi="Calibri" w:asciiTheme="minorHAnsi" w:hAnsiTheme="minorHAnsi"/>
          <w:bCs/>
          <w:szCs w:val="24"/>
          <w:lang w:val="en-GB"/>
        </w:rPr>
        <w:t>2019– 2020</w:t>
      </w:r>
    </w:p>
    <w:p>
      <w:pPr>
        <w:pStyle w:val="Heading4"/>
        <w:jc w:val="left"/>
        <w:rPr>
          <w:rFonts w:ascii="Calibri" w:hAnsi="Calibri" w:asciiTheme="minorHAnsi" w:hAnsiTheme="minorHAnsi"/>
          <w:szCs w:val="24"/>
          <w:lang w:val="en-GB"/>
        </w:rPr>
      </w:pPr>
      <w:r>
        <w:rPr>
          <w:rFonts w:asciiTheme="minorHAnsi" w:hAnsiTheme="minorHAnsi" w:ascii="Calibri" w:hAnsi="Calibri"/>
          <w:szCs w:val="24"/>
          <w:lang w:val="en-GB"/>
        </w:rPr>
      </w:r>
    </w:p>
    <w:p>
      <w:pPr>
        <w:pStyle w:val="Heading4"/>
        <w:ind w:right="29" w:hanging="0"/>
        <w:jc w:val="left"/>
        <w:rPr>
          <w:rFonts w:ascii="Calibri" w:hAnsi="Calibri" w:asciiTheme="minorHAnsi" w:hAnsiTheme="minorHAnsi"/>
          <w:b w:val="false"/>
          <w:b w:val="false"/>
          <w:bCs/>
          <w:szCs w:val="24"/>
          <w:lang w:val="en-GB"/>
        </w:rPr>
      </w:pPr>
      <w:r>
        <w:rPr>
          <w:rFonts w:ascii="Calibri" w:hAnsi="Calibri" w:asciiTheme="minorHAnsi" w:hAnsiTheme="minorHAnsi"/>
          <w:szCs w:val="24"/>
          <w:lang w:val="en-GB"/>
        </w:rPr>
        <w:t xml:space="preserve">Assessment Instrument: Assignment #1 </w:t>
        <w:tab/>
        <w:tab/>
      </w:r>
    </w:p>
    <w:p>
      <w:pPr>
        <w:pStyle w:val="Heading4"/>
        <w:jc w:val="left"/>
        <w:rPr>
          <w:rFonts w:ascii="Calibri" w:hAnsi="Calibri" w:asciiTheme="minorHAnsi" w:hAnsiTheme="minorHAnsi"/>
          <w:szCs w:val="24"/>
          <w:lang w:val="en-GB"/>
        </w:rPr>
      </w:pPr>
      <w:r>
        <w:rPr>
          <w:rFonts w:asciiTheme="minorHAnsi" w:hAnsiTheme="minorHAnsi" w:ascii="Calibri" w:hAnsi="Calibri"/>
          <w:szCs w:val="24"/>
          <w:lang w:val="en-GB"/>
        </w:rPr>
      </w:r>
    </w:p>
    <w:p>
      <w:pPr>
        <w:pStyle w:val="Heading4"/>
        <w:jc w:val="left"/>
        <w:rPr>
          <w:rFonts w:ascii="Calibri" w:hAnsi="Calibri" w:asciiTheme="minorHAnsi" w:hAnsiTheme="minorHAnsi"/>
          <w:b w:val="false"/>
          <w:b w:val="false"/>
          <w:bCs/>
          <w:szCs w:val="24"/>
          <w:lang w:val="en-GB"/>
        </w:rPr>
      </w:pPr>
      <w:r>
        <w:rPr>
          <w:rFonts w:ascii="Calibri" w:hAnsi="Calibri" w:asciiTheme="minorHAnsi" w:hAnsiTheme="minorHAnsi"/>
          <w:szCs w:val="24"/>
          <w:lang w:val="en-GB"/>
        </w:rPr>
        <w:t xml:space="preserve">Course Instructor: </w:t>
      </w:r>
    </w:p>
    <w:p>
      <w:pPr>
        <w:pStyle w:val="Heading4"/>
        <w:jc w:val="left"/>
        <w:rPr>
          <w:rFonts w:ascii="Calibri" w:hAnsi="Calibri" w:asciiTheme="minorHAnsi" w:hAnsiTheme="minorHAnsi"/>
          <w:b w:val="false"/>
          <w:b w:val="false"/>
          <w:bCs/>
          <w:szCs w:val="24"/>
          <w:lang w:val="en-GB"/>
        </w:rPr>
      </w:pPr>
      <w:r>
        <w:rPr>
          <w:rFonts w:ascii="Calibri" w:hAnsi="Calibri" w:asciiTheme="minorHAnsi" w:hAnsiTheme="minorHAnsi"/>
          <w:szCs w:val="24"/>
          <w:lang w:val="en-GB"/>
        </w:rPr>
        <w:t xml:space="preserve">College/Department: </w:t>
      </w:r>
      <w:r>
        <w:rPr>
          <w:rFonts w:ascii="Calibri" w:hAnsi="Calibri" w:asciiTheme="minorHAnsi" w:hAnsiTheme="minorHAnsi"/>
          <w:b w:val="false"/>
          <w:bCs/>
          <w:szCs w:val="24"/>
          <w:lang w:val="en-GB"/>
        </w:rPr>
        <w:t>College of Business Administration</w:t>
      </w:r>
    </w:p>
    <w:p>
      <w:pPr>
        <w:pStyle w:val="Heading4"/>
        <w:jc w:val="left"/>
        <w:rPr>
          <w:rFonts w:ascii="Calibri" w:hAnsi="Calibri" w:asciiTheme="minorHAnsi" w:hAnsiTheme="minorHAnsi"/>
          <w:sz w:val="20"/>
          <w:lang w:val="en-GB"/>
        </w:rPr>
      </w:pPr>
      <w:r>
        <w:rPr>
          <w:rFonts w:asciiTheme="minorHAnsi" w:hAnsiTheme="minorHAnsi" w:ascii="Calibri" w:hAnsi="Calibri"/>
          <w:sz w:val="20"/>
          <w:lang w:val="en-GB"/>
        </w:rPr>
      </w:r>
    </w:p>
    <w:p>
      <w:pPr>
        <w:pStyle w:val="Normal"/>
        <w:rPr>
          <w:rFonts w:ascii="Calibri" w:hAnsi="Calibri" w:asciiTheme="minorHAnsi" w:hAnsiTheme="minorHAnsi"/>
          <w:lang w:val="en-GB"/>
        </w:rPr>
      </w:pPr>
      <w:r>
        <w:rPr>
          <w:rFonts w:asciiTheme="minorHAnsi" w:hAnsiTheme="minorHAnsi" w:ascii="Calibri" w:hAnsi="Calibri"/>
          <w:lang w:val="en-GB"/>
        </w:rPr>
      </w:r>
    </w:p>
    <w:p>
      <w:pPr>
        <w:pStyle w:val="Heading4"/>
        <w:jc w:val="left"/>
        <w:rPr>
          <w:rFonts w:ascii="Calibri" w:hAnsi="Calibri" w:asciiTheme="minorHAnsi" w:hAnsiTheme="minorHAnsi"/>
          <w:szCs w:val="24"/>
          <w:lang w:val="en-GB"/>
        </w:rPr>
      </w:pPr>
      <w:r>
        <w:rPr>
          <w:rFonts w:asciiTheme="minorHAnsi" w:hAnsiTheme="minorHAnsi" w:ascii="Calibri" w:hAnsi="Calibri"/>
          <w:szCs w:val="24"/>
          <w:lang w:val="en-GB"/>
        </w:rPr>
      </w:r>
    </w:p>
    <w:p>
      <w:pPr>
        <w:pStyle w:val="Heading4"/>
        <w:jc w:val="left"/>
        <w:rPr>
          <w:rFonts w:ascii="Calibri" w:hAnsi="Calibri" w:asciiTheme="minorHAnsi" w:hAnsiTheme="minorHAnsi"/>
          <w:b w:val="false"/>
          <w:b w:val="false"/>
          <w:bCs/>
          <w:szCs w:val="24"/>
          <w:lang w:val="en-GB"/>
        </w:rPr>
      </w:pPr>
      <w:r>
        <w:rPr>
          <w:rFonts w:ascii="Calibri" w:hAnsi="Calibri" w:asciiTheme="minorHAnsi" w:hAnsiTheme="minorHAnsi"/>
          <w:b w:val="false"/>
          <w:bCs/>
          <w:szCs w:val="24"/>
          <w:lang w:val="en-GB"/>
        </w:rPr>
        <w:t>This instrument assesses the following Course Learning Outcomes (CLO):</w:t>
      </w:r>
    </w:p>
    <w:p>
      <w:pPr>
        <w:pStyle w:val="Normal"/>
        <w:tabs>
          <w:tab w:val="clear" w:pos="720"/>
          <w:tab w:val="left" w:pos="2189" w:leader="none"/>
          <w:tab w:val="left" w:pos="3809" w:leader="underscore"/>
          <w:tab w:val="left" w:pos="4529" w:leader="none"/>
          <w:tab w:val="left" w:pos="7769" w:leader="underscore"/>
          <w:tab w:val="left" w:pos="8399" w:leader="none"/>
          <w:tab w:val="left" w:pos="10469" w:leader="underscore"/>
        </w:tabs>
        <w:jc w:val="both"/>
        <w:rPr>
          <w:rFonts w:ascii="Calibri" w:hAnsi="Calibri" w:asciiTheme="minorHAnsi" w:hAnsiTheme="minorHAnsi"/>
          <w:bCs/>
          <w:sz w:val="18"/>
          <w:szCs w:val="18"/>
          <w:lang w:val="en-GB"/>
        </w:rPr>
      </w:pPr>
      <w:r>
        <w:rPr>
          <w:rFonts w:asciiTheme="minorHAnsi" w:hAnsiTheme="minorHAnsi" w:ascii="Calibri" w:hAnsi="Calibri"/>
          <w:bCs/>
          <w:sz w:val="18"/>
          <w:szCs w:val="18"/>
          <w:lang w:val="en-GB"/>
        </w:rPr>
      </w:r>
    </w:p>
    <w:tbl>
      <w:tblPr>
        <w:tblW w:w="9044" w:type="dxa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FFFFFF"/>
          <w:insideH w:val="single" w:sz="4" w:space="0" w:color="000000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68"/>
        <w:gridCol w:w="4092"/>
        <w:gridCol w:w="1710"/>
        <w:gridCol w:w="2473"/>
      </w:tblGrid>
      <w:tr>
        <w:trPr>
          <w:trHeight w:val="275" w:hRule="atLeast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  <w:insideH w:val="single" w:sz="4" w:space="0" w:color="000000"/>
              <w:insideV w:val="single" w:sz="4" w:space="0" w:color="FFFFFF"/>
            </w:tcBorders>
            <w:shd w:color="auto" w:fill="000000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color w:val="FFFFFF"/>
                <w:szCs w:val="22"/>
                <w:lang w:val="en-GB"/>
              </w:rPr>
            </w:pPr>
            <w:r>
              <w:rPr>
                <w:rFonts w:ascii="Calibri" w:hAnsi="Calibri" w:asciiTheme="minorHAnsi" w:hAnsiTheme="minorHAnsi"/>
                <w:b/>
                <w:color w:val="FFFFFF"/>
                <w:szCs w:val="22"/>
                <w:lang w:val="en-GB"/>
              </w:rPr>
              <w:t>Tick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  <w:insideH w:val="single" w:sz="4" w:space="0" w:color="000000"/>
              <w:insideV w:val="single" w:sz="4" w:space="0" w:color="FFFFFF"/>
            </w:tcBorders>
            <w:shd w:color="auto" w:fill="000000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color w:val="FFFFFF"/>
                <w:szCs w:val="22"/>
                <w:lang w:val="en-GB"/>
              </w:rPr>
            </w:pPr>
            <w:r>
              <w:rPr>
                <w:rFonts w:cs="Arial" w:ascii="Calibri" w:hAnsi="Calibri" w:asciiTheme="minorHAnsi" w:hAnsiTheme="minorHAnsi"/>
                <w:b/>
                <w:color w:val="FFFFFF"/>
                <w:szCs w:val="22"/>
                <w:lang w:val="en-GB"/>
              </w:rPr>
              <w:t>Course Learning Outcomes (CLO)*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  <w:insideH w:val="single" w:sz="4" w:space="0" w:color="000000"/>
              <w:insideV w:val="single" w:sz="4" w:space="0" w:color="FFFFFF"/>
            </w:tcBorders>
            <w:shd w:color="auto" w:fill="000000" w:val="clear"/>
          </w:tcPr>
          <w:p>
            <w:pPr>
              <w:pStyle w:val="Normal"/>
              <w:jc w:val="center"/>
              <w:rPr>
                <w:rFonts w:ascii="Calibri" w:hAnsi="Calibri" w:cs="Arial" w:asciiTheme="minorHAnsi" w:hAnsiTheme="minorHAnsi"/>
                <w:b/>
                <w:b/>
                <w:color w:val="FFFFFF" w:themeColor="background1"/>
                <w:szCs w:val="22"/>
                <w:lang w:val="en-GB"/>
              </w:rPr>
            </w:pPr>
            <w:r>
              <w:rPr>
                <w:rFonts w:cs="Arial" w:ascii="Calibri" w:hAnsi="Calibri" w:asciiTheme="minorHAnsi" w:hAnsiTheme="minorHAnsi"/>
                <w:b/>
                <w:color w:val="FFFFFF" w:themeColor="background1"/>
                <w:szCs w:val="22"/>
                <w:lang w:val="en-GB"/>
              </w:rPr>
              <w:t>Questions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0000" w:val="clear"/>
          </w:tcPr>
          <w:p>
            <w:pPr>
              <w:pStyle w:val="Normal"/>
              <w:jc w:val="center"/>
              <w:rPr>
                <w:rFonts w:ascii="Calibri" w:hAnsi="Calibri" w:cs="Arial" w:asciiTheme="minorHAnsi" w:hAnsiTheme="minorHAnsi"/>
                <w:b/>
                <w:b/>
                <w:strike/>
                <w:color w:val="FFFFFF" w:themeColor="background1"/>
                <w:szCs w:val="22"/>
                <w:lang w:val="en-GB"/>
              </w:rPr>
            </w:pPr>
            <w:r>
              <w:rPr>
                <w:rFonts w:cs="Arial" w:ascii="Calibri" w:hAnsi="Calibri" w:asciiTheme="minorHAnsi" w:hAnsiTheme="minorHAnsi"/>
                <w:b/>
                <w:color w:val="FFFFFF" w:themeColor="background1"/>
                <w:szCs w:val="22"/>
                <w:lang w:val="en-GB"/>
              </w:rPr>
              <w:t xml:space="preserve">Marks </w:t>
            </w:r>
          </w:p>
        </w:tc>
      </w:tr>
      <w:tr>
        <w:trPr>
          <w:trHeight w:val="275" w:hRule="atLeast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189" w:leader="none"/>
                <w:tab w:val="left" w:pos="3809" w:leader="underscore"/>
                <w:tab w:val="left" w:pos="4529" w:leader="none"/>
                <w:tab w:val="left" w:pos="7769" w:leader="underscore"/>
                <w:tab w:val="left" w:pos="8399" w:leader="none"/>
                <w:tab w:val="left" w:pos="10469" w:leader="underscore"/>
              </w:tabs>
              <w:rPr>
                <w:rFonts w:ascii="Calibri" w:hAnsi="Calibri" w:cs="Arial" w:asciiTheme="minorHAnsi" w:hAnsiTheme="minorHAnsi"/>
                <w:b/>
                <w:b/>
                <w:color w:val="000000"/>
                <w:szCs w:val="22"/>
                <w:lang w:val="en-GB"/>
              </w:rPr>
            </w:pPr>
            <w:r>
              <w:rPr>
                <w:rFonts w:cs="Arial" w:ascii="Arial Narrow" w:hAnsi="Arial Narrow"/>
                <w:b/>
                <w:color w:val="000000"/>
                <w:szCs w:val="22"/>
                <w:lang w:val="en-GB"/>
              </w:rPr>
              <w:t>X□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3875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noVBand="0" w:noHBand="0" w:lastColumn="0" w:firstColumn="0" w:lastRow="0" w:firstRow="0"/>
            </w:tblPr>
            <w:tblGrid>
              <w:gridCol w:w="3875"/>
            </w:tblGrid>
            <w:tr>
              <w:trPr>
                <w:trHeight w:val="244" w:hRule="atLeast"/>
              </w:trPr>
              <w:tc>
                <w:tcPr>
                  <w:tcW w:w="3875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 w:eastAsiaTheme="minorHAnsi"/>
                      <w:color w:val="000000"/>
                      <w:szCs w:val="22"/>
                      <w:lang w:val="en-GB"/>
                    </w:rPr>
                  </w:pPr>
                  <w:r>
                    <w:rPr>
                      <w:rFonts w:ascii="Calibri" w:hAnsi="Calibri" w:asciiTheme="minorHAnsi" w:hAnsiTheme="minorHAnsi"/>
                      <w:b/>
                      <w:color w:val="000000"/>
                      <w:szCs w:val="22"/>
                      <w:lang w:val="en-GB"/>
                    </w:rPr>
                    <w:t xml:space="preserve">#1 </w:t>
                  </w:r>
                  <w:r>
                    <w:rPr>
                      <w:rFonts w:eastAsia="Calibri" w:cs="Calibri" w:ascii="Calibri" w:hAnsi="Calibri" w:eastAsiaTheme="minorHAnsi"/>
                      <w:b/>
                      <w:bCs/>
                      <w:color w:val="000000"/>
                      <w:szCs w:val="22"/>
                      <w:lang w:val="en-GB"/>
                    </w:rPr>
                    <w:t xml:space="preserve">: </w:t>
                  </w:r>
                  <w:r>
                    <w:rPr>
                      <w:rFonts w:eastAsia="Calibri" w:cs="Calibri" w:ascii="Calibri" w:hAnsi="Calibri" w:eastAsiaTheme="minorHAnsi"/>
                      <w:color w:val="000000"/>
                      <w:szCs w:val="22"/>
                      <w:lang w:val="en-GB"/>
                    </w:rPr>
                    <w:t>Explain the main options for sourcing of requirements from suppliers</w:t>
                  </w:r>
                </w:p>
              </w:tc>
            </w:tr>
          </w:tbl>
          <w:p>
            <w:pPr>
              <w:pStyle w:val="Normal"/>
              <w:tabs>
                <w:tab w:val="clear" w:pos="720"/>
                <w:tab w:val="left" w:pos="2189" w:leader="none"/>
                <w:tab w:val="left" w:pos="3809" w:leader="underscore"/>
                <w:tab w:val="left" w:pos="4529" w:leader="none"/>
                <w:tab w:val="left" w:pos="7769" w:leader="underscore"/>
                <w:tab w:val="left" w:pos="8399" w:leader="none"/>
                <w:tab w:val="left" w:pos="10469" w:leader="underscore"/>
              </w:tabs>
              <w:jc w:val="both"/>
              <w:rPr>
                <w:rFonts w:ascii="Calibri" w:hAnsi="Calibri" w:asciiTheme="minorHAnsi" w:hAnsiTheme="minorHAnsi"/>
                <w:color w:val="000000"/>
                <w:szCs w:val="22"/>
                <w:lang w:val="en-GB"/>
              </w:rPr>
            </w:pPr>
            <w:r>
              <w:rPr>
                <w:rFonts w:asciiTheme="minorHAnsi" w:hAnsiTheme="minorHAnsi" w:ascii="Calibri" w:hAnsi="Calibri"/>
                <w:color w:val="000000"/>
                <w:szCs w:val="22"/>
                <w:lang w:val="en-GB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szCs w:val="22"/>
                <w:lang w:val="en-GB"/>
              </w:rPr>
            </w:pPr>
            <w:r>
              <w:rPr>
                <w:rFonts w:ascii="Calibri" w:hAnsi="Calibri" w:asciiTheme="minorHAnsi" w:hAnsiTheme="minorHAnsi"/>
                <w:b/>
                <w:bCs/>
                <w:szCs w:val="22"/>
                <w:lang w:val="en-GB"/>
              </w:rPr>
              <w:t xml:space="preserve">Q(1)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szCs w:val="22"/>
                <w:lang w:val="en-GB"/>
              </w:rPr>
            </w:pPr>
            <w:r>
              <w:rPr>
                <w:rFonts w:ascii="Calibri" w:hAnsi="Calibri" w:asciiTheme="minorHAnsi" w:hAnsiTheme="minorHAnsi"/>
                <w:b/>
                <w:bCs/>
                <w:szCs w:val="22"/>
                <w:lang w:val="en-GB"/>
              </w:rPr>
              <w:t>/10</w:t>
            </w:r>
          </w:p>
        </w:tc>
      </w:tr>
      <w:tr>
        <w:trPr>
          <w:trHeight w:val="275" w:hRule="atLeast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189" w:leader="none"/>
                <w:tab w:val="left" w:pos="3809" w:leader="underscore"/>
                <w:tab w:val="left" w:pos="4529" w:leader="none"/>
                <w:tab w:val="left" w:pos="7769" w:leader="underscore"/>
                <w:tab w:val="left" w:pos="8399" w:leader="none"/>
                <w:tab w:val="left" w:pos="10469" w:leader="underscore"/>
              </w:tabs>
              <w:rPr>
                <w:rFonts w:ascii="Calibri" w:hAnsi="Calibri" w:cs="Arial" w:asciiTheme="minorHAnsi" w:hAnsiTheme="minorHAnsi"/>
                <w:b/>
                <w:b/>
                <w:color w:val="000000"/>
                <w:szCs w:val="22"/>
                <w:lang w:val="en-GB"/>
              </w:rPr>
            </w:pPr>
            <w:r>
              <w:rPr>
                <w:rFonts w:cs="Arial" w:ascii="Calibri" w:hAnsi="Calibri"/>
                <w:b/>
                <w:color w:val="000000"/>
                <w:szCs w:val="22"/>
                <w:lang w:val="en-GB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189" w:leader="none"/>
                <w:tab w:val="left" w:pos="3809" w:leader="underscore"/>
                <w:tab w:val="left" w:pos="4529" w:leader="none"/>
                <w:tab w:val="left" w:pos="7769" w:leader="underscore"/>
                <w:tab w:val="left" w:pos="8399" w:leader="none"/>
                <w:tab w:val="left" w:pos="10469" w:leader="underscore"/>
              </w:tabs>
              <w:jc w:val="both"/>
              <w:rPr>
                <w:rFonts w:ascii="Calibri" w:hAnsi="Calibri" w:asciiTheme="minorHAnsi" w:hAnsiTheme="minorHAnsi"/>
                <w:color w:val="000000"/>
                <w:szCs w:val="22"/>
                <w:lang w:val="en-GB"/>
              </w:rPr>
            </w:pPr>
            <w:r>
              <w:rPr>
                <w:rFonts w:asciiTheme="minorHAnsi" w:hAnsiTheme="minorHAnsi" w:ascii="Calibri" w:hAnsi="Calibri"/>
                <w:color w:val="000000"/>
                <w:szCs w:val="22"/>
                <w:lang w:val="en-GB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szCs w:val="22"/>
                <w:lang w:val="en-GB"/>
              </w:rPr>
            </w:pPr>
            <w:r>
              <w:rPr>
                <w:rFonts w:asciiTheme="minorHAnsi" w:hAnsiTheme="minorHAnsi" w:ascii="Calibri" w:hAnsi="Calibri"/>
                <w:b/>
                <w:bCs/>
                <w:szCs w:val="22"/>
                <w:lang w:val="en-GB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szCs w:val="22"/>
                <w:lang w:val="en-GB"/>
              </w:rPr>
            </w:pPr>
            <w:r>
              <w:rPr>
                <w:rFonts w:asciiTheme="minorHAnsi" w:hAnsiTheme="minorHAnsi" w:ascii="Calibri" w:hAnsi="Calibri"/>
                <w:b/>
                <w:bCs/>
                <w:szCs w:val="22"/>
                <w:lang w:val="en-GB"/>
              </w:rPr>
            </w:r>
          </w:p>
        </w:tc>
      </w:tr>
      <w:tr>
        <w:trPr>
          <w:trHeight w:val="291" w:hRule="atLeast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189" w:leader="none"/>
                <w:tab w:val="left" w:pos="3809" w:leader="underscore"/>
                <w:tab w:val="left" w:pos="4529" w:leader="none"/>
                <w:tab w:val="left" w:pos="7769" w:leader="underscore"/>
                <w:tab w:val="left" w:pos="8399" w:leader="none"/>
                <w:tab w:val="left" w:pos="10469" w:leader="underscore"/>
              </w:tabs>
              <w:rPr>
                <w:rFonts w:ascii="Calibri" w:hAnsi="Calibri" w:asciiTheme="minorHAnsi" w:hAnsiTheme="minorHAnsi"/>
                <w:b/>
                <w:b/>
                <w:color w:val="000000"/>
                <w:szCs w:val="22"/>
                <w:lang w:val="en-GB"/>
              </w:rPr>
            </w:pPr>
            <w:r>
              <w:rPr>
                <w:rFonts w:ascii="Calibri" w:hAnsi="Calibri" w:asciiTheme="minorHAnsi" w:hAnsiTheme="minorHAnsi"/>
                <w:b/>
                <w:color w:val="000000"/>
                <w:szCs w:val="22"/>
                <w:lang w:val="en-GB"/>
              </w:rPr>
              <w:t>Total from 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szCs w:val="22"/>
                <w:lang w:val="en-GB"/>
              </w:rPr>
            </w:pPr>
            <w:r>
              <w:rPr>
                <w:rFonts w:asciiTheme="minorHAnsi" w:hAnsiTheme="minorHAnsi" w:ascii="Calibri" w:hAnsi="Calibri"/>
                <w:b/>
                <w:bCs/>
                <w:szCs w:val="22"/>
                <w:lang w:val="en-GB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szCs w:val="22"/>
                <w:lang w:val="en-GB"/>
              </w:rPr>
            </w:pPr>
            <w:r>
              <w:rPr>
                <w:rFonts w:ascii="Calibri" w:hAnsi="Calibri" w:asciiTheme="minorHAnsi" w:hAnsiTheme="minorHAnsi"/>
                <w:b/>
                <w:bCs/>
                <w:szCs w:val="22"/>
                <w:lang w:val="en-GB"/>
              </w:rPr>
              <w:t>/10</w:t>
            </w:r>
          </w:p>
        </w:tc>
      </w:tr>
    </w:tbl>
    <w:p>
      <w:pPr>
        <w:pStyle w:val="Normal"/>
        <w:ind w:left="90" w:hanging="0"/>
        <w:rPr>
          <w:rFonts w:ascii="Calibri" w:hAnsi="Calibri" w:asciiTheme="minorHAnsi" w:hAnsiTheme="minorHAnsi"/>
          <w:bCs/>
          <w:sz w:val="20"/>
          <w:lang w:val="en-GB"/>
        </w:rPr>
      </w:pPr>
      <w:r>
        <w:rPr>
          <w:rFonts w:ascii="Calibri" w:hAnsi="Calibri" w:asciiTheme="minorHAnsi" w:hAnsiTheme="minorHAnsi"/>
          <w:bCs/>
          <w:sz w:val="20"/>
          <w:lang w:val="en-GB"/>
        </w:rPr>
        <w:t>*Linkages to Program Outcomes and Concentration Outcomes are provided in the Syllabus.</w:t>
      </w:r>
    </w:p>
    <w:p>
      <w:pPr>
        <w:pStyle w:val="Normal"/>
        <w:rPr>
          <w:rFonts w:ascii="Calibri" w:hAnsi="Calibri" w:asciiTheme="minorHAnsi" w:hAnsiTheme="minorHAnsi"/>
          <w:bCs/>
          <w:sz w:val="24"/>
          <w:szCs w:val="24"/>
          <w:u w:val="single"/>
          <w:lang w:val="en-GB"/>
        </w:rPr>
      </w:pPr>
      <w:r>
        <w:rPr>
          <w:rFonts w:asciiTheme="minorHAnsi" w:hAnsiTheme="minorHAnsi" w:ascii="Calibri" w:hAnsi="Calibri"/>
          <w:bCs/>
          <w:sz w:val="24"/>
          <w:szCs w:val="24"/>
          <w:u w:val="single"/>
          <w:lang w:val="en-GB"/>
        </w:rPr>
      </w:r>
    </w:p>
    <w:p>
      <w:pPr>
        <w:pStyle w:val="Normal"/>
        <w:rPr>
          <w:rFonts w:ascii="Calibri" w:hAnsi="Calibri" w:asciiTheme="minorHAnsi" w:hAnsiTheme="minorHAnsi"/>
          <w:bCs/>
          <w:sz w:val="24"/>
          <w:szCs w:val="24"/>
          <w:u w:val="single"/>
          <w:lang w:val="en-GB"/>
        </w:rPr>
      </w:pPr>
      <w:r>
        <w:rPr>
          <w:rFonts w:asciiTheme="minorHAnsi" w:hAnsiTheme="minorHAnsi" w:ascii="Calibri" w:hAnsi="Calibri"/>
          <w:bCs/>
          <w:sz w:val="24"/>
          <w:szCs w:val="24"/>
          <w:u w:val="single"/>
          <w:lang w:val="en-GB"/>
        </w:rPr>
      </w:r>
    </w:p>
    <w:p>
      <w:pPr>
        <w:pStyle w:val="Normal"/>
        <w:rPr>
          <w:rFonts w:ascii="Calibri" w:hAnsi="Calibri" w:asciiTheme="minorHAnsi" w:hAnsiTheme="minorHAnsi"/>
          <w:bCs/>
          <w:sz w:val="24"/>
          <w:szCs w:val="24"/>
          <w:u w:val="single"/>
          <w:lang w:val="en-GB"/>
        </w:rPr>
      </w:pPr>
      <w:r>
        <w:rPr>
          <w:rFonts w:asciiTheme="minorHAnsi" w:hAnsiTheme="minorHAnsi" w:ascii="Calibri" w:hAnsi="Calibri"/>
          <w:bCs/>
          <w:sz w:val="24"/>
          <w:szCs w:val="24"/>
          <w:u w:val="single"/>
          <w:lang w:val="en-GB"/>
        </w:rPr>
      </w:r>
    </w:p>
    <w:p>
      <w:pPr>
        <w:pStyle w:val="Normal"/>
        <w:rPr>
          <w:rFonts w:ascii="Calibri" w:hAnsi="Calibri" w:asciiTheme="minorHAnsi" w:hAnsiTheme="minorHAnsi"/>
          <w:bCs/>
          <w:sz w:val="24"/>
          <w:szCs w:val="24"/>
          <w:lang w:val="en-GB"/>
        </w:rPr>
      </w:pPr>
      <w:r>
        <w:rPr>
          <w:rFonts w:ascii="Calibri" w:hAnsi="Calibri" w:asciiTheme="minorHAnsi" w:hAnsiTheme="minorHAnsi"/>
          <w:b/>
          <w:bCs/>
          <w:sz w:val="24"/>
          <w:szCs w:val="24"/>
          <w:lang w:val="en-GB"/>
        </w:rPr>
        <w:t>Student Name:</w:t>
      </w:r>
      <w:r>
        <w:rPr>
          <w:rFonts w:ascii="Calibri" w:hAnsi="Calibri" w:asciiTheme="minorHAnsi" w:hAnsiTheme="minorHAnsi"/>
          <w:bCs/>
          <w:sz w:val="24"/>
          <w:szCs w:val="24"/>
          <w:lang w:val="en-GB"/>
        </w:rPr>
        <w:t xml:space="preserve"> ........................................................................................</w:t>
        <w:tab/>
      </w:r>
    </w:p>
    <w:p>
      <w:pPr>
        <w:pStyle w:val="Normal"/>
        <w:rPr>
          <w:rFonts w:ascii="Calibri" w:hAnsi="Calibri" w:asciiTheme="minorHAnsi" w:hAnsiTheme="minorHAnsi"/>
          <w:bCs/>
          <w:sz w:val="24"/>
          <w:szCs w:val="24"/>
          <w:lang w:val="en-GB"/>
        </w:rPr>
      </w:pPr>
      <w:r>
        <w:rPr>
          <w:rFonts w:asciiTheme="minorHAnsi" w:hAnsiTheme="minorHAnsi" w:ascii="Calibri" w:hAnsi="Calibri"/>
          <w:bCs/>
          <w:sz w:val="24"/>
          <w:szCs w:val="24"/>
          <w:lang w:val="en-GB"/>
        </w:rPr>
      </w:r>
    </w:p>
    <w:p>
      <w:pPr>
        <w:pStyle w:val="Normal"/>
        <w:rPr>
          <w:rFonts w:ascii="Calibri" w:hAnsi="Calibri" w:asciiTheme="minorHAnsi" w:hAnsiTheme="minorHAnsi"/>
          <w:bCs/>
          <w:sz w:val="24"/>
          <w:szCs w:val="24"/>
          <w:lang w:val="en-GB"/>
        </w:rPr>
      </w:pPr>
      <w:r>
        <w:rPr>
          <w:rFonts w:asciiTheme="minorHAnsi" w:hAnsiTheme="minorHAnsi" w:ascii="Calibri" w:hAnsi="Calibri"/>
          <w:bCs/>
          <w:sz w:val="24"/>
          <w:szCs w:val="24"/>
          <w:lang w:val="en-GB"/>
        </w:rPr>
      </w:r>
    </w:p>
    <w:p>
      <w:pPr>
        <w:pStyle w:val="Normal"/>
        <w:rPr>
          <w:rFonts w:ascii="Calibri" w:hAnsi="Calibri" w:asciiTheme="minorHAnsi" w:hAnsiTheme="minorHAnsi"/>
          <w:bCs/>
          <w:sz w:val="24"/>
          <w:szCs w:val="24"/>
          <w:lang w:val="en-GB"/>
        </w:rPr>
      </w:pPr>
      <w:r>
        <w:rPr>
          <w:rFonts w:ascii="Calibri" w:hAnsi="Calibri" w:asciiTheme="minorHAnsi" w:hAnsiTheme="minorHAnsi"/>
          <w:b/>
          <w:bCs/>
          <w:sz w:val="24"/>
          <w:szCs w:val="24"/>
          <w:lang w:val="en-GB"/>
        </w:rPr>
        <w:t>Student ID No:</w:t>
      </w:r>
      <w:r>
        <w:rPr>
          <w:rFonts w:ascii="Calibri" w:hAnsi="Calibri" w:asciiTheme="minorHAnsi" w:hAnsiTheme="minorHAnsi"/>
          <w:bCs/>
          <w:sz w:val="24"/>
          <w:szCs w:val="24"/>
          <w:lang w:val="en-GB"/>
        </w:rPr>
        <w:t xml:space="preserve"> ........................................................................................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  <w:lang w:val="en-GB"/>
        </w:rPr>
      </w:pPr>
      <w:r>
        <w:rPr>
          <w:rFonts w:asciiTheme="minorHAnsi" w:hAnsiTheme="minorHAnsi" w:ascii="Calibri" w:hAnsi="Calibri"/>
          <w:b/>
          <w:sz w:val="24"/>
          <w:szCs w:val="24"/>
          <w:lang w:val="en-GB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  <w:lang w:val="en-GB"/>
        </w:rPr>
      </w:pPr>
      <w:r>
        <w:rPr>
          <w:rFonts w:asciiTheme="minorHAnsi" w:hAnsiTheme="minorHAnsi" w:ascii="Calibri" w:hAnsi="Calibri"/>
          <w:b/>
          <w:sz w:val="24"/>
          <w:szCs w:val="24"/>
          <w:lang w:val="en-GB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0"/>
          <w:lang w:val="en-GB"/>
        </w:rPr>
      </w:pPr>
      <w:r>
        <w:rPr>
          <w:rFonts w:asciiTheme="minorHAnsi" w:hAnsiTheme="minorHAnsi" w:ascii="Calibri" w:hAnsi="Calibri"/>
          <w:b/>
          <w:sz w:val="20"/>
          <w:lang w:val="en-GB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0"/>
          <w:lang w:val="en-GB"/>
        </w:rPr>
      </w:pPr>
      <w:r>
        <w:rPr>
          <w:rFonts w:asciiTheme="minorHAnsi" w:hAnsiTheme="minorHAnsi" w:ascii="Calibri" w:hAnsi="Calibri"/>
          <w:b/>
          <w:sz w:val="20"/>
          <w:lang w:val="en-GB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Read the Instructions carefully before answering the Questions</w:t>
      </w:r>
      <w:r>
        <w:rPr>
          <w:rFonts w:cs="Arial" w:ascii="Arial" w:hAnsi="Arial"/>
          <w:b/>
          <w:sz w:val="24"/>
          <w:szCs w:val="24"/>
        </w:rPr>
        <w:t>:</w:t>
      </w:r>
    </w:p>
    <w:p>
      <w:pPr>
        <w:pStyle w:val="NoSpacing"/>
        <w:spacing w:lineRule="auto" w:line="276"/>
        <w:jc w:val="both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widowControl/>
        <w:spacing w:lineRule="auto" w:line="276"/>
        <w:jc w:val="both"/>
        <w:rPr>
          <w:rFonts w:ascii="Times New Roman" w:hAnsi="Times New Roman" w:eastAsia="Calibri" w:cs="Times New Roman" w:asciiTheme="majorBidi" w:cstheme="majorBidi" w:eastAsiaTheme="minorHAnsi" w:hAnsiTheme="majorBidi"/>
          <w:color w:val="000000"/>
          <w:sz w:val="23"/>
          <w:szCs w:val="23"/>
          <w:lang w:val="en-GB"/>
        </w:rPr>
      </w:pPr>
      <w:r>
        <w:rPr>
          <w:rFonts w:eastAsia="Calibri" w:cs="Times New Roman" w:cstheme="majorBidi" w:eastAsiaTheme="minorHAnsi"/>
          <w:b/>
          <w:bCs/>
          <w:color w:val="000000"/>
          <w:sz w:val="23"/>
          <w:szCs w:val="23"/>
          <w:lang w:val="en-GB"/>
        </w:rPr>
        <w:t xml:space="preserve">1. </w:t>
      </w:r>
      <w:r>
        <w:rPr>
          <w:rFonts w:eastAsia="Calibri" w:cs="Times New Roman" w:cstheme="majorBidi" w:eastAsiaTheme="minorHAnsi"/>
          <w:color w:val="000000"/>
          <w:sz w:val="23"/>
          <w:szCs w:val="23"/>
          <w:lang w:val="en-GB"/>
        </w:rPr>
        <w:t xml:space="preserve">Use the </w:t>
      </w:r>
      <w:r>
        <w:rPr>
          <w:rFonts w:eastAsia="Calibri" w:cs="Times New Roman" w:cstheme="majorBidi" w:eastAsiaTheme="minorHAnsi"/>
          <w:b/>
          <w:bCs/>
          <w:color w:val="000000"/>
          <w:sz w:val="23"/>
          <w:szCs w:val="23"/>
          <w:lang w:val="en-GB"/>
        </w:rPr>
        <w:t xml:space="preserve">cover page </w:t>
      </w:r>
      <w:r>
        <w:rPr>
          <w:rFonts w:eastAsia="Calibri" w:cs="Times New Roman" w:cstheme="majorBidi" w:eastAsiaTheme="minorHAnsi"/>
          <w:color w:val="000000"/>
          <w:sz w:val="23"/>
          <w:szCs w:val="23"/>
          <w:lang w:val="en-GB"/>
        </w:rPr>
        <w:t xml:space="preserve">provided in this assignment. </w:t>
      </w:r>
    </w:p>
    <w:p>
      <w:pPr>
        <w:pStyle w:val="Normal"/>
        <w:widowControl/>
        <w:spacing w:lineRule="auto" w:line="276"/>
        <w:jc w:val="both"/>
        <w:rPr>
          <w:rFonts w:ascii="Times New Roman" w:hAnsi="Times New Roman" w:eastAsia="Calibri" w:cs="Times New Roman" w:asciiTheme="majorBidi" w:cstheme="majorBidi" w:eastAsiaTheme="minorHAnsi" w:hAnsiTheme="majorBidi"/>
          <w:color w:val="000000"/>
          <w:sz w:val="23"/>
          <w:szCs w:val="23"/>
          <w:lang w:val="en-GB"/>
        </w:rPr>
      </w:pPr>
      <w:r>
        <w:rPr>
          <w:rFonts w:eastAsia="Calibri" w:cs="Times New Roman" w:cstheme="majorBidi" w:eastAsiaTheme="minorHAnsi"/>
          <w:b/>
          <w:bCs/>
          <w:color w:val="000000"/>
          <w:sz w:val="23"/>
          <w:szCs w:val="23"/>
          <w:lang w:val="en-GB"/>
        </w:rPr>
        <w:t xml:space="preserve">2. </w:t>
      </w:r>
      <w:r>
        <w:rPr>
          <w:rFonts w:eastAsia="Calibri" w:cs="Times New Roman" w:cstheme="majorBidi" w:eastAsiaTheme="minorHAnsi"/>
          <w:color w:val="000000"/>
          <w:sz w:val="23"/>
          <w:szCs w:val="23"/>
          <w:lang w:val="en-GB"/>
        </w:rPr>
        <w:t xml:space="preserve">Answer the questions based on your knowledge and your learning related to the course “Sourcing in Procurement and Supply”.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color w:val="000000"/>
          <w:sz w:val="23"/>
          <w:szCs w:val="23"/>
        </w:rPr>
        <w:t xml:space="preserve">3. </w:t>
      </w:r>
      <w:r>
        <w:rPr>
          <w:rFonts w:cs="Times New Roman" w:ascii="Times New Roman" w:hAnsi="Times New Roman" w:asciiTheme="majorBidi" w:cstheme="majorBidi" w:hAnsiTheme="majorBidi"/>
          <w:color w:val="000000"/>
          <w:sz w:val="23"/>
          <w:szCs w:val="23"/>
        </w:rPr>
        <w:t xml:space="preserve">Work on the assignment as an </w:t>
      </w:r>
      <w:r>
        <w:rPr>
          <w:rFonts w:cs="Times New Roman" w:ascii="Times New Roman" w:hAnsi="Times New Roman" w:asciiTheme="majorBidi" w:cstheme="majorBidi" w:hAnsiTheme="majorBidi"/>
          <w:b/>
          <w:bCs/>
          <w:color w:val="000000"/>
          <w:sz w:val="23"/>
          <w:szCs w:val="23"/>
        </w:rPr>
        <w:t>individual exercise</w:t>
      </w:r>
      <w:r>
        <w:rPr>
          <w:rFonts w:cs="Times New Roman" w:ascii="Times New Roman" w:hAnsi="Times New Roman" w:asciiTheme="majorBidi" w:cstheme="majorBidi" w:hAnsiTheme="majorBidi"/>
          <w:color w:val="000000"/>
          <w:sz w:val="23"/>
          <w:szCs w:val="23"/>
        </w:rPr>
        <w:t>. Marks will be deducted if similarities in assignment report are found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Times New Roman" w:hAnsi="Times New Roman" w:eastAsia="Calibri" w:cs="Times New Roman" w:asciiTheme="majorBidi" w:cstheme="majorBidi" w:eastAsiaTheme="minorHAnsi" w:hAnsiTheme="majorBidi"/>
          <w:color w:val="000000"/>
          <w:sz w:val="23"/>
          <w:szCs w:val="23"/>
          <w:lang w:val="en-GB"/>
        </w:rPr>
      </w:pPr>
      <w:r>
        <w:rPr>
          <w:rFonts w:cs="Times New Roman" w:cstheme="majorBidi"/>
          <w:b/>
          <w:bCs/>
          <w:color w:val="000000"/>
          <w:sz w:val="23"/>
          <w:szCs w:val="23"/>
        </w:rPr>
        <w:t xml:space="preserve">4. </w:t>
      </w:r>
      <w:r>
        <w:rPr>
          <w:rFonts w:eastAsia="Calibri" w:cs="Times New Roman" w:cstheme="majorBidi" w:eastAsiaTheme="minorHAnsi"/>
          <w:color w:val="000000"/>
          <w:sz w:val="23"/>
          <w:szCs w:val="23"/>
          <w:lang w:val="en-GB"/>
        </w:rPr>
        <w:t>Use headings to break your assignment up, it's a good assignment format to use as you can break writing up into chunks.</w:t>
      </w:r>
    </w:p>
    <w:p>
      <w:pPr>
        <w:pStyle w:val="Normal"/>
        <w:widowControl/>
        <w:spacing w:lineRule="auto" w:line="276"/>
        <w:jc w:val="both"/>
        <w:rPr>
          <w:rFonts w:ascii="Times New Roman" w:hAnsi="Times New Roman" w:eastAsia="Calibri" w:cs="Times New Roman" w:asciiTheme="majorBidi" w:cstheme="majorBidi" w:eastAsiaTheme="minorHAnsi" w:hAnsiTheme="majorBidi"/>
          <w:color w:val="000000"/>
          <w:sz w:val="23"/>
          <w:szCs w:val="23"/>
          <w:lang w:val="en-GB"/>
        </w:rPr>
      </w:pPr>
      <w:r>
        <w:rPr>
          <w:rFonts w:eastAsia="Calibri" w:cs="Times New Roman" w:cstheme="majorBidi" w:eastAsiaTheme="minorHAnsi"/>
          <w:b/>
          <w:bCs/>
          <w:color w:val="000000"/>
          <w:sz w:val="23"/>
          <w:szCs w:val="23"/>
          <w:lang w:val="en-GB"/>
        </w:rPr>
        <w:t xml:space="preserve">5. </w:t>
      </w:r>
      <w:r>
        <w:rPr>
          <w:rFonts w:eastAsia="Calibri" w:cs="Times New Roman" w:cstheme="majorBidi" w:eastAsiaTheme="minorHAnsi"/>
          <w:color w:val="000000"/>
          <w:sz w:val="23"/>
          <w:szCs w:val="23"/>
          <w:lang w:val="en-GB"/>
        </w:rPr>
        <w:t xml:space="preserve">The assignment report should contain analysis / answers in </w:t>
      </w:r>
      <w:r>
        <w:rPr>
          <w:rFonts w:eastAsia="Calibri" w:cs="Times New Roman" w:cstheme="majorBidi" w:eastAsiaTheme="minorHAnsi"/>
          <w:b/>
          <w:bCs/>
          <w:color w:val="000000"/>
          <w:sz w:val="23"/>
          <w:szCs w:val="23"/>
          <w:lang w:val="en-GB"/>
        </w:rPr>
        <w:t xml:space="preserve">complete sentences </w:t>
      </w:r>
      <w:r>
        <w:rPr>
          <w:rFonts w:eastAsia="Calibri" w:cs="Times New Roman" w:cstheme="majorBidi" w:eastAsiaTheme="minorHAnsi"/>
          <w:color w:val="000000"/>
          <w:sz w:val="23"/>
          <w:szCs w:val="23"/>
          <w:lang w:val="en-GB"/>
        </w:rPr>
        <w:t xml:space="preserve">explaining the answer with </w:t>
      </w:r>
      <w:r>
        <w:rPr>
          <w:rFonts w:eastAsia="Calibri" w:cs="Times New Roman" w:cstheme="majorBidi" w:eastAsiaTheme="minorHAnsi"/>
          <w:b/>
          <w:bCs/>
          <w:color w:val="000000"/>
          <w:sz w:val="23"/>
          <w:szCs w:val="23"/>
          <w:lang w:val="en-GB"/>
        </w:rPr>
        <w:t>sufficient theoretical underpinning</w:t>
      </w:r>
      <w:r>
        <w:rPr>
          <w:rFonts w:eastAsia="Calibri" w:cs="Times New Roman" w:cstheme="majorBidi" w:eastAsiaTheme="minorHAnsi"/>
          <w:color w:val="000000"/>
          <w:sz w:val="23"/>
          <w:szCs w:val="23"/>
          <w:lang w:val="en-GB"/>
        </w:rPr>
        <w:t xml:space="preserve">. </w:t>
      </w:r>
    </w:p>
    <w:p>
      <w:pPr>
        <w:pStyle w:val="Normal"/>
        <w:widowControl/>
        <w:spacing w:lineRule="auto" w:line="276"/>
        <w:jc w:val="both"/>
        <w:rPr>
          <w:rFonts w:ascii="Times New Roman" w:hAnsi="Times New Roman" w:eastAsia="Calibri" w:cs="Times New Roman" w:asciiTheme="majorBidi" w:cstheme="majorBidi" w:eastAsiaTheme="minorHAnsi" w:hAnsiTheme="majorBidi"/>
          <w:color w:val="000000"/>
          <w:sz w:val="23"/>
          <w:szCs w:val="23"/>
          <w:lang w:val="en-GB"/>
        </w:rPr>
      </w:pPr>
      <w:r>
        <w:rPr>
          <w:rFonts w:eastAsia="Calibri" w:cs="Times New Roman" w:cstheme="majorBidi" w:eastAsiaTheme="minorHAnsi"/>
          <w:b/>
          <w:bCs/>
          <w:color w:val="000000"/>
          <w:sz w:val="23"/>
          <w:szCs w:val="23"/>
          <w:lang w:val="en-GB"/>
        </w:rPr>
        <w:t xml:space="preserve">6. </w:t>
      </w:r>
      <w:r>
        <w:rPr>
          <w:rFonts w:eastAsia="Calibri" w:cs="Times New Roman" w:cstheme="majorBidi" w:eastAsiaTheme="minorHAnsi"/>
          <w:color w:val="000000"/>
          <w:sz w:val="23"/>
          <w:szCs w:val="23"/>
          <w:lang w:val="en-GB"/>
        </w:rPr>
        <w:t xml:space="preserve">Marks will be deducted for inappropriate usage of the English language and grammar as well.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color w:val="000000"/>
          <w:sz w:val="23"/>
          <w:szCs w:val="23"/>
        </w:rPr>
        <w:t xml:space="preserve">7. </w:t>
      </w:r>
      <w:r>
        <w:rPr>
          <w:rFonts w:cs="Times New Roman" w:ascii="Times New Roman" w:hAnsi="Times New Roman" w:asciiTheme="majorBidi" w:cstheme="majorBidi" w:hAnsiTheme="majorBidi"/>
          <w:color w:val="000000"/>
          <w:sz w:val="23"/>
          <w:szCs w:val="23"/>
        </w:rPr>
        <w:t xml:space="preserve">The individual assignment contains a total of </w:t>
      </w:r>
      <w:r>
        <w:rPr>
          <w:rFonts w:cs="Times New Roman" w:ascii="Times New Roman" w:hAnsi="Times New Roman" w:asciiTheme="majorBidi" w:cstheme="majorBidi" w:hAnsiTheme="majorBidi"/>
          <w:b/>
          <w:bCs/>
          <w:color w:val="000000"/>
          <w:sz w:val="23"/>
          <w:szCs w:val="23"/>
        </w:rPr>
        <w:t>10 marks</w:t>
      </w:r>
      <w:r>
        <w:rPr>
          <w:rFonts w:cs="Times New Roman" w:ascii="Times New Roman" w:hAnsi="Times New Roman" w:asciiTheme="majorBidi" w:cstheme="majorBidi" w:hAnsiTheme="majorBidi"/>
          <w:color w:val="000000"/>
          <w:sz w:val="23"/>
          <w:szCs w:val="23"/>
        </w:rPr>
        <w:t>.</w:t>
      </w:r>
    </w:p>
    <w:p>
      <w:pPr>
        <w:pStyle w:val="Normal"/>
        <w:widowControl/>
        <w:spacing w:lineRule="auto" w:line="276"/>
        <w:jc w:val="both"/>
        <w:rPr>
          <w:rFonts w:ascii="Times New Roman" w:hAnsi="Times New Roman" w:cs="Times New Roman" w:asciiTheme="majorBidi" w:cstheme="majorBidi" w:hAnsiTheme="majorBidi"/>
        </w:rPr>
      </w:pPr>
      <w:r>
        <w:rPr>
          <w:rFonts w:eastAsia="Calibri" w:cs="Times New Roman" w:cstheme="majorBidi" w:eastAsiaTheme="minorHAnsi"/>
          <w:b/>
          <w:bCs/>
          <w:color w:val="000000"/>
          <w:sz w:val="23"/>
          <w:szCs w:val="23"/>
        </w:rPr>
        <w:t xml:space="preserve">8. </w:t>
      </w:r>
      <w:r>
        <w:rPr>
          <w:rFonts w:cs="Times New Roman" w:cstheme="majorBidi"/>
          <w:color w:val="191919"/>
          <w:sz w:val="23"/>
          <w:szCs w:val="23"/>
          <w:shd w:fill="FFFFFF" w:val="clear"/>
        </w:rPr>
        <w:t>Correctly reference any material you use that isn't your own, to avoid plagiarism charges on your submission.</w:t>
      </w:r>
      <w:r>
        <w:rPr>
          <w:rFonts w:cs="Times New Roman" w:cstheme="majorBidi"/>
        </w:rPr>
        <w:t xml:space="preserve">  </w:t>
      </w:r>
      <w:r>
        <w:rPr>
          <w:rFonts w:eastAsia="Calibri" w:cs="Times New Roman" w:cstheme="majorBidi" w:eastAsiaTheme="minorHAnsi"/>
          <w:color w:val="000000"/>
          <w:sz w:val="23"/>
          <w:szCs w:val="23"/>
        </w:rPr>
        <w:t xml:space="preserve">A “References” section is mandatory if you use references. For references follow the APA style. In-text references must be provided at appropriate places if you include “References” section at the end of the report. </w:t>
      </w:r>
    </w:p>
    <w:p>
      <w:pPr>
        <w:pStyle w:val="Normal"/>
        <w:widowControl/>
        <w:spacing w:lineRule="auto" w:line="276"/>
        <w:jc w:val="both"/>
        <w:rPr>
          <w:rFonts w:ascii="Times New Roman" w:hAnsi="Times New Roman" w:eastAsia="Calibri" w:cs="Times New Roman" w:asciiTheme="majorBidi" w:cstheme="majorBidi" w:eastAsiaTheme="minorHAnsi" w:hAnsiTheme="majorBidi"/>
          <w:color w:val="000000"/>
          <w:sz w:val="23"/>
          <w:szCs w:val="23"/>
        </w:rPr>
      </w:pPr>
      <w:r>
        <w:rPr>
          <w:rFonts w:eastAsia="Calibri" w:cs="Times New Roman" w:cstheme="majorBidi" w:eastAsiaTheme="minorHAnsi"/>
          <w:b/>
          <w:bCs/>
          <w:color w:val="000000"/>
          <w:sz w:val="23"/>
          <w:szCs w:val="23"/>
        </w:rPr>
        <w:t xml:space="preserve">9. Reference style Text: </w:t>
      </w:r>
      <w:r>
        <w:rPr>
          <w:rFonts w:eastAsia="Calibri" w:cs="Times New Roman" w:cstheme="majorBidi" w:eastAsiaTheme="minorHAnsi"/>
          <w:color w:val="000000"/>
          <w:sz w:val="23"/>
          <w:szCs w:val="23"/>
        </w:rPr>
        <w:t xml:space="preserve">Citations in the text should follow the referencing style used by the American Psychological Association (APA).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eastAsia="Calibri" w:cs="Times New Roman" w:cstheme="majorBidi" w:eastAsiaTheme="minorHAnsi"/>
          <w:b/>
          <w:bCs/>
          <w:color w:val="000000"/>
          <w:sz w:val="23"/>
          <w:szCs w:val="23"/>
          <w:lang w:val="en-GB"/>
        </w:rPr>
        <w:t xml:space="preserve">10. </w:t>
      </w:r>
      <w:r>
        <w:rPr>
          <w:rFonts w:cs="Times New Roman" w:cstheme="majorBidi"/>
          <w:sz w:val="24"/>
          <w:szCs w:val="24"/>
        </w:rPr>
        <w:t xml:space="preserve">The maximum word </w:t>
      </w:r>
      <w:r>
        <w:rPr>
          <w:rFonts w:cs="Times New Roman" w:cstheme="majorBidi"/>
          <w:sz w:val="24"/>
          <w:szCs w:val="24"/>
          <w:highlight w:val="yellow"/>
        </w:rPr>
        <w:t>count for assignment 1 is 2,000 words</w:t>
      </w:r>
      <w:r>
        <w:rPr>
          <w:rFonts w:cs="Times New Roman" w:cstheme="majorBidi"/>
          <w:sz w:val="24"/>
          <w:szCs w:val="24"/>
        </w:rPr>
        <w:t>. The format is not specified however a hybrid between an essay and a short report is preferred with concise analysis being more critical than ‘form’.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eastAsia="Calibri" w:cs="Times New Roman" w:cstheme="majorBidi" w:eastAsiaTheme="minorHAnsi"/>
          <w:b/>
          <w:bCs/>
          <w:color w:val="000000"/>
          <w:sz w:val="23"/>
          <w:szCs w:val="23"/>
          <w:lang w:val="en-GB"/>
        </w:rPr>
        <w:t xml:space="preserve">11. </w:t>
      </w:r>
      <w:r>
        <w:rPr>
          <w:rFonts w:cs="Times New Roman" w:cstheme="majorBidi"/>
          <w:sz w:val="24"/>
          <w:szCs w:val="24"/>
        </w:rPr>
        <w:t>You should submit your assignment to Moodle by the deadline as a word.doc(x) file only. Include your student number in the header or footer. The usual late penalties apply.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/>
          <w:sz w:val="24"/>
          <w:szCs w:val="24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eastAsia="Calibri" w:cs="Arial" w:eastAsiaTheme="minorHAnsi"/>
          <w:b/>
          <w:b/>
          <w:u w:val="single"/>
          <w:lang w:val="en-GB"/>
        </w:rPr>
      </w:pPr>
      <w:r>
        <w:rPr>
          <w:rFonts w:eastAsia="Calibri" w:cs="Arial" w:ascii="Arial" w:hAnsi="Arial" w:eastAsiaTheme="minorHAnsi"/>
          <w:b/>
          <w:u w:val="single"/>
          <w:lang w:val="en-GB"/>
        </w:rPr>
        <w:t>Formatting guide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Times New Roman" w:hAnsi="Times New Roman" w:cs="Times New Roman" w:asciiTheme="majorBidi" w:cstheme="majorBidi" w:hAnsiTheme="majorBidi"/>
          <w:color w:val="191919"/>
          <w:sz w:val="23"/>
          <w:szCs w:val="23"/>
        </w:rPr>
      </w:pPr>
      <w:r>
        <w:rPr>
          <w:rStyle w:val="Strong"/>
          <w:rFonts w:cs="Times New Roman" w:cstheme="majorBidi"/>
          <w:color w:val="191919"/>
          <w:sz w:val="23"/>
          <w:szCs w:val="23"/>
        </w:rPr>
        <w:t>Title page: </w:t>
      </w:r>
      <w:r>
        <w:rPr>
          <w:rFonts w:cs="Times New Roman" w:cstheme="majorBidi"/>
          <w:color w:val="191919"/>
          <w:sz w:val="23"/>
          <w:szCs w:val="23"/>
        </w:rPr>
        <w:t>Your title page pdf needs to include all the relevant information, such as the title, your student number, and word count. Refer to your instructions for more information.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Times New Roman" w:hAnsi="Times New Roman" w:cs="Times New Roman" w:asciiTheme="majorBidi" w:cstheme="majorBidi" w:hAnsiTheme="majorBidi"/>
          <w:color w:val="191919"/>
          <w:sz w:val="23"/>
          <w:szCs w:val="23"/>
        </w:rPr>
      </w:pPr>
      <w:r>
        <w:rPr>
          <w:rStyle w:val="Strong"/>
          <w:rFonts w:cs="Times New Roman" w:cstheme="majorBidi"/>
          <w:color w:val="191919"/>
          <w:sz w:val="23"/>
          <w:szCs w:val="23"/>
        </w:rPr>
        <w:t>Font: </w:t>
      </w:r>
      <w:r>
        <w:rPr>
          <w:rFonts w:cs="Times New Roman" w:cstheme="majorBidi"/>
          <w:color w:val="191919"/>
          <w:sz w:val="23"/>
          <w:szCs w:val="23"/>
        </w:rPr>
        <w:t>Use a plain serf font to write your essay, as they're easier to read. If a font is specified, make sure to use that font.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Times New Roman" w:hAnsi="Times New Roman" w:cs="Times New Roman" w:asciiTheme="majorBidi" w:cstheme="majorBidi" w:hAnsiTheme="majorBidi"/>
          <w:color w:val="191919"/>
          <w:sz w:val="23"/>
          <w:szCs w:val="23"/>
        </w:rPr>
      </w:pPr>
      <w:r>
        <w:rPr>
          <w:rStyle w:val="Strong"/>
          <w:rFonts w:cs="Times New Roman" w:cstheme="majorBidi"/>
          <w:color w:val="191919"/>
          <w:sz w:val="23"/>
          <w:szCs w:val="23"/>
        </w:rPr>
        <w:t>Paragraphs: </w:t>
      </w:r>
      <w:r>
        <w:rPr>
          <w:rFonts w:cs="Times New Roman" w:cstheme="majorBidi"/>
          <w:color w:val="191919"/>
          <w:sz w:val="23"/>
          <w:szCs w:val="23"/>
        </w:rPr>
        <w:t>Double or 1.5 space all essay paragraphs to ensure ease of reading.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Times New Roman" w:hAnsi="Times New Roman" w:cs="Times New Roman" w:asciiTheme="majorBidi" w:cstheme="majorBidi" w:hAnsiTheme="majorBidi"/>
          <w:color w:val="191919"/>
          <w:sz w:val="23"/>
          <w:szCs w:val="23"/>
        </w:rPr>
      </w:pPr>
      <w:r>
        <w:rPr>
          <w:rStyle w:val="Strong"/>
          <w:rFonts w:cs="Times New Roman" w:cstheme="majorBidi"/>
          <w:color w:val="191919"/>
          <w:sz w:val="23"/>
          <w:szCs w:val="23"/>
        </w:rPr>
        <w:t>Title: </w:t>
      </w:r>
      <w:r>
        <w:rPr>
          <w:rFonts w:cs="Times New Roman" w:cstheme="majorBidi"/>
          <w:color w:val="191919"/>
          <w:sz w:val="23"/>
          <w:szCs w:val="23"/>
        </w:rPr>
        <w:t>This needs to be in 18 point font, centred, in title case.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Times New Roman" w:hAnsi="Times New Roman" w:cs="Times New Roman" w:asciiTheme="majorBidi" w:cstheme="majorBidi" w:hAnsiTheme="majorBidi"/>
          <w:color w:val="191919"/>
          <w:sz w:val="23"/>
          <w:szCs w:val="23"/>
        </w:rPr>
      </w:pPr>
      <w:r>
        <w:rPr>
          <w:rStyle w:val="Strong"/>
          <w:rFonts w:cs="Times New Roman" w:cstheme="majorBidi"/>
          <w:color w:val="191919"/>
          <w:sz w:val="23"/>
          <w:szCs w:val="23"/>
        </w:rPr>
        <w:t>Author details: </w:t>
      </w:r>
      <w:r>
        <w:rPr>
          <w:rFonts w:cs="Times New Roman" w:cstheme="majorBidi"/>
          <w:color w:val="191919"/>
          <w:sz w:val="23"/>
          <w:szCs w:val="23"/>
        </w:rPr>
        <w:t>These need to be given directly below the title, and should include your name and student number.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Times New Roman" w:hAnsi="Times New Roman" w:cs="Times New Roman" w:asciiTheme="majorBidi" w:cstheme="majorBidi" w:hAnsiTheme="majorBidi"/>
          <w:color w:val="191919"/>
          <w:sz w:val="23"/>
          <w:szCs w:val="23"/>
        </w:rPr>
      </w:pPr>
      <w:r>
        <w:rPr>
          <w:rStyle w:val="Strong"/>
          <w:rFonts w:cs="Times New Roman" w:cstheme="majorBidi"/>
          <w:color w:val="191919"/>
          <w:sz w:val="23"/>
          <w:szCs w:val="23"/>
        </w:rPr>
        <w:t>Margins: </w:t>
      </w:r>
      <w:r>
        <w:rPr>
          <w:rFonts w:cs="Times New Roman" w:cstheme="majorBidi"/>
          <w:color w:val="191919"/>
          <w:sz w:val="23"/>
          <w:szCs w:val="23"/>
        </w:rPr>
        <w:t>Keep your page margins to 2.5 cm wide.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Times New Roman" w:hAnsi="Times New Roman" w:cs="Times New Roman" w:asciiTheme="majorBidi" w:cstheme="majorBidi" w:hAnsiTheme="majorBidi"/>
          <w:color w:val="191919"/>
          <w:sz w:val="23"/>
          <w:szCs w:val="23"/>
        </w:rPr>
      </w:pPr>
      <w:r>
        <w:rPr>
          <w:rStyle w:val="Strong"/>
          <w:rFonts w:cs="Times New Roman" w:cstheme="majorBidi"/>
          <w:color w:val="191919"/>
          <w:sz w:val="23"/>
          <w:szCs w:val="23"/>
        </w:rPr>
        <w:t>Main text: </w:t>
      </w:r>
      <w:r>
        <w:rPr>
          <w:rFonts w:cs="Times New Roman" w:cstheme="majorBidi"/>
          <w:color w:val="191919"/>
          <w:sz w:val="23"/>
          <w:szCs w:val="23"/>
        </w:rPr>
        <w:t>The main text fonts are in 12 point size, regular, justified to the left and single spaced. Leave a single blank line between paragraphs, do not indent your paragraphs.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Times New Roman" w:hAnsi="Times New Roman" w:cs="Times New Roman" w:asciiTheme="majorBidi" w:cstheme="majorBidi" w:hAnsiTheme="majorBidi"/>
          <w:color w:val="191919"/>
          <w:sz w:val="23"/>
          <w:szCs w:val="23"/>
        </w:rPr>
      </w:pPr>
      <w:r>
        <w:rPr>
          <w:rStyle w:val="Strong"/>
          <w:rFonts w:cs="Times New Roman" w:cstheme="majorBidi"/>
          <w:color w:val="191919"/>
          <w:sz w:val="23"/>
          <w:szCs w:val="23"/>
        </w:rPr>
        <w:t>Section titles: </w:t>
      </w:r>
      <w:r>
        <w:rPr>
          <w:rFonts w:cs="Times New Roman" w:cstheme="majorBidi"/>
          <w:color w:val="191919"/>
          <w:sz w:val="23"/>
          <w:szCs w:val="23"/>
        </w:rPr>
        <w:t>Main titles should be 14 point font and bold. Sub titles should be 12 point font and bold</w:t>
      </w:r>
    </w:p>
    <w:p>
      <w:pPr>
        <w:pStyle w:val="NormalWeb"/>
        <w:shd w:val="clear" w:color="auto" w:fill="FFFFFF"/>
        <w:spacing w:lineRule="atLeast" w:line="300" w:beforeAutospacing="0" w:before="0" w:afterAutospacing="0" w:after="0"/>
        <w:jc w:val="both"/>
        <w:rPr>
          <w:rFonts w:ascii="Arial" w:hAnsi="Arial" w:cs="Arial"/>
          <w:color w:val="191919"/>
          <w:sz w:val="23"/>
          <w:szCs w:val="23"/>
        </w:rPr>
      </w:pPr>
      <w:r>
        <w:rPr>
          <w:rFonts w:cs="Arial" w:ascii="Arial" w:hAnsi="Arial"/>
          <w:color w:val="191919"/>
          <w:sz w:val="23"/>
          <w:szCs w:val="23"/>
        </w:rPr>
      </w:r>
    </w:p>
    <w:p>
      <w:pPr>
        <w:pStyle w:val="NormalWeb"/>
        <w:shd w:val="clear" w:color="auto" w:fill="FFFFFF"/>
        <w:spacing w:lineRule="atLeast" w:line="300" w:beforeAutospacing="0" w:before="0" w:afterAutospacing="0" w:after="0"/>
        <w:jc w:val="both"/>
        <w:rPr>
          <w:rFonts w:ascii="Arial" w:hAnsi="Arial" w:cs="Arial"/>
          <w:color w:val="191919"/>
          <w:sz w:val="23"/>
          <w:szCs w:val="23"/>
        </w:rPr>
      </w:pPr>
      <w:r>
        <w:rPr>
          <w:rFonts w:cs="Arial" w:ascii="Arial" w:hAnsi="Arial"/>
          <w:color w:val="191919"/>
          <w:sz w:val="23"/>
          <w:szCs w:val="23"/>
        </w:rPr>
      </w:r>
    </w:p>
    <w:p>
      <w:pPr>
        <w:pStyle w:val="NormalWeb"/>
        <w:shd w:val="clear" w:color="auto" w:fill="FFFFFF"/>
        <w:spacing w:lineRule="atLeast" w:line="300" w:beforeAutospacing="0" w:before="0" w:afterAutospacing="0" w:after="0"/>
        <w:jc w:val="both"/>
        <w:rPr>
          <w:rFonts w:ascii="Arial" w:hAnsi="Arial" w:cs="Arial"/>
          <w:color w:val="191919"/>
          <w:sz w:val="23"/>
          <w:szCs w:val="23"/>
        </w:rPr>
      </w:pPr>
      <w:r>
        <w:rPr>
          <w:rFonts w:cs="Arial" w:ascii="Arial" w:hAnsi="Arial"/>
          <w:color w:val="191919"/>
          <w:sz w:val="23"/>
          <w:szCs w:val="23"/>
        </w:rPr>
      </w:r>
    </w:p>
    <w:p>
      <w:pPr>
        <w:pStyle w:val="NormalWeb"/>
        <w:shd w:val="clear" w:color="auto" w:fill="FFFFFF"/>
        <w:spacing w:lineRule="atLeast" w:line="300" w:beforeAutospacing="0" w:before="0" w:afterAutospacing="0" w:after="0"/>
        <w:jc w:val="both"/>
        <w:rPr>
          <w:rFonts w:ascii="Arial" w:hAnsi="Arial" w:cs="Arial"/>
          <w:color w:val="191919"/>
          <w:sz w:val="23"/>
          <w:szCs w:val="23"/>
        </w:rPr>
      </w:pPr>
      <w:r>
        <w:rPr>
          <w:rFonts w:cs="Arial" w:ascii="Arial" w:hAnsi="Arial"/>
          <w:color w:val="191919"/>
          <w:sz w:val="23"/>
          <w:szCs w:val="23"/>
        </w:rPr>
      </w:r>
    </w:p>
    <w:p>
      <w:pPr>
        <w:pStyle w:val="NormalWeb"/>
        <w:shd w:val="clear" w:color="auto" w:fill="FFFFFF"/>
        <w:spacing w:lineRule="atLeast" w:line="300" w:beforeAutospacing="0" w:before="0" w:afterAutospacing="0" w:after="0"/>
        <w:jc w:val="both"/>
        <w:rPr>
          <w:rFonts w:ascii="Arial" w:hAnsi="Arial" w:cs="Arial"/>
          <w:color w:val="191919"/>
          <w:sz w:val="23"/>
          <w:szCs w:val="23"/>
        </w:rPr>
      </w:pPr>
      <w:r>
        <w:rPr>
          <w:rFonts w:cs="Arial" w:ascii="Arial" w:hAnsi="Arial"/>
          <w:color w:val="191919"/>
          <w:sz w:val="23"/>
          <w:szCs w:val="23"/>
        </w:rPr>
      </w:r>
    </w:p>
    <w:p>
      <w:pPr>
        <w:pStyle w:val="NormalWeb"/>
        <w:shd w:val="clear" w:color="auto" w:fill="FFFFFF"/>
        <w:spacing w:lineRule="atLeast" w:line="300" w:beforeAutospacing="0" w:before="0" w:afterAutospacing="0" w:after="0"/>
        <w:jc w:val="both"/>
        <w:rPr>
          <w:rFonts w:ascii="Arial" w:hAnsi="Arial" w:cs="Arial"/>
          <w:color w:val="191919"/>
          <w:sz w:val="23"/>
          <w:szCs w:val="23"/>
        </w:rPr>
      </w:pPr>
      <w:r>
        <w:rPr>
          <w:rFonts w:cs="Arial" w:ascii="Arial" w:hAnsi="Arial"/>
          <w:color w:val="191919"/>
          <w:sz w:val="23"/>
          <w:szCs w:val="23"/>
        </w:rPr>
      </w:r>
    </w:p>
    <w:p>
      <w:pPr>
        <w:pStyle w:val="NormalWeb"/>
        <w:shd w:val="clear" w:color="auto" w:fill="FFFFFF"/>
        <w:spacing w:lineRule="atLeast" w:line="300" w:beforeAutospacing="0" w:before="0" w:afterAutospacing="0" w:after="0"/>
        <w:jc w:val="both"/>
        <w:rPr>
          <w:rFonts w:ascii="Arial" w:hAnsi="Arial" w:cs="Arial"/>
          <w:color w:val="191919"/>
          <w:sz w:val="23"/>
          <w:szCs w:val="23"/>
        </w:rPr>
      </w:pPr>
      <w:r>
        <w:rPr>
          <w:rFonts w:cs="Arial" w:ascii="Arial" w:hAnsi="Arial"/>
          <w:color w:val="191919"/>
          <w:sz w:val="23"/>
          <w:szCs w:val="23"/>
        </w:rPr>
      </w:r>
    </w:p>
    <w:p>
      <w:pPr>
        <w:pStyle w:val="NoSpacing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Assignment #1</w:t>
      </w:r>
    </w:p>
    <w:p>
      <w:pPr>
        <w:pStyle w:val="NoSpacing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Q(1).</w:t>
      </w:r>
      <w:r>
        <w:rPr>
          <w:rFonts w:cs="Arial" w:ascii="Arial" w:hAnsi="Arial"/>
          <w:sz w:val="24"/>
          <w:szCs w:val="24"/>
        </w:rPr>
        <w:t xml:space="preserve">  Write a critical analysis of the best practice approach to outsourcing, including methodologies, factors and pitfalls (risks or limits) of outsourcing (</w:t>
      </w:r>
      <w:r>
        <w:rPr>
          <w:rFonts w:cs="Arial" w:ascii="Arial" w:hAnsi="Arial"/>
          <w:b/>
          <w:i/>
          <w:sz w:val="24"/>
          <w:szCs w:val="24"/>
        </w:rPr>
        <w:t>10 marks</w:t>
      </w:r>
      <w:r>
        <w:rPr>
          <w:rFonts w:cs="Arial" w:ascii="Arial" w:hAnsi="Arial"/>
          <w:sz w:val="24"/>
          <w:szCs w:val="24"/>
        </w:rPr>
        <w:t>)</w:t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/>
      </w:pPr>
      <w:bookmarkStart w:id="0" w:name="_GoBack"/>
      <w:bookmarkEnd w:id="0"/>
      <w:r>
        <w:rPr/>
        <w:drawing>
          <wp:inline distT="0" distB="3810" distL="0" distR="2540">
            <wp:extent cx="5731510" cy="386334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3"/>
      <w:type w:val="nextPage"/>
      <w:pgSz w:w="11906" w:h="16838"/>
      <w:pgMar w:left="1440" w:right="1440" w:header="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thinThickSmallGap" w:sz="24" w:space="1" w:color="622423"/>
      </w:pBdr>
      <w:rPr/>
    </w:pPr>
    <w:r>
      <w:rPr>
        <w:rFonts w:eastAsia="" w:cs="Times New Roman" w:ascii="Cambria" w:hAnsi="Cambria" w:asciiTheme="majorHAnsi" w:cstheme="majorBidi" w:eastAsiaTheme="majorEastAsia" w:hAnsiTheme="majorHAnsi"/>
      </w:rPr>
      <w:t>Assignment #1: MLOM 708, Term #2, 2019 – 2020</w:t>
      <w:tab/>
      <w:t xml:space="preserve">Page </w:t>
    </w:r>
    <w:r>
      <w:rPr>
        <w:rFonts w:eastAsia="" w:cs="Times New Roman" w:ascii="Cambria" w:hAnsi="Cambria" w:asciiTheme="majorHAnsi" w:cstheme="majorBidi" w:eastAsiaTheme="majorEastAsia" w:hAnsiTheme="majorHAnsi"/>
      </w:rPr>
      <w:fldChar w:fldCharType="begin"/>
    </w:r>
    <w:r>
      <w:rPr>
        <w:rFonts w:eastAsia="" w:cs="Times New Roman" w:ascii="Cambria" w:hAnsi="Cambria"/>
      </w:rPr>
      <w:instrText> PAGE </w:instrText>
    </w:r>
    <w:r>
      <w:rPr>
        <w:rFonts w:eastAsia="" w:cs="Times New Roman" w:ascii="Cambria" w:hAnsi="Cambria"/>
      </w:rPr>
      <w:fldChar w:fldCharType="separate"/>
    </w:r>
    <w:r>
      <w:rPr>
        <w:rFonts w:eastAsia="" w:cs="Times New Roman" w:ascii="Cambria" w:hAnsi="Cambria"/>
      </w:rPr>
      <w:t>4</w:t>
    </w:r>
    <w:r>
      <w:rPr>
        <w:rFonts w:eastAsia="" w:cs="Times New Roman" w:ascii="Cambria" w:hAnsi="Cambria"/>
      </w:rPr>
      <w:fldChar w:fldCharType="end"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59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42e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8842ed"/>
    <w:pPr>
      <w:keepNext w:val="true"/>
      <w:widowControl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8842ed"/>
    <w:pPr>
      <w:keepNext w:val="true"/>
      <w:widowControl/>
      <w:jc w:val="center"/>
      <w:outlineLvl w:val="3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b412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b4124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b4124"/>
    <w:rPr>
      <w:rFonts w:ascii="Tahoma" w:hAnsi="Tahoma" w:cs="Tahoma"/>
      <w:sz w:val="16"/>
      <w:szCs w:val="16"/>
    </w:rPr>
  </w:style>
  <w:style w:type="character" w:styleId="Heading3Char" w:customStyle="1">
    <w:name w:val="Heading 3 Char"/>
    <w:basedOn w:val="DefaultParagraphFont"/>
    <w:link w:val="Heading3"/>
    <w:qFormat/>
    <w:rsid w:val="008842ed"/>
    <w:rPr>
      <w:rFonts w:ascii="Times New Roman" w:hAnsi="Times New Roman" w:eastAsia="Times New Roman" w:cs="Times New Roman"/>
      <w:b/>
      <w:szCs w:val="20"/>
      <w:u w:val="single"/>
      <w:lang w:val="en-US"/>
    </w:rPr>
  </w:style>
  <w:style w:type="character" w:styleId="Heading4Char" w:customStyle="1">
    <w:name w:val="Heading 4 Char"/>
    <w:basedOn w:val="DefaultParagraphFont"/>
    <w:link w:val="Heading4"/>
    <w:qFormat/>
    <w:rsid w:val="008842ed"/>
    <w:rPr>
      <w:rFonts w:ascii="Times New Roman" w:hAnsi="Times New Roman" w:eastAsia="Times New Roman" w:cs="Times New Roman"/>
      <w:b/>
      <w:sz w:val="24"/>
      <w:szCs w:val="20"/>
      <w:lang w:val="en-US"/>
    </w:rPr>
  </w:style>
  <w:style w:type="character" w:styleId="InternetLink">
    <w:name w:val="Internet Link"/>
    <w:basedOn w:val="DefaultParagraphFont"/>
    <w:uiPriority w:val="99"/>
    <w:unhideWhenUsed/>
    <w:rsid w:val="006878e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15c9e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3104e9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b4124"/>
    <w:pPr>
      <w:widowControl/>
      <w:tabs>
        <w:tab w:val="clear" w:pos="720"/>
        <w:tab w:val="center" w:pos="4513" w:leader="none"/>
        <w:tab w:val="right" w:pos="9026" w:leader="none"/>
      </w:tabs>
    </w:pPr>
    <w:rPr>
      <w:rFonts w:ascii="Calibri" w:hAnsi="Calibri" w:eastAsia="Calibri" w:cs="Arial" w:asciiTheme="minorHAnsi" w:cstheme="minorBidi" w:eastAsiaTheme="minorHAnsi" w:hAnsiTheme="minorHAnsi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4124"/>
    <w:pPr>
      <w:widowControl/>
      <w:tabs>
        <w:tab w:val="clear" w:pos="720"/>
        <w:tab w:val="center" w:pos="4513" w:leader="none"/>
        <w:tab w:val="right" w:pos="9026" w:leader="none"/>
      </w:tabs>
    </w:pPr>
    <w:rPr>
      <w:rFonts w:ascii="Calibri" w:hAnsi="Calibri" w:eastAsia="Calibri" w:cs="Arial" w:asciiTheme="minorHAnsi" w:cstheme="minorBidi" w:eastAsiaTheme="minorHAnsi" w:hAnsiTheme="minorHAnsi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4124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a571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qFormat/>
    <w:rsid w:val="00f15c9e"/>
    <w:pPr>
      <w:widowControl/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04d38"/>
    <w:pPr>
      <w:widowControl/>
      <w:spacing w:lineRule="auto" w:line="276" w:before="0" w:after="200"/>
      <w:ind w:left="720" w:hanging="0"/>
      <w:contextualSpacing/>
    </w:pPr>
    <w:rPr>
      <w:rFonts w:ascii="Calibri" w:hAnsi="Calibri" w:eastAsia="" w:cs="Arial" w:asciiTheme="minorHAnsi" w:cstheme="minorBidi" w:eastAsiaTheme="minorEastAsia" w:hAnsiTheme="minorHAnsi"/>
      <w:szCs w:val="22"/>
      <w:lang w:val="en-AU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LibreOffice/6.1.5.2$Linux_X86_64 LibreOffice_project/10$Build-2</Application>
  <Pages>4</Pages>
  <Words>549</Words>
  <Characters>3027</Characters>
  <CharactersWithSpaces>3581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2018-01-13T08:12:00Z</dcterms:created>
  <dc:creator>Arijit Bhattacharya</dc:creator>
  <dc:description/>
  <dc:language>en-US</dc:language>
  <cp:lastModifiedBy/>
  <cp:lastPrinted>2019-01-30T07:07:00Z</cp:lastPrinted>
  <dcterms:modified xsi:type="dcterms:W3CDTF">2020-02-16T13:30:49Z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