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25"/>
        <w:gridCol w:w="1215"/>
        <w:gridCol w:w="2109"/>
        <w:gridCol w:w="1714"/>
        <w:gridCol w:w="1647"/>
        <w:gridCol w:w="1766"/>
      </w:tblGrid>
      <w:tr w:rsidR="000072D6" w:rsidTr="003C1A96">
        <w:tc>
          <w:tcPr>
            <w:tcW w:w="1379" w:type="dxa"/>
          </w:tcPr>
          <w:p w:rsidR="003C1A96" w:rsidRPr="00C23EE0" w:rsidRDefault="003C1A96">
            <w:pPr>
              <w:rPr>
                <w:b/>
              </w:rPr>
            </w:pPr>
            <w:bookmarkStart w:id="0" w:name="_GoBack"/>
            <w:bookmarkEnd w:id="0"/>
            <w:r>
              <w:rPr>
                <w:b/>
              </w:rPr>
              <w:t>Quality of Response</w:t>
            </w:r>
          </w:p>
        </w:tc>
        <w:tc>
          <w:tcPr>
            <w:tcW w:w="760" w:type="dxa"/>
          </w:tcPr>
          <w:p w:rsidR="003C1A96" w:rsidRDefault="003C1A96">
            <w:r>
              <w:t>No Response</w:t>
            </w:r>
          </w:p>
        </w:tc>
        <w:tc>
          <w:tcPr>
            <w:tcW w:w="2128" w:type="dxa"/>
          </w:tcPr>
          <w:p w:rsidR="003C1A96" w:rsidRDefault="003C1A96">
            <w:r>
              <w:t>Poor/Unsatisfactory</w:t>
            </w:r>
          </w:p>
        </w:tc>
        <w:tc>
          <w:tcPr>
            <w:tcW w:w="1773" w:type="dxa"/>
          </w:tcPr>
          <w:p w:rsidR="003C1A96" w:rsidRDefault="003C1A96">
            <w:r>
              <w:t>Satisfactory</w:t>
            </w:r>
          </w:p>
        </w:tc>
        <w:tc>
          <w:tcPr>
            <w:tcW w:w="1722" w:type="dxa"/>
          </w:tcPr>
          <w:p w:rsidR="003C1A96" w:rsidRDefault="003C1A96">
            <w:r>
              <w:t>Good</w:t>
            </w:r>
          </w:p>
        </w:tc>
        <w:tc>
          <w:tcPr>
            <w:tcW w:w="1814" w:type="dxa"/>
          </w:tcPr>
          <w:p w:rsidR="003C1A96" w:rsidRDefault="003C1A96">
            <w:r>
              <w:t>Excellent</w:t>
            </w:r>
          </w:p>
        </w:tc>
      </w:tr>
      <w:tr w:rsidR="000072D6" w:rsidTr="003C1A96">
        <w:tc>
          <w:tcPr>
            <w:tcW w:w="1379" w:type="dxa"/>
          </w:tcPr>
          <w:p w:rsidR="003C1A96" w:rsidRPr="00F06491" w:rsidRDefault="003C1A96" w:rsidP="002058A4">
            <w:pPr>
              <w:rPr>
                <w:b/>
              </w:rPr>
            </w:pPr>
            <w:r>
              <w:rPr>
                <w:b/>
              </w:rPr>
              <w:t>Content (worth a maximu</w:t>
            </w:r>
            <w:r w:rsidR="000072D6">
              <w:rPr>
                <w:b/>
              </w:rPr>
              <w:t>m of 5</w:t>
            </w:r>
            <w:r>
              <w:rPr>
                <w:b/>
              </w:rPr>
              <w:t>0% of the total points)</w:t>
            </w:r>
          </w:p>
        </w:tc>
        <w:tc>
          <w:tcPr>
            <w:tcW w:w="760" w:type="dxa"/>
          </w:tcPr>
          <w:p w:rsidR="003C1A96" w:rsidRPr="003C1A96" w:rsidRDefault="00072BDE">
            <w:r w:rsidRPr="003C1A96">
              <w:t>Zero points:  Student failed t</w:t>
            </w:r>
            <w:r>
              <w:t>o submit the final paper.</w:t>
            </w:r>
          </w:p>
        </w:tc>
        <w:tc>
          <w:tcPr>
            <w:tcW w:w="2128" w:type="dxa"/>
          </w:tcPr>
          <w:p w:rsidR="003C1A96" w:rsidRDefault="003C1A96">
            <w:r>
              <w:t xml:space="preserve">20 points out </w:t>
            </w:r>
            <w:r w:rsidR="000072D6">
              <w:t>of 5</w:t>
            </w:r>
            <w:r>
              <w:t xml:space="preserve">0:  The essay illustrates </w:t>
            </w:r>
            <w:r w:rsidRPr="0012356C">
              <w:rPr>
                <w:b/>
              </w:rPr>
              <w:t>poor understanding</w:t>
            </w:r>
            <w:r>
              <w:t xml:space="preserve"> of the relevant material by </w:t>
            </w:r>
            <w:r w:rsidRPr="0012356C">
              <w:rPr>
                <w:b/>
              </w:rPr>
              <w:t>failing to address or incorrectly addressing</w:t>
            </w:r>
            <w:r>
              <w:t xml:space="preserve"> the relevant content; </w:t>
            </w:r>
            <w:r w:rsidRPr="0012356C">
              <w:rPr>
                <w:b/>
              </w:rPr>
              <w:t>failing to identify</w:t>
            </w:r>
            <w:r>
              <w:t xml:space="preserve"> or inaccurately explaining/defining key concepts/ideas; </w:t>
            </w:r>
            <w:r w:rsidRPr="0012356C">
              <w:rPr>
                <w:b/>
              </w:rPr>
              <w:t>ignoring or incorrectly explaining</w:t>
            </w:r>
            <w:r>
              <w:t xml:space="preserve"> key points/claims and the reasoning behind them; and/or </w:t>
            </w:r>
            <w:r w:rsidRPr="0012356C">
              <w:rPr>
                <w:b/>
              </w:rPr>
              <w:t>incorrectly or inappropriately using terminology</w:t>
            </w:r>
            <w:r>
              <w:t xml:space="preserve">; and </w:t>
            </w:r>
            <w:r w:rsidRPr="0012356C">
              <w:rPr>
                <w:b/>
              </w:rPr>
              <w:t>elements of the response are lacking</w:t>
            </w:r>
            <w:r>
              <w:t>.</w:t>
            </w:r>
          </w:p>
        </w:tc>
        <w:tc>
          <w:tcPr>
            <w:tcW w:w="1773" w:type="dxa"/>
          </w:tcPr>
          <w:p w:rsidR="003C1A96" w:rsidRDefault="000072D6">
            <w:pPr>
              <w:rPr>
                <w:b/>
              </w:rPr>
            </w:pPr>
            <w:r>
              <w:t>30 points out of 5</w:t>
            </w:r>
            <w:r w:rsidR="003C1A96">
              <w:t xml:space="preserve">0:  The essay illustrates a </w:t>
            </w:r>
            <w:r w:rsidR="003C1A96" w:rsidRPr="0012356C">
              <w:rPr>
                <w:b/>
              </w:rPr>
              <w:t>rudimentary understanding</w:t>
            </w:r>
            <w:r w:rsidR="003C1A96">
              <w:t xml:space="preserve"> of the relevant material by mentioning but </w:t>
            </w:r>
            <w:r w:rsidR="003C1A96" w:rsidRPr="0012356C">
              <w:rPr>
                <w:b/>
              </w:rPr>
              <w:t>not full explaining</w:t>
            </w:r>
            <w:r w:rsidR="003C1A96">
              <w:t xml:space="preserve"> the relevant content; </w:t>
            </w:r>
            <w:r w:rsidR="003C1A96" w:rsidRPr="0012356C">
              <w:rPr>
                <w:b/>
              </w:rPr>
              <w:t>identifying some of the key concepts/ideas though failing to fully or accurately explain</w:t>
            </w:r>
            <w:r w:rsidR="003C1A96">
              <w:t xml:space="preserve"> many of them; using terminology, though </w:t>
            </w:r>
            <w:r w:rsidR="003C1A96" w:rsidRPr="0012356C">
              <w:rPr>
                <w:b/>
              </w:rPr>
              <w:t>sometimes inaccurately or inappropriately</w:t>
            </w:r>
            <w:r w:rsidR="003C1A96">
              <w:t xml:space="preserve">; and/or incorporating some key claims/points but </w:t>
            </w:r>
            <w:r w:rsidR="003C1A96" w:rsidRPr="0012356C">
              <w:rPr>
                <w:b/>
              </w:rPr>
              <w:t>failing to explain the reasoning</w:t>
            </w:r>
            <w:r w:rsidR="003C1A96">
              <w:t xml:space="preserve"> behind them or doing so inaccurately.  </w:t>
            </w:r>
            <w:r w:rsidR="003C1A96" w:rsidRPr="0012356C">
              <w:rPr>
                <w:b/>
              </w:rPr>
              <w:t>Elements of the required response may also be lacking.</w:t>
            </w:r>
          </w:p>
          <w:p w:rsidR="003C1A96" w:rsidRDefault="003C1A96">
            <w:pPr>
              <w:rPr>
                <w:b/>
              </w:rPr>
            </w:pPr>
          </w:p>
          <w:p w:rsidR="003C1A96" w:rsidRDefault="003C1A96">
            <w:pPr>
              <w:rPr>
                <w:b/>
              </w:rPr>
            </w:pPr>
          </w:p>
          <w:p w:rsidR="003C1A96" w:rsidRDefault="003C1A96">
            <w:pPr>
              <w:rPr>
                <w:b/>
              </w:rPr>
            </w:pPr>
          </w:p>
          <w:p w:rsidR="003C1A96" w:rsidRDefault="003C1A96">
            <w:pPr>
              <w:rPr>
                <w:b/>
              </w:rPr>
            </w:pPr>
          </w:p>
          <w:p w:rsidR="003C1A96" w:rsidRDefault="003C1A96">
            <w:pPr>
              <w:rPr>
                <w:b/>
              </w:rPr>
            </w:pPr>
          </w:p>
          <w:p w:rsidR="003C1A96" w:rsidRDefault="003C1A96">
            <w:pPr>
              <w:rPr>
                <w:b/>
              </w:rPr>
            </w:pPr>
          </w:p>
          <w:p w:rsidR="003C1A96" w:rsidRDefault="003C1A96">
            <w:pPr>
              <w:rPr>
                <w:b/>
              </w:rPr>
            </w:pPr>
          </w:p>
          <w:p w:rsidR="003C1A96" w:rsidRDefault="003C1A96"/>
        </w:tc>
        <w:tc>
          <w:tcPr>
            <w:tcW w:w="1722" w:type="dxa"/>
          </w:tcPr>
          <w:p w:rsidR="003C1A96" w:rsidRDefault="003C1A96">
            <w:r>
              <w:lastRenderedPageBreak/>
              <w:t xml:space="preserve">40 points out of </w:t>
            </w:r>
            <w:r w:rsidR="000072D6">
              <w:t>5</w:t>
            </w:r>
            <w:r>
              <w:t xml:space="preserve">0:  The essay </w:t>
            </w:r>
            <w:r w:rsidRPr="0012356C">
              <w:rPr>
                <w:b/>
              </w:rPr>
              <w:t>illustrates solid understanding</w:t>
            </w:r>
            <w:r>
              <w:t xml:space="preserve"> of the relevant material by correctly </w:t>
            </w:r>
            <w:r w:rsidRPr="0012356C">
              <w:rPr>
                <w:b/>
              </w:rPr>
              <w:t>addressing most of the relevant content</w:t>
            </w:r>
            <w:r>
              <w:t xml:space="preserve">; identifying and </w:t>
            </w:r>
            <w:r w:rsidRPr="0012356C">
              <w:rPr>
                <w:b/>
              </w:rPr>
              <w:t>explaining most of the key concepts/ideas</w:t>
            </w:r>
            <w:r>
              <w:t xml:space="preserve">; using correct terminology; explaining the </w:t>
            </w:r>
            <w:r w:rsidRPr="0012356C">
              <w:rPr>
                <w:b/>
              </w:rPr>
              <w:t>reasoning behind most of the key points/claims</w:t>
            </w:r>
            <w:r>
              <w:t xml:space="preserve">; and/or where necessary or useful, </w:t>
            </w:r>
            <w:r w:rsidRPr="0012356C">
              <w:rPr>
                <w:b/>
              </w:rPr>
              <w:t>substantiating some points with accurate examples.  The answer is complete</w:t>
            </w:r>
            <w:r>
              <w:t>.</w:t>
            </w:r>
          </w:p>
        </w:tc>
        <w:tc>
          <w:tcPr>
            <w:tcW w:w="1814" w:type="dxa"/>
          </w:tcPr>
          <w:p w:rsidR="003C1A96" w:rsidRDefault="000072D6">
            <w:r>
              <w:t>5</w:t>
            </w:r>
            <w:r w:rsidR="003C1A96">
              <w:t xml:space="preserve">0 points:  The essay illustrates </w:t>
            </w:r>
            <w:r w:rsidR="003C1A96" w:rsidRPr="0012356C">
              <w:rPr>
                <w:b/>
              </w:rPr>
              <w:t>exemplary understanding</w:t>
            </w:r>
            <w:r w:rsidR="003C1A96">
              <w:t xml:space="preserve"> of the relevant material by </w:t>
            </w:r>
            <w:r w:rsidR="003C1A96" w:rsidRPr="0012356C">
              <w:rPr>
                <w:b/>
              </w:rPr>
              <w:t>thoroughly and correctly addressing</w:t>
            </w:r>
            <w:r w:rsidR="003C1A96">
              <w:t xml:space="preserve"> the relevant content; identifying and </w:t>
            </w:r>
            <w:r w:rsidR="003C1A96" w:rsidRPr="0012356C">
              <w:rPr>
                <w:b/>
              </w:rPr>
              <w:t>explaining all</w:t>
            </w:r>
            <w:r w:rsidR="003C1A96">
              <w:t xml:space="preserve"> of the key concepts/ideas; using correct terminology explaining the reasoning behind key points/claims and substantiating, as necessary/useful, points with </w:t>
            </w:r>
            <w:r w:rsidR="003C1A96" w:rsidRPr="0012356C">
              <w:rPr>
                <w:b/>
              </w:rPr>
              <w:t>several accurate and illuminating examples</w:t>
            </w:r>
            <w:r w:rsidR="003C1A96">
              <w:t xml:space="preserve">.  </w:t>
            </w:r>
            <w:r w:rsidR="003C1A96" w:rsidRPr="0012356C">
              <w:rPr>
                <w:b/>
              </w:rPr>
              <w:t>No aspects of the required answer are missing</w:t>
            </w:r>
            <w:r w:rsidR="003C1A96">
              <w:t xml:space="preserve">.  </w:t>
            </w:r>
          </w:p>
        </w:tc>
      </w:tr>
      <w:tr w:rsidR="000072D6" w:rsidTr="003C1A96">
        <w:tc>
          <w:tcPr>
            <w:tcW w:w="1379" w:type="dxa"/>
          </w:tcPr>
          <w:p w:rsidR="003C1A96" w:rsidRPr="0012356C" w:rsidRDefault="003C1A96" w:rsidP="003C1A96">
            <w:pPr>
              <w:rPr>
                <w:b/>
              </w:rPr>
            </w:pPr>
            <w:r>
              <w:rPr>
                <w:b/>
              </w:rPr>
              <w:t>Use of Sources</w:t>
            </w:r>
            <w:r>
              <w:t xml:space="preserve"> </w:t>
            </w:r>
            <w:r>
              <w:rPr>
                <w:b/>
              </w:rPr>
              <w:t xml:space="preserve">(worth a maximum of 20% of the total points). </w:t>
            </w:r>
          </w:p>
        </w:tc>
        <w:tc>
          <w:tcPr>
            <w:tcW w:w="760" w:type="dxa"/>
          </w:tcPr>
          <w:p w:rsidR="003C1A96" w:rsidRDefault="003C1A96" w:rsidP="007F4B6B">
            <w:r w:rsidRPr="003C1A96">
              <w:t xml:space="preserve">Zero points:  Student failed to </w:t>
            </w:r>
            <w:r w:rsidR="007F4B6B">
              <w:t>inc</w:t>
            </w:r>
            <w:r w:rsidR="00072BDE">
              <w:t>lude citations and/or references. Or the student failed to submit a final paper</w:t>
            </w:r>
            <w:r w:rsidR="007F4B6B">
              <w:t xml:space="preserve">. </w:t>
            </w:r>
          </w:p>
        </w:tc>
        <w:tc>
          <w:tcPr>
            <w:tcW w:w="2128" w:type="dxa"/>
          </w:tcPr>
          <w:p w:rsidR="003C1A96" w:rsidRDefault="003C1A96" w:rsidP="003B0578">
            <w:r>
              <w:t xml:space="preserve">5 out 20 points:  Sources are </w:t>
            </w:r>
            <w:r w:rsidRPr="0045540D">
              <w:rPr>
                <w:b/>
              </w:rPr>
              <w:t>seldom cited</w:t>
            </w:r>
            <w:r>
              <w:t xml:space="preserve"> to support statements and/or format of citations </w:t>
            </w:r>
            <w:r w:rsidRPr="0045540D">
              <w:rPr>
                <w:b/>
              </w:rPr>
              <w:t xml:space="preserve">are not recognizable as </w:t>
            </w:r>
            <w:r>
              <w:rPr>
                <w:b/>
              </w:rPr>
              <w:t>APA 6</w:t>
            </w:r>
            <w:r w:rsidRPr="003B0578">
              <w:rPr>
                <w:b/>
                <w:vertAlign w:val="superscript"/>
              </w:rPr>
              <w:t>th</w:t>
            </w:r>
            <w:r>
              <w:rPr>
                <w:b/>
              </w:rPr>
              <w:t xml:space="preserve"> Edition</w:t>
            </w:r>
            <w:r w:rsidRPr="0045540D">
              <w:rPr>
                <w:b/>
              </w:rPr>
              <w:t xml:space="preserve"> format</w:t>
            </w:r>
            <w:r w:rsidR="007F4B6B">
              <w:rPr>
                <w:b/>
              </w:rPr>
              <w:t xml:space="preserve">. </w:t>
            </w:r>
            <w:r w:rsidR="007F4B6B">
              <w:t>There are major errors in the formation of the references and citations. And/or there is a major reliance on</w:t>
            </w:r>
            <w:r w:rsidR="000072D6">
              <w:t xml:space="preserve"> highly questionable</w:t>
            </w:r>
            <w:r w:rsidR="000072D6" w:rsidRPr="000072D6">
              <w:t>. The Student fails to provide an adequate synthesis of research collected for the paper.</w:t>
            </w:r>
            <w:r w:rsidR="000072D6">
              <w:rPr>
                <w:sz w:val="18"/>
                <w:szCs w:val="20"/>
              </w:rPr>
              <w:t xml:space="preserve">  </w:t>
            </w:r>
          </w:p>
        </w:tc>
        <w:tc>
          <w:tcPr>
            <w:tcW w:w="1773" w:type="dxa"/>
          </w:tcPr>
          <w:p w:rsidR="003C1A96" w:rsidRDefault="003C1A96">
            <w:r>
              <w:t xml:space="preserve">10 out 20 points:  References to </w:t>
            </w:r>
            <w:r w:rsidR="007F4B6B">
              <w:t xml:space="preserve">scholarly </w:t>
            </w:r>
            <w:r>
              <w:t xml:space="preserve">sources are </w:t>
            </w:r>
            <w:r w:rsidRPr="0045540D">
              <w:rPr>
                <w:b/>
              </w:rPr>
              <w:t>occasionally given</w:t>
            </w:r>
            <w:r>
              <w:t xml:space="preserve">; many statements seem unsubstantiated.  </w:t>
            </w:r>
            <w:r w:rsidRPr="0045540D">
              <w:rPr>
                <w:b/>
              </w:rPr>
              <w:t>Frequent errors in</w:t>
            </w:r>
            <w:r>
              <w:t xml:space="preserve"> </w:t>
            </w:r>
            <w:r>
              <w:rPr>
                <w:b/>
              </w:rPr>
              <w:t>APA 6</w:t>
            </w:r>
            <w:r w:rsidRPr="003B0578">
              <w:rPr>
                <w:b/>
                <w:vertAlign w:val="superscript"/>
              </w:rPr>
              <w:t>th</w:t>
            </w:r>
            <w:r>
              <w:rPr>
                <w:b/>
              </w:rPr>
              <w:t xml:space="preserve"> Edition</w:t>
            </w:r>
            <w:r w:rsidRPr="0045540D">
              <w:rPr>
                <w:b/>
              </w:rPr>
              <w:t xml:space="preserve"> </w:t>
            </w:r>
            <w:r>
              <w:t>format</w:t>
            </w:r>
            <w:r w:rsidRPr="0045540D">
              <w:rPr>
                <w:b/>
              </w:rPr>
              <w:t>, leaving the reader confused about the source of the information</w:t>
            </w:r>
            <w:r>
              <w:t>.</w:t>
            </w:r>
            <w:r w:rsidR="007F4B6B">
              <w:t xml:space="preserve"> There are significant errors of the formation in the references and citations. And/or there is a significant use of highly questionable sources. </w:t>
            </w:r>
          </w:p>
        </w:tc>
        <w:tc>
          <w:tcPr>
            <w:tcW w:w="1722" w:type="dxa"/>
          </w:tcPr>
          <w:p w:rsidR="003C1A96" w:rsidRDefault="003C1A96">
            <w:r>
              <w:t xml:space="preserve">15 out 20 points:  </w:t>
            </w:r>
            <w:r w:rsidR="007F4B6B">
              <w:t xml:space="preserve">Credible Scholarly </w:t>
            </w:r>
            <w:r w:rsidR="007F4B6B">
              <w:rPr>
                <w:b/>
              </w:rPr>
              <w:t>s</w:t>
            </w:r>
            <w:r w:rsidRPr="0045540D">
              <w:rPr>
                <w:b/>
              </w:rPr>
              <w:t>ources are used effectively</w:t>
            </w:r>
            <w:r>
              <w:t xml:space="preserve"> support claims and are, for the most part, clear and fairly represented.  </w:t>
            </w:r>
            <w:r>
              <w:rPr>
                <w:b/>
              </w:rPr>
              <w:t>APA 6</w:t>
            </w:r>
            <w:r w:rsidRPr="003B0578">
              <w:rPr>
                <w:b/>
                <w:vertAlign w:val="superscript"/>
              </w:rPr>
              <w:t>th</w:t>
            </w:r>
            <w:r>
              <w:rPr>
                <w:b/>
              </w:rPr>
              <w:t xml:space="preserve"> Edition</w:t>
            </w:r>
            <w:r w:rsidRPr="0045540D">
              <w:rPr>
                <w:b/>
              </w:rPr>
              <w:t xml:space="preserve"> is used with only a few minor errors</w:t>
            </w:r>
            <w:r>
              <w:t xml:space="preserve">.  </w:t>
            </w:r>
            <w:r w:rsidR="007F4B6B">
              <w:t xml:space="preserve">There are minor errors in reference and/or citations. And/or there is some use of questionable sources. </w:t>
            </w:r>
          </w:p>
        </w:tc>
        <w:tc>
          <w:tcPr>
            <w:tcW w:w="1814" w:type="dxa"/>
          </w:tcPr>
          <w:p w:rsidR="003C1A96" w:rsidRDefault="003C1A96">
            <w:r>
              <w:t xml:space="preserve">20 points:  </w:t>
            </w:r>
            <w:r w:rsidR="007F4B6B">
              <w:t>Credible scholarly s</w:t>
            </w:r>
            <w:r>
              <w:t xml:space="preserve">ources are used to give </w:t>
            </w:r>
            <w:r w:rsidRPr="0045540D">
              <w:rPr>
                <w:b/>
              </w:rPr>
              <w:t>compelling evidence</w:t>
            </w:r>
            <w:r>
              <w:t xml:space="preserve"> to support claims and are clearly and fairly represented.  </w:t>
            </w:r>
            <w:r>
              <w:rPr>
                <w:b/>
              </w:rPr>
              <w:t>APA 6</w:t>
            </w:r>
            <w:r w:rsidRPr="003B0578">
              <w:rPr>
                <w:b/>
                <w:vertAlign w:val="superscript"/>
              </w:rPr>
              <w:t>th</w:t>
            </w:r>
            <w:r>
              <w:rPr>
                <w:b/>
              </w:rPr>
              <w:t xml:space="preserve"> Edition</w:t>
            </w:r>
            <w:r w:rsidRPr="0045540D">
              <w:rPr>
                <w:b/>
              </w:rPr>
              <w:t xml:space="preserve"> format is used accurately and consistently</w:t>
            </w:r>
            <w:r>
              <w:t xml:space="preserve">. </w:t>
            </w:r>
            <w:r w:rsidR="007F4B6B">
              <w:t>The student uses above the maximum required references in the development of the assignment.</w:t>
            </w:r>
            <w:r>
              <w:t xml:space="preserve"> </w:t>
            </w:r>
          </w:p>
        </w:tc>
      </w:tr>
      <w:tr w:rsidR="000072D6" w:rsidTr="003C1A96">
        <w:tc>
          <w:tcPr>
            <w:tcW w:w="1379" w:type="dxa"/>
          </w:tcPr>
          <w:p w:rsidR="003C1A96" w:rsidRPr="0045540D" w:rsidRDefault="000072D6" w:rsidP="002058A4">
            <w:pPr>
              <w:rPr>
                <w:b/>
              </w:rPr>
            </w:pPr>
            <w:r>
              <w:rPr>
                <w:b/>
              </w:rPr>
              <w:t>Grammar (worth maximum of 20</w:t>
            </w:r>
            <w:r w:rsidR="003C1A96">
              <w:rPr>
                <w:b/>
              </w:rPr>
              <w:t>% of total points)</w:t>
            </w:r>
          </w:p>
        </w:tc>
        <w:tc>
          <w:tcPr>
            <w:tcW w:w="760" w:type="dxa"/>
          </w:tcPr>
          <w:p w:rsidR="003C1A96" w:rsidRDefault="00072BDE">
            <w:r w:rsidRPr="003C1A96">
              <w:t>Zero points:  Student failed t</w:t>
            </w:r>
            <w:r>
              <w:t>o submit the final paper.</w:t>
            </w:r>
          </w:p>
        </w:tc>
        <w:tc>
          <w:tcPr>
            <w:tcW w:w="2128" w:type="dxa"/>
          </w:tcPr>
          <w:p w:rsidR="003C1A96" w:rsidRDefault="003C1A96">
            <w:r>
              <w:t>5 points out of 20</w:t>
            </w:r>
            <w:r w:rsidR="007F4B6B">
              <w:t>:  The paper</w:t>
            </w:r>
            <w:r>
              <w:t xml:space="preserve"> </w:t>
            </w:r>
            <w:r w:rsidRPr="0045540D">
              <w:rPr>
                <w:b/>
              </w:rPr>
              <w:t>does not communicate ideas/points clearly</w:t>
            </w:r>
            <w:r>
              <w:t xml:space="preserve"> due to inappropriate use of terminology and vague language; </w:t>
            </w:r>
            <w:r w:rsidRPr="0045540D">
              <w:rPr>
                <w:b/>
              </w:rPr>
              <w:t>thoughts and sentences are disjointed or incomprehensible</w:t>
            </w:r>
            <w:r>
              <w:t xml:space="preserve">; organization lacking; and/or </w:t>
            </w:r>
            <w:r w:rsidRPr="0045540D">
              <w:rPr>
                <w:b/>
              </w:rPr>
              <w:t>numerous grammatical, spelling/punctuation errors</w:t>
            </w:r>
          </w:p>
        </w:tc>
        <w:tc>
          <w:tcPr>
            <w:tcW w:w="1773" w:type="dxa"/>
          </w:tcPr>
          <w:p w:rsidR="003C1A96" w:rsidRDefault="003C1A96">
            <w:r>
              <w:t xml:space="preserve"> </w:t>
            </w:r>
            <w:r w:rsidR="000072D6">
              <w:t xml:space="preserve">10 </w:t>
            </w:r>
            <w:r>
              <w:t>points out 20</w:t>
            </w:r>
            <w:r w:rsidR="007F4B6B">
              <w:t>:  The paper</w:t>
            </w:r>
            <w:r>
              <w:t xml:space="preserve"> is </w:t>
            </w:r>
            <w:r w:rsidRPr="0045540D">
              <w:rPr>
                <w:b/>
              </w:rPr>
              <w:t>often unclear</w:t>
            </w:r>
            <w:r>
              <w:t xml:space="preserve"> and difficult to follow due to </w:t>
            </w:r>
            <w:r w:rsidRPr="0045540D">
              <w:rPr>
                <w:b/>
              </w:rPr>
              <w:t>some inappropriate terminology</w:t>
            </w:r>
            <w:r>
              <w:t xml:space="preserve"> and/or vague language; ideas may be fragmented, wandering and/or repetitive; </w:t>
            </w:r>
            <w:r w:rsidRPr="0045540D">
              <w:rPr>
                <w:b/>
              </w:rPr>
              <w:t>poor organization</w:t>
            </w:r>
            <w:r>
              <w:t xml:space="preserve">;  and/or </w:t>
            </w:r>
            <w:r w:rsidRPr="0045540D">
              <w:rPr>
                <w:b/>
              </w:rPr>
              <w:t xml:space="preserve">some </w:t>
            </w:r>
            <w:r w:rsidRPr="0045540D">
              <w:rPr>
                <w:b/>
              </w:rPr>
              <w:lastRenderedPageBreak/>
              <w:t>grammatical, spelling, punctuation errors</w:t>
            </w:r>
          </w:p>
        </w:tc>
        <w:tc>
          <w:tcPr>
            <w:tcW w:w="1722" w:type="dxa"/>
          </w:tcPr>
          <w:p w:rsidR="003C1A96" w:rsidRDefault="000072D6">
            <w:r>
              <w:lastRenderedPageBreak/>
              <w:t>15</w:t>
            </w:r>
            <w:r w:rsidR="003C1A96">
              <w:t xml:space="preserve"> points</w:t>
            </w:r>
            <w:r>
              <w:t xml:space="preserve"> out of 20</w:t>
            </w:r>
            <w:r w:rsidR="007F4B6B">
              <w:t>:  The paper</w:t>
            </w:r>
            <w:r w:rsidR="003C1A96">
              <w:t xml:space="preserve"> is </w:t>
            </w:r>
            <w:r w:rsidR="003C1A96" w:rsidRPr="0045540D">
              <w:rPr>
                <w:b/>
              </w:rPr>
              <w:t>mostly clear</w:t>
            </w:r>
            <w:r w:rsidR="003C1A96">
              <w:t xml:space="preserve"> as a result of appropriate use of terminology and </w:t>
            </w:r>
            <w:r w:rsidR="003C1A96" w:rsidRPr="0045540D">
              <w:rPr>
                <w:b/>
              </w:rPr>
              <w:t>minimal vagueness</w:t>
            </w:r>
            <w:r w:rsidR="003C1A96">
              <w:t xml:space="preserve">; no tangents and no repetition; fairly </w:t>
            </w:r>
            <w:r w:rsidR="003C1A96" w:rsidRPr="0045540D">
              <w:rPr>
                <w:b/>
              </w:rPr>
              <w:t>good organization</w:t>
            </w:r>
            <w:r w:rsidR="003C1A96">
              <w:t xml:space="preserve">; </w:t>
            </w:r>
            <w:r w:rsidR="003C1A96" w:rsidRPr="0045540D">
              <w:rPr>
                <w:b/>
              </w:rPr>
              <w:t>almost perfect</w:t>
            </w:r>
            <w:r w:rsidR="003C1A96">
              <w:t xml:space="preserve"> grammar, spelling, punctuation, and word </w:t>
            </w:r>
            <w:r w:rsidR="003C1A96">
              <w:lastRenderedPageBreak/>
              <w:t xml:space="preserve">usage.  </w:t>
            </w:r>
          </w:p>
        </w:tc>
        <w:tc>
          <w:tcPr>
            <w:tcW w:w="1814" w:type="dxa"/>
          </w:tcPr>
          <w:p w:rsidR="003C1A96" w:rsidRDefault="000072D6">
            <w:r>
              <w:lastRenderedPageBreak/>
              <w:t>20</w:t>
            </w:r>
            <w:r w:rsidR="007F4B6B">
              <w:t xml:space="preserve"> points:  The paper</w:t>
            </w:r>
            <w:r w:rsidR="003C1A96">
              <w:t xml:space="preserve"> is </w:t>
            </w:r>
            <w:r w:rsidR="003C1A96" w:rsidRPr="0045540D">
              <w:rPr>
                <w:b/>
              </w:rPr>
              <w:t>clear, concise, and a pleasure to read</w:t>
            </w:r>
            <w:r w:rsidR="003C1A96">
              <w:t xml:space="preserve"> as a result of appropriate and precise use of terminology; total </w:t>
            </w:r>
            <w:r w:rsidR="003C1A96" w:rsidRPr="0045540D">
              <w:rPr>
                <w:b/>
              </w:rPr>
              <w:t>coherence of thoughts and presentation</w:t>
            </w:r>
            <w:r w:rsidR="003C1A96">
              <w:t xml:space="preserve"> and </w:t>
            </w:r>
            <w:r w:rsidR="003C1A96" w:rsidRPr="0045540D">
              <w:rPr>
                <w:b/>
              </w:rPr>
              <w:t>logical</w:t>
            </w:r>
            <w:r w:rsidR="003C1A96">
              <w:t xml:space="preserve"> organization;  and the essay </w:t>
            </w:r>
            <w:r w:rsidR="003C1A96" w:rsidRPr="0045540D">
              <w:rPr>
                <w:b/>
              </w:rPr>
              <w:t>is error free.</w:t>
            </w:r>
            <w:r w:rsidR="003C1A96">
              <w:t xml:space="preserve">  </w:t>
            </w:r>
          </w:p>
        </w:tc>
      </w:tr>
      <w:tr w:rsidR="00072BDE" w:rsidTr="003C1A96">
        <w:tc>
          <w:tcPr>
            <w:tcW w:w="1379" w:type="dxa"/>
          </w:tcPr>
          <w:p w:rsidR="007F4B6B" w:rsidRDefault="000072D6" w:rsidP="002058A4">
            <w:pPr>
              <w:rPr>
                <w:b/>
              </w:rPr>
            </w:pPr>
            <w:r>
              <w:rPr>
                <w:b/>
              </w:rPr>
              <w:t>Structure of the Paper (worth 10% of total points)</w:t>
            </w:r>
          </w:p>
        </w:tc>
        <w:tc>
          <w:tcPr>
            <w:tcW w:w="760" w:type="dxa"/>
          </w:tcPr>
          <w:p w:rsidR="007F4B6B" w:rsidRPr="003C1A96" w:rsidRDefault="00072BDE">
            <w:r w:rsidRPr="003C1A96">
              <w:t>Zero points:  Student failed t</w:t>
            </w:r>
            <w:r>
              <w:t xml:space="preserve">o submit the final paper. </w:t>
            </w:r>
          </w:p>
        </w:tc>
        <w:tc>
          <w:tcPr>
            <w:tcW w:w="2128" w:type="dxa"/>
          </w:tcPr>
          <w:p w:rsidR="007F4B6B" w:rsidRPr="00072BDE" w:rsidRDefault="00072BDE">
            <w:r w:rsidRPr="00072BDE">
              <w:t xml:space="preserve">3 points out of 10: </w:t>
            </w:r>
            <w:r w:rsidR="000072D6" w:rsidRPr="00072BDE">
              <w:t xml:space="preserve">Student needs to develop better formatting skills. </w:t>
            </w:r>
            <w:r w:rsidR="005D42B8" w:rsidRPr="00072BDE">
              <w:t>The paper omits significant structural elements required for and APA 6</w:t>
            </w:r>
            <w:r w:rsidR="005D42B8" w:rsidRPr="00072BDE">
              <w:rPr>
                <w:vertAlign w:val="superscript"/>
              </w:rPr>
              <w:t>th</w:t>
            </w:r>
            <w:r w:rsidR="005D42B8" w:rsidRPr="00072BDE">
              <w:t xml:space="preserve"> edition paper. F</w:t>
            </w:r>
            <w:r w:rsidRPr="00072BDE">
              <w:t>ormatting of the paper has major flaws. The paper does not conform to APA 6</w:t>
            </w:r>
            <w:r w:rsidRPr="00072BDE">
              <w:rPr>
                <w:vertAlign w:val="superscript"/>
              </w:rPr>
              <w:t>th</w:t>
            </w:r>
            <w:r w:rsidRPr="00072BDE">
              <w:t xml:space="preserve"> edition requirements whatsoever.  </w:t>
            </w:r>
          </w:p>
        </w:tc>
        <w:tc>
          <w:tcPr>
            <w:tcW w:w="1773" w:type="dxa"/>
          </w:tcPr>
          <w:p w:rsidR="007F4B6B" w:rsidRPr="00072BDE" w:rsidRDefault="00072BDE">
            <w:r w:rsidRPr="00072BDE">
              <w:t xml:space="preserve">5 points out of 10: </w:t>
            </w:r>
            <w:r w:rsidR="000072D6" w:rsidRPr="00072BDE">
              <w:t>Appearance of final paper demonstrates the student’s limited ability to format</w:t>
            </w:r>
            <w:r w:rsidR="005D42B8" w:rsidRPr="00072BDE">
              <w:t xml:space="preserve"> the paper. There are significant errors in formatting and/or the total omission of major components of an APA 6</w:t>
            </w:r>
            <w:r w:rsidR="005D42B8" w:rsidRPr="00072BDE">
              <w:rPr>
                <w:vertAlign w:val="superscript"/>
              </w:rPr>
              <w:t>th</w:t>
            </w:r>
            <w:r w:rsidR="005D42B8" w:rsidRPr="00072BDE">
              <w:t xml:space="preserve"> edition paper. The can include the omission of the cover page, abstract, and page numbers. Additionally the page has major formatting issues with spacing or paragraph formation. Font size might not conform with size requirements.  The student also significantly writes too large or too short of and paper</w:t>
            </w:r>
          </w:p>
        </w:tc>
        <w:tc>
          <w:tcPr>
            <w:tcW w:w="1722" w:type="dxa"/>
          </w:tcPr>
          <w:p w:rsidR="007F4B6B" w:rsidRPr="00072BDE" w:rsidRDefault="00072BDE" w:rsidP="005D42B8">
            <w:r w:rsidRPr="00072BDE">
              <w:t xml:space="preserve">7 points out of 10: </w:t>
            </w:r>
            <w:r w:rsidR="000072D6" w:rsidRPr="00072BDE">
              <w:t>Research paper presents an above-average use of formatting skills</w:t>
            </w:r>
            <w:r w:rsidR="005D42B8" w:rsidRPr="00072BDE">
              <w:t xml:space="preserve">. The paper has slight errors within the paper. This can include small errors or omissions with the cover page, abstract, page number, and headers. There could be also slight formatting issues with the document spacing or the font Additionally the paper might slightly exceed or undershoot the specific number of required written pages for the assignment. </w:t>
            </w:r>
          </w:p>
        </w:tc>
        <w:tc>
          <w:tcPr>
            <w:tcW w:w="1814" w:type="dxa"/>
          </w:tcPr>
          <w:p w:rsidR="007F4B6B" w:rsidRPr="00072BDE" w:rsidRDefault="00072BDE">
            <w:r w:rsidRPr="00072BDE">
              <w:t xml:space="preserve">10 points: </w:t>
            </w:r>
            <w:r w:rsidR="000072D6" w:rsidRPr="00072BDE">
              <w:t>Student provides a high-caliber, formatted paper. This includes an APA 6</w:t>
            </w:r>
            <w:r w:rsidR="000072D6" w:rsidRPr="00072BDE">
              <w:rPr>
                <w:vertAlign w:val="superscript"/>
              </w:rPr>
              <w:t>th</w:t>
            </w:r>
            <w:r w:rsidR="000072D6" w:rsidRPr="00072BDE">
              <w:t xml:space="preserve"> edition cover page, abstract, page number, headers and </w:t>
            </w:r>
            <w:r w:rsidR="005D42B8" w:rsidRPr="00072BDE">
              <w:t xml:space="preserve">is double spaced in 12’ Times Roman Font. Additionally the paper conforms to the specific number of required written pages and neither goes over or under the specified length of the paper. </w:t>
            </w:r>
          </w:p>
        </w:tc>
      </w:tr>
    </w:tbl>
    <w:p w:rsidR="002D598D" w:rsidRDefault="001E545B"/>
    <w:sectPr w:rsidR="002D598D" w:rsidSect="00E16C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5B" w:rsidRDefault="001E545B" w:rsidP="00C23EE0">
      <w:pPr>
        <w:spacing w:after="0" w:line="240" w:lineRule="auto"/>
      </w:pPr>
      <w:r>
        <w:separator/>
      </w:r>
    </w:p>
  </w:endnote>
  <w:endnote w:type="continuationSeparator" w:id="0">
    <w:p w:rsidR="001E545B" w:rsidRDefault="001E545B" w:rsidP="00C2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5B" w:rsidRDefault="001E545B" w:rsidP="00C23EE0">
      <w:pPr>
        <w:spacing w:after="0" w:line="240" w:lineRule="auto"/>
      </w:pPr>
      <w:r>
        <w:separator/>
      </w:r>
    </w:p>
  </w:footnote>
  <w:footnote w:type="continuationSeparator" w:id="0">
    <w:p w:rsidR="001E545B" w:rsidRDefault="001E545B" w:rsidP="00C23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148357185D6B4BA49E6B651803D69AE1"/>
      </w:placeholder>
      <w:dataBinding w:prefixMappings="xmlns:ns0='http://schemas.openxmlformats.org/package/2006/metadata/core-properties' xmlns:ns1='http://purl.org/dc/elements/1.1/'" w:xpath="/ns0:coreProperties[1]/ns1:title[1]" w:storeItemID="{6C3C8BC8-F283-45AE-878A-BAB7291924A1}"/>
      <w:text/>
    </w:sdtPr>
    <w:sdtEndPr/>
    <w:sdtContent>
      <w:p w:rsidR="00C23EE0" w:rsidRDefault="002058A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Criminal Justice </w:t>
        </w:r>
        <w:r w:rsidR="007F4B6B">
          <w:rPr>
            <w:rFonts w:asciiTheme="majorHAnsi" w:eastAsiaTheme="majorEastAsia" w:hAnsiTheme="majorHAnsi" w:cstheme="majorBidi"/>
            <w:sz w:val="32"/>
            <w:szCs w:val="32"/>
          </w:rPr>
          <w:t>Formal Written Paper</w:t>
        </w:r>
        <w:r w:rsidR="00481B17">
          <w:rPr>
            <w:rFonts w:asciiTheme="majorHAnsi" w:eastAsiaTheme="majorEastAsia" w:hAnsiTheme="majorHAnsi" w:cstheme="majorBidi"/>
            <w:sz w:val="32"/>
            <w:szCs w:val="32"/>
          </w:rPr>
          <w:t xml:space="preserve"> Rubric</w:t>
        </w:r>
      </w:p>
    </w:sdtContent>
  </w:sdt>
  <w:p w:rsidR="00C23EE0" w:rsidRDefault="00C23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E0"/>
    <w:rsid w:val="000072D6"/>
    <w:rsid w:val="00032071"/>
    <w:rsid w:val="00053380"/>
    <w:rsid w:val="00072BDE"/>
    <w:rsid w:val="0012356C"/>
    <w:rsid w:val="00162781"/>
    <w:rsid w:val="001E545B"/>
    <w:rsid w:val="001F4AE0"/>
    <w:rsid w:val="002058A4"/>
    <w:rsid w:val="003B0578"/>
    <w:rsid w:val="003C1A96"/>
    <w:rsid w:val="003D12EB"/>
    <w:rsid w:val="0045540D"/>
    <w:rsid w:val="00481B17"/>
    <w:rsid w:val="00553FD4"/>
    <w:rsid w:val="005D42B8"/>
    <w:rsid w:val="006D77B0"/>
    <w:rsid w:val="007C4AD6"/>
    <w:rsid w:val="007F4B6B"/>
    <w:rsid w:val="008A3682"/>
    <w:rsid w:val="008A6849"/>
    <w:rsid w:val="00946E95"/>
    <w:rsid w:val="00A876F3"/>
    <w:rsid w:val="00C23EE0"/>
    <w:rsid w:val="00C62A41"/>
    <w:rsid w:val="00D12AFE"/>
    <w:rsid w:val="00D225F1"/>
    <w:rsid w:val="00E16CAF"/>
    <w:rsid w:val="00F0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35422-001F-4EBA-8A4F-291E398C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EE0"/>
  </w:style>
  <w:style w:type="paragraph" w:styleId="Footer">
    <w:name w:val="footer"/>
    <w:basedOn w:val="Normal"/>
    <w:link w:val="FooterChar"/>
    <w:uiPriority w:val="99"/>
    <w:unhideWhenUsed/>
    <w:rsid w:val="00C2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EE0"/>
  </w:style>
  <w:style w:type="paragraph" w:styleId="BalloonText">
    <w:name w:val="Balloon Text"/>
    <w:basedOn w:val="Normal"/>
    <w:link w:val="BalloonTextChar"/>
    <w:uiPriority w:val="99"/>
    <w:semiHidden/>
    <w:unhideWhenUsed/>
    <w:rsid w:val="00C23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E0"/>
    <w:rPr>
      <w:rFonts w:ascii="Tahoma" w:hAnsi="Tahoma" w:cs="Tahoma"/>
      <w:sz w:val="16"/>
      <w:szCs w:val="16"/>
    </w:rPr>
  </w:style>
  <w:style w:type="character" w:styleId="Hyperlink">
    <w:name w:val="Hyperlink"/>
    <w:basedOn w:val="DefaultParagraphFont"/>
    <w:uiPriority w:val="99"/>
    <w:unhideWhenUsed/>
    <w:rsid w:val="00C23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8357185D6B4BA49E6B651803D69AE1"/>
        <w:category>
          <w:name w:val="General"/>
          <w:gallery w:val="placeholder"/>
        </w:category>
        <w:types>
          <w:type w:val="bbPlcHdr"/>
        </w:types>
        <w:behaviors>
          <w:behavior w:val="content"/>
        </w:behaviors>
        <w:guid w:val="{32629A28-9865-49C6-9119-630642FF78E6}"/>
      </w:docPartPr>
      <w:docPartBody>
        <w:p w:rsidR="00AC6498" w:rsidRDefault="00221837" w:rsidP="00221837">
          <w:pPr>
            <w:pStyle w:val="148357185D6B4BA49E6B651803D69AE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21837"/>
    <w:rsid w:val="00072321"/>
    <w:rsid w:val="00221837"/>
    <w:rsid w:val="00545BED"/>
    <w:rsid w:val="008917C2"/>
    <w:rsid w:val="00A53AFC"/>
    <w:rsid w:val="00AC6498"/>
    <w:rsid w:val="00AE6E37"/>
    <w:rsid w:val="00AF6F57"/>
    <w:rsid w:val="00F6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8357185D6B4BA49E6B651803D69AE1">
    <w:name w:val="148357185D6B4BA49E6B651803D69AE1"/>
    <w:rsid w:val="00221837"/>
  </w:style>
  <w:style w:type="paragraph" w:customStyle="1" w:styleId="DFF77A1DCB614383B412BED49BC55FCD">
    <w:name w:val="DFF77A1DCB614383B412BED49BC55FCD"/>
    <w:rsid w:val="00221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Criminal Justice Formal Written Paper Rubric</vt:lpstr>
    </vt:vector>
  </TitlesOfParts>
  <Company>Microsoft</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Formal Written Paper Rubric</dc:title>
  <dc:creator>Karen</dc:creator>
  <cp:lastModifiedBy>Del Rosario, Silvestre (USMS)</cp:lastModifiedBy>
  <cp:revision>2</cp:revision>
  <dcterms:created xsi:type="dcterms:W3CDTF">2020-01-21T21:57:00Z</dcterms:created>
  <dcterms:modified xsi:type="dcterms:W3CDTF">2020-01-21T21:57:00Z</dcterms:modified>
</cp:coreProperties>
</file>