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rPr>
      </w:pPr>
      <w:bookmarkStart w:id="0" w:name="_GoBack"/>
      <w:bookmarkEnd w:id="0"/>
      <w:r>
        <w:rPr>
          <w:rFonts w:ascii="Times New Roman" w:hAnsi="Times New Roman"/>
        </w:rPr>
        <w:t>Taking Off Emily Dickinson’s Clothes</w:t>
      </w:r>
    </w:p>
    <w:p>
      <w:pPr>
        <w:jc w:val="center"/>
        <w:rPr>
          <w:rFonts w:ascii="Times New Roman" w:hAnsi="Times New Roman"/>
        </w:rPr>
      </w:pPr>
      <w:r>
        <w:rPr>
          <w:rFonts w:ascii="Times New Roman" w:hAnsi="Times New Roman"/>
        </w:rPr>
        <w:t>Billy Collins</w:t>
      </w:r>
    </w:p>
    <w:p>
      <w:pPr>
        <w:rPr>
          <w:rFonts w:ascii="Times New Roman" w:hAnsi="Times New Roman"/>
        </w:rPr>
      </w:pPr>
      <w:r>
        <w:rPr>
          <w:rFonts w:ascii="Times New Roman" w:hAnsi="Times New Roman"/>
        </w:rPr>
        <w:t xml:space="preserve"> </w:t>
      </w:r>
    </w:p>
    <w:p>
      <w:pPr>
        <w:numPr>
          <w:ilvl w:val="0"/>
          <w:numId w:val="1"/>
        </w:numPr>
        <w:rPr>
          <w:rFonts w:ascii="Times New Roman" w:hAnsi="Times New Roman"/>
        </w:rPr>
      </w:pPr>
      <w:r>
        <w:rPr>
          <w:rFonts w:ascii="Times New Roman" w:hAnsi="Times New Roman"/>
        </w:rPr>
        <w:t xml:space="preserve">Use this assignment sheet as a template and write a paragraph of </w:t>
      </w:r>
      <w:r>
        <w:rPr>
          <w:rFonts w:ascii="Times New Roman" w:hAnsi="Times New Roman"/>
          <w:b/>
        </w:rPr>
        <w:t>five or more sentences</w:t>
      </w:r>
      <w:r>
        <w:rPr>
          <w:rFonts w:ascii="Times New Roman" w:hAnsi="Times New Roman"/>
        </w:rPr>
        <w:t xml:space="preserve"> in response to each prompt. </w:t>
      </w:r>
    </w:p>
    <w:p>
      <w:pPr>
        <w:rPr>
          <w:rFonts w:ascii="Times New Roman" w:hAnsi="Times New Roman"/>
        </w:rPr>
      </w:pPr>
    </w:p>
    <w:p>
      <w:pPr>
        <w:numPr>
          <w:ilvl w:val="0"/>
          <w:numId w:val="1"/>
        </w:numPr>
        <w:rPr>
          <w:rFonts w:ascii="Times New Roman" w:hAnsi="Times New Roman"/>
          <w:color w:val="auto"/>
        </w:rPr>
      </w:pPr>
      <w:r>
        <w:rPr>
          <w:rFonts w:ascii="Times New Roman" w:hAnsi="Times New Roman"/>
        </w:rPr>
        <w:t xml:space="preserve">Write your response in the </w:t>
      </w:r>
      <w:r>
        <w:rPr>
          <w:rFonts w:ascii="Times New Roman" w:hAnsi="Times New Roman"/>
          <w:color w:val="E36C0A"/>
        </w:rPr>
        <w:t>color of your choice</w:t>
      </w:r>
      <w:r>
        <w:rPr>
          <w:rFonts w:ascii="Times New Roman" w:hAnsi="Times New Roman"/>
          <w:color w:val="auto"/>
        </w:rPr>
        <w:t xml:space="preserve">, as long as it isn’t too light and hard to read, such as </w:t>
      </w:r>
      <w:r>
        <w:rPr>
          <w:rFonts w:ascii="Times New Roman" w:hAnsi="Times New Roman"/>
          <w:color w:val="FFFF00"/>
        </w:rPr>
        <w:t>yellow</w:t>
      </w:r>
      <w:r>
        <w:rPr>
          <w:rFonts w:ascii="Times New Roman" w:hAnsi="Times New Roman"/>
          <w:color w:val="auto"/>
        </w:rPr>
        <w:t>.</w:t>
      </w:r>
    </w:p>
    <w:p>
      <w:pPr>
        <w:rPr>
          <w:rFonts w:ascii="Times New Roman" w:hAnsi="Times New Roman"/>
          <w:color w:val="auto"/>
        </w:rPr>
      </w:pPr>
    </w:p>
    <w:p>
      <w:pPr>
        <w:numPr>
          <w:ilvl w:val="0"/>
          <w:numId w:val="1"/>
        </w:numPr>
        <w:rPr>
          <w:rFonts w:ascii="Times New Roman" w:hAnsi="Times New Roman"/>
          <w:color w:val="auto"/>
        </w:rPr>
      </w:pPr>
      <w:r>
        <w:rPr>
          <w:rFonts w:ascii="Times New Roman" w:hAnsi="Times New Roman"/>
          <w:color w:val="auto"/>
        </w:rPr>
        <w:t xml:space="preserve">Use your own words to respond to each question. Do NOT quote or paraphrase sources from the internet. </w:t>
      </w:r>
    </w:p>
    <w:p>
      <w:pPr>
        <w:rPr>
          <w:rFonts w:ascii="Times New Roman" w:hAnsi="Times New Roman"/>
          <w:color w:val="auto"/>
        </w:rPr>
      </w:pPr>
    </w:p>
    <w:p>
      <w:pPr>
        <w:numPr>
          <w:ilvl w:val="0"/>
          <w:numId w:val="1"/>
        </w:numPr>
        <w:rPr>
          <w:rFonts w:ascii="Times New Roman" w:hAnsi="Times New Roman"/>
        </w:rPr>
      </w:pPr>
      <w:r>
        <w:rPr>
          <w:rFonts w:ascii="Times New Roman" w:hAnsi="Times New Roman"/>
        </w:rPr>
        <w:t xml:space="preserve">Leave a blank line between the question and the response. Leave a blank line after your response and before the next question. </w:t>
      </w:r>
    </w:p>
    <w:p>
      <w:pPr>
        <w:rPr>
          <w:rFonts w:ascii="Times New Roman" w:hAnsi="Times New Roman"/>
        </w:rPr>
      </w:pPr>
    </w:p>
    <w:p>
      <w:pPr>
        <w:numPr>
          <w:ilvl w:val="0"/>
          <w:numId w:val="1"/>
        </w:numPr>
        <w:rPr>
          <w:rFonts w:ascii="Times New Roman" w:hAnsi="Times New Roman"/>
        </w:rPr>
      </w:pPr>
      <w:r>
        <w:rPr>
          <w:rFonts w:ascii="Times New Roman" w:hAnsi="Times New Roman"/>
        </w:rPr>
        <w:t>Upload to the appropriate folder on turnitin.com</w:t>
      </w:r>
    </w:p>
    <w:p>
      <w:pPr>
        <w:rPr>
          <w:rFonts w:ascii="Times New Roman" w:hAnsi="Times New Roman"/>
        </w:rPr>
      </w:pPr>
    </w:p>
    <w:p>
      <w:pPr>
        <w:rPr>
          <w:rFonts w:ascii="Times New Roman" w:hAnsi="Times New Roman"/>
        </w:rPr>
      </w:pPr>
    </w:p>
    <w:p>
      <w:pPr>
        <w:numPr>
          <w:ilvl w:val="0"/>
          <w:numId w:val="2"/>
        </w:numPr>
        <w:rPr>
          <w:rFonts w:ascii="Times New Roman" w:hAnsi="Times New Roman"/>
        </w:rPr>
      </w:pPr>
      <w:r>
        <w:rPr>
          <w:rFonts w:ascii="Times New Roman" w:hAnsi="Times New Roman"/>
        </w:rPr>
        <w:t xml:space="preserve">Collins’ poem references a number of images and ideas in Dickinson’s poems, including Dickinson poems we read for class. Identify at least two lines in Collins’ poem that allude to Dickinson poems. Name the Dickinson poems and explain how the Collins’ lines allude to the Dickinson poems. </w:t>
      </w:r>
    </w:p>
    <w:p>
      <w:pPr>
        <w:rPr>
          <w:rFonts w:ascii="Times New Roman" w:hAnsi="Times New Roman"/>
        </w:rPr>
      </w:pPr>
    </w:p>
    <w:p>
      <w:pPr>
        <w:numPr>
          <w:ilvl w:val="0"/>
          <w:numId w:val="2"/>
        </w:numPr>
        <w:rPr>
          <w:rFonts w:ascii="Times New Roman" w:hAnsi="Times New Roman"/>
        </w:rPr>
      </w:pPr>
      <w:r>
        <w:rPr>
          <w:rFonts w:ascii="Times New Roman" w:hAnsi="Times New Roman"/>
        </w:rPr>
        <w:t>In the fifth stanza, Collins describes “[t]he complexity of women’s undergarments / in nineteenth-century America.” Why might Collins have chosen to use the metaphor of  “a polar explorer… sailing toward the iceberg of her [Emily Dickinson’s] nakedness”? How might this metaphor reflect important historical achievements by adventurers in the 1800’s, as well as what we know about Dickinson’s personal life?</w:t>
      </w:r>
    </w:p>
    <w:p>
      <w:pPr>
        <w:rPr>
          <w:rFonts w:ascii="Times New Roman" w:hAnsi="Times New Roman"/>
        </w:rPr>
      </w:pPr>
    </w:p>
    <w:p>
      <w:pPr>
        <w:numPr>
          <w:ilvl w:val="0"/>
          <w:numId w:val="2"/>
        </w:numPr>
        <w:rPr>
          <w:rFonts w:ascii="Times New Roman" w:hAnsi="Times New Roman"/>
        </w:rPr>
      </w:pPr>
      <w:r>
        <w:rPr>
          <w:rFonts w:ascii="Times New Roman" w:hAnsi="Times New Roman"/>
        </w:rPr>
        <w:t>How would you describe the tone of the poem? Is Collins making fun of Dickinson? Is the poem pornographic? Is the poem sexist? Is Collins a misogynist?</w:t>
      </w:r>
    </w:p>
    <w:p>
      <w:pPr>
        <w:rPr>
          <w:rFonts w:ascii="Times New Roman" w:hAnsi="Times New Roman"/>
        </w:rPr>
      </w:pPr>
    </w:p>
    <w:p>
      <w:pPr>
        <w:numPr>
          <w:ilvl w:val="0"/>
          <w:numId w:val="2"/>
        </w:numPr>
        <w:rPr>
          <w:rFonts w:ascii="Times New Roman" w:hAnsi="Times New Roman"/>
        </w:rPr>
      </w:pPr>
      <w:r>
        <w:rPr>
          <w:rFonts w:ascii="Times New Roman" w:hAnsi="Times New Roman"/>
        </w:rPr>
        <w:t>Does the speaker literally want to undress Dickinson and have sex with her? How might “Taking Off Emily Dickinson’s Clothes” be read as a metaphor? What does the speaker actually want to “undress”?</w:t>
      </w:r>
    </w:p>
    <w:p>
      <w:pPr>
        <w:rPr>
          <w:rFonts w:ascii="Times New Roman" w:hAnsi="Times New Roman"/>
        </w:rPr>
      </w:pPr>
      <w:r>
        <w:rPr>
          <w:rFonts w:ascii="Times New Roman" w:hAnsi="Times New Roman"/>
        </w:rPr>
        <w:t xml:space="preserve"> </w:t>
      </w:r>
    </w:p>
    <w:p>
      <w:pPr>
        <w:rPr>
          <w:rFonts w:ascii="Times New Roman" w:hAnsi="Times New Roman" w:eastAsia="Times New Roman"/>
          <w:color w:val="auto"/>
          <w:sz w:val="20"/>
          <w:lang w:bidi="zh-CN"/>
        </w:rPr>
      </w:pPr>
    </w:p>
    <w:sectPr>
      <w:headerReference r:id="rId3" w:type="default"/>
      <w:headerReference r:id="rId4" w:type="even"/>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Baskerville">
    <w:panose1 w:val="02020502070401020303"/>
    <w:charset w:val="00"/>
    <w:family w:val="auto"/>
    <w:pitch w:val="default"/>
    <w:sig w:usb0="80000067" w:usb1="02000000" w:usb2="00000000" w:usb3="00000000" w:csb0="2000019F" w:csb1="00000000"/>
  </w:font>
  <w:font w:name="ヒラギノ角ゴ Pro W3">
    <w:altName w:val="Hiragino Sans"/>
    <w:panose1 w:val="00000000000000000000"/>
    <w:charset w:val="80"/>
    <w:family w:val="auto"/>
    <w:pitch w:val="default"/>
    <w:sig w:usb0="00000000" w:usb1="00000000" w:usb2="00000012" w:usb3="00000000" w:csb0="0002000D" w:csb1="00000000"/>
  </w:font>
  <w:font w:name="Arial">
    <w:panose1 w:val="020B0604020202090204"/>
    <w:charset w:val="00"/>
    <w:family w:val="auto"/>
    <w:pitch w:val="default"/>
    <w:sig w:usb0="E0000AFF" w:usb1="00007843" w:usb2="00000001" w:usb3="00000000" w:csb0="400001BF" w:csb1="DFF70000"/>
  </w:font>
  <w:font w:name="ＭＳ ゴシック">
    <w:altName w:val="Hiragino Sans"/>
    <w:panose1 w:val="00000000000000000000"/>
    <w:charset w:val="80"/>
    <w:family w:val="modern"/>
    <w:pitch w:val="default"/>
    <w:sig w:usb0="00000000" w:usb1="00000000" w:usb2="00000010" w:usb3="00000000" w:csb0="00020000" w:csb1="00000000"/>
  </w:font>
  <w:font w:name="ＭＳ 明朝">
    <w:altName w:val="Hiragino Sans"/>
    <w:panose1 w:val="00000000000000000000"/>
    <w:charset w:val="80"/>
    <w:family w:val="roman"/>
    <w:pitch w:val="default"/>
    <w:sig w:usb0="00000000" w:usb1="00000000" w:usb2="00000010" w:usb3="00000000" w:csb0="00020000" w:csb1="00000000"/>
  </w:font>
  <w:font w:name="Hiragino Sans">
    <w:panose1 w:val="020B0300000000000000"/>
    <w:charset w:val="80"/>
    <w:family w:val="auto"/>
    <w:pitch w:val="default"/>
    <w:sig w:usb0="E00002FF" w:usb1="7AE7FFFF" w:usb2="00000012" w:usb3="00000000" w:csb0="0002000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rPr>
    </w:pPr>
    <w:r>
      <w:rPr>
        <w:rFonts w:ascii="Times New Roman" w:hAnsi="Times New Roman"/>
      </w:rPr>
      <w:t>English 110</w:t>
    </w:r>
  </w:p>
  <w:p>
    <w:pPr>
      <w:pStyle w:val="6"/>
      <w:rPr>
        <w:rFonts w:ascii="Times New Roman" w:hAnsi="Times New Roman" w:eastAsia="Times New Roman"/>
        <w:color w:val="auto"/>
        <w:sz w:val="20"/>
        <w:lang w:bidi="zh-CN"/>
      </w:rPr>
    </w:pPr>
    <w:r>
      <w:rPr>
        <w:rFonts w:ascii="Times New Roman" w:hAnsi="Times New Roman"/>
      </w:rPr>
      <w:t>Mark Harrison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English 1B &amp; 110</w:t>
    </w:r>
  </w:p>
  <w:p>
    <w:pPr>
      <w:pStyle w:val="6"/>
      <w:rPr>
        <w:rFonts w:ascii="Times New Roman" w:hAnsi="Times New Roman" w:eastAsia="Times New Roman"/>
        <w:color w:val="auto"/>
        <w:sz w:val="20"/>
        <w:lang w:bidi="zh-CN"/>
      </w:rPr>
    </w:pPr>
    <w:r>
      <w:t>Mark Harrison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2AA"/>
    <w:multiLevelType w:val="multilevel"/>
    <w:tmpl w:val="38DC02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D4719E8"/>
    <w:multiLevelType w:val="multilevel"/>
    <w:tmpl w:val="6D4719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720"/>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6F"/>
    <w:rsid w:val="000048B8"/>
    <w:rsid w:val="000A0845"/>
    <w:rsid w:val="001508C2"/>
    <w:rsid w:val="0019116F"/>
    <w:rsid w:val="00237CF4"/>
    <w:rsid w:val="00490D63"/>
    <w:rsid w:val="00531EE9"/>
    <w:rsid w:val="00A000EC"/>
    <w:rsid w:val="00A20745"/>
    <w:rsid w:val="00A654A3"/>
    <w:rsid w:val="00AA43FC"/>
    <w:rsid w:val="00B37221"/>
    <w:rsid w:val="00B47DED"/>
    <w:rsid w:val="00B94C3D"/>
    <w:rsid w:val="00CD0A2C"/>
    <w:rsid w:val="00E76A6D"/>
    <w:rsid w:val="00F767AD"/>
    <w:rsid w:val="7FE710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iPriority="99"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semiHidden="0" w:name="Balloon Text" w:locked="1"/>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Baskerville" w:hAnsi="Baskerville" w:eastAsia="ヒラギノ角ゴ Pro W3" w:cs="Times New Roman"/>
      <w:color w:val="000000"/>
      <w:sz w:val="24"/>
      <w:szCs w:val="24"/>
      <w:lang w:val="en-US" w:eastAsia="en-US" w:bidi="ar-SA"/>
    </w:rPr>
  </w:style>
  <w:style w:type="character" w:default="1" w:styleId="4">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qFormat/>
    <w:locked/>
    <w:uiPriority w:val="0"/>
    <w:pPr>
      <w:tabs>
        <w:tab w:val="center" w:pos="4320"/>
        <w:tab w:val="right" w:pos="8640"/>
      </w:tabs>
    </w:pPr>
  </w:style>
  <w:style w:type="paragraph" w:styleId="3">
    <w:name w:val="header"/>
    <w:basedOn w:val="1"/>
    <w:link w:val="8"/>
    <w:qFormat/>
    <w:locked/>
    <w:uiPriority w:val="0"/>
    <w:pPr>
      <w:tabs>
        <w:tab w:val="center" w:pos="4320"/>
        <w:tab w:val="right" w:pos="8640"/>
      </w:tabs>
    </w:pPr>
  </w:style>
  <w:style w:type="paragraph" w:customStyle="1" w:styleId="6">
    <w:name w:val="Header1"/>
    <w:qFormat/>
    <w:uiPriority w:val="0"/>
    <w:pPr>
      <w:tabs>
        <w:tab w:val="center" w:pos="4320"/>
        <w:tab w:val="right" w:pos="8640"/>
      </w:tabs>
    </w:pPr>
    <w:rPr>
      <w:rFonts w:ascii="Baskerville" w:hAnsi="Baskerville" w:eastAsia="ヒラギノ角ゴ Pro W3" w:cs="Times New Roman"/>
      <w:color w:val="000000"/>
      <w:sz w:val="24"/>
      <w:lang w:val="en-US" w:eastAsia="en-US" w:bidi="ar-SA"/>
    </w:rPr>
  </w:style>
  <w:style w:type="paragraph" w:customStyle="1" w:styleId="7">
    <w:name w:val="Free Form A"/>
    <w:qFormat/>
    <w:uiPriority w:val="0"/>
    <w:rPr>
      <w:rFonts w:ascii="Times New Roman" w:hAnsi="Times New Roman" w:eastAsia="ヒラギノ角ゴ Pro W3" w:cs="Times New Roman"/>
      <w:color w:val="000000"/>
      <w:lang w:val="en-US" w:eastAsia="en-US" w:bidi="ar-SA"/>
    </w:rPr>
  </w:style>
  <w:style w:type="character" w:customStyle="1" w:styleId="8">
    <w:name w:val="Header Char"/>
    <w:basedOn w:val="4"/>
    <w:link w:val="3"/>
    <w:qFormat/>
    <w:uiPriority w:val="0"/>
    <w:rPr>
      <w:rFonts w:ascii="Baskerville" w:hAnsi="Baskerville" w:eastAsia="ヒラギノ角ゴ Pro W3"/>
      <w:color w:val="000000"/>
      <w:sz w:val="24"/>
      <w:szCs w:val="24"/>
    </w:rPr>
  </w:style>
  <w:style w:type="character" w:customStyle="1" w:styleId="9">
    <w:name w:val="Footer Char"/>
    <w:basedOn w:val="4"/>
    <w:link w:val="2"/>
    <w:qFormat/>
    <w:uiPriority w:val="0"/>
    <w:rPr>
      <w:rFonts w:ascii="Baskerville" w:hAnsi="Baskerville" w:eastAsia="ヒラギノ角ゴ Pro W3"/>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242</Words>
  <Characters>1381</Characters>
  <Lines>11</Lines>
  <Paragraphs>3</Paragraphs>
  <ScaleCrop>false</ScaleCrop>
  <LinksUpToDate>false</LinksUpToDate>
  <CharactersWithSpaces>1620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2018-02-07T12:12:00Z</dcterms:created>
  <dc:creator>Mark Harrison</dc:creator>
  <cp:lastModifiedBy>lingingxiao</cp:lastModifiedBy>
  <dcterms:modified xsi:type="dcterms:W3CDTF">2020-02-04T02:03:42Z</dcterms:modified>
  <dc:title>“Sea Oak”</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