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5A" w:rsidRDefault="002E524A" w:rsidP="00F9185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85A">
        <w:rPr>
          <w:rFonts w:ascii="Times New Roman" w:hAnsi="Times New Roman" w:cs="Times New Roman"/>
          <w:b/>
          <w:sz w:val="24"/>
          <w:szCs w:val="24"/>
        </w:rPr>
        <w:t>OUTLINE AND THESIS STATEMENT</w:t>
      </w:r>
    </w:p>
    <w:p w:rsidR="00F9185A" w:rsidRPr="00F9185A" w:rsidRDefault="002E524A" w:rsidP="00F9185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OUTLINE</w:t>
      </w:r>
    </w:p>
    <w:p w:rsidR="00605299" w:rsidRPr="00F9185A" w:rsidRDefault="002E524A" w:rsidP="00F9185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85A">
        <w:rPr>
          <w:rFonts w:ascii="Times New Roman" w:hAnsi="Times New Roman" w:cs="Times New Roman"/>
          <w:sz w:val="24"/>
          <w:szCs w:val="24"/>
        </w:rPr>
        <w:t>Introduction</w:t>
      </w:r>
    </w:p>
    <w:p w:rsidR="00F9185A" w:rsidRPr="00F9185A" w:rsidRDefault="002E524A" w:rsidP="00F9185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85A">
        <w:rPr>
          <w:rFonts w:ascii="Times New Roman" w:hAnsi="Times New Roman" w:cs="Times New Roman"/>
          <w:sz w:val="24"/>
          <w:szCs w:val="24"/>
        </w:rPr>
        <w:t>Command relationship models</w:t>
      </w:r>
    </w:p>
    <w:p w:rsidR="00605299" w:rsidRPr="00F9185A" w:rsidRDefault="002E524A" w:rsidP="00F9185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85A">
        <w:rPr>
          <w:rFonts w:ascii="Times New Roman" w:hAnsi="Times New Roman" w:cs="Times New Roman"/>
          <w:sz w:val="24"/>
          <w:szCs w:val="24"/>
        </w:rPr>
        <w:t xml:space="preserve">Organization and structures </w:t>
      </w:r>
      <w:r w:rsidR="00F9185A" w:rsidRPr="00F9185A">
        <w:rPr>
          <w:rFonts w:ascii="Times New Roman" w:hAnsi="Times New Roman" w:cs="Times New Roman"/>
          <w:sz w:val="24"/>
          <w:szCs w:val="24"/>
        </w:rPr>
        <w:t>of command in Katrina hurricane</w:t>
      </w:r>
    </w:p>
    <w:p w:rsidR="00F9185A" w:rsidRPr="00F9185A" w:rsidRDefault="002E524A" w:rsidP="00F9185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85A">
        <w:rPr>
          <w:rFonts w:ascii="Times New Roman" w:hAnsi="Times New Roman" w:cs="Times New Roman"/>
          <w:sz w:val="24"/>
          <w:szCs w:val="24"/>
        </w:rPr>
        <w:t>Impacts of the command relationship model in the disaster</w:t>
      </w:r>
    </w:p>
    <w:p w:rsidR="00605299" w:rsidRPr="00F9185A" w:rsidRDefault="002E524A" w:rsidP="00F9185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85A">
        <w:rPr>
          <w:rFonts w:ascii="Times New Roman" w:hAnsi="Times New Roman" w:cs="Times New Roman"/>
          <w:sz w:val="24"/>
          <w:szCs w:val="24"/>
        </w:rPr>
        <w:t xml:space="preserve">Establishing a unified command and control </w:t>
      </w:r>
    </w:p>
    <w:p w:rsidR="009D6568" w:rsidRDefault="002E524A" w:rsidP="00F9185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85A">
        <w:rPr>
          <w:rFonts w:ascii="Times New Roman" w:hAnsi="Times New Roman" w:cs="Times New Roman"/>
          <w:sz w:val="24"/>
          <w:szCs w:val="24"/>
        </w:rPr>
        <w:t>Conclusion</w:t>
      </w:r>
    </w:p>
    <w:p w:rsidR="00F9185A" w:rsidRPr="00F9185A" w:rsidRDefault="00F9185A" w:rsidP="00F9185A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AEB" w:rsidRPr="00F9185A" w:rsidRDefault="002E524A" w:rsidP="00F9185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9185A">
        <w:rPr>
          <w:rFonts w:ascii="Times New Roman" w:hAnsi="Times New Roman" w:cs="Times New Roman"/>
          <w:b/>
          <w:sz w:val="24"/>
          <w:szCs w:val="24"/>
        </w:rPr>
        <w:t xml:space="preserve">THESIS </w:t>
      </w:r>
      <w:r w:rsidR="006F4789" w:rsidRPr="00F9185A">
        <w:rPr>
          <w:rFonts w:ascii="Times New Roman" w:hAnsi="Times New Roman" w:cs="Times New Roman"/>
          <w:b/>
          <w:sz w:val="24"/>
          <w:szCs w:val="24"/>
        </w:rPr>
        <w:t>STATEMENT</w:t>
      </w:r>
    </w:p>
    <w:p w:rsidR="006F4789" w:rsidRPr="00F9185A" w:rsidRDefault="002E524A" w:rsidP="00F9185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185A">
        <w:rPr>
          <w:rFonts w:ascii="Times New Roman" w:hAnsi="Times New Roman" w:cs="Times New Roman"/>
          <w:sz w:val="24"/>
          <w:szCs w:val="24"/>
        </w:rPr>
        <w:t xml:space="preserve">Unity is a very important aspect of disaster management and helps provide a quick and coordinated response to affected areas and people. Command relationship between federal </w:t>
      </w:r>
      <w:r w:rsidR="001E4C4E" w:rsidRPr="00F9185A">
        <w:rPr>
          <w:rFonts w:ascii="Times New Roman" w:hAnsi="Times New Roman" w:cs="Times New Roman"/>
          <w:sz w:val="24"/>
          <w:szCs w:val="24"/>
        </w:rPr>
        <w:t>and state</w:t>
      </w:r>
      <w:r w:rsidRPr="00F9185A">
        <w:rPr>
          <w:rFonts w:ascii="Times New Roman" w:hAnsi="Times New Roman" w:cs="Times New Roman"/>
          <w:sz w:val="24"/>
          <w:szCs w:val="24"/>
        </w:rPr>
        <w:t xml:space="preserve"> forces when responding to domestic disasters has been a</w:t>
      </w:r>
      <w:r w:rsidRPr="00F9185A">
        <w:rPr>
          <w:rFonts w:ascii="Times New Roman" w:hAnsi="Times New Roman" w:cs="Times New Roman"/>
          <w:sz w:val="24"/>
          <w:szCs w:val="24"/>
        </w:rPr>
        <w:t>n issue when</w:t>
      </w:r>
      <w:r w:rsidR="001E4C4E" w:rsidRPr="00F9185A">
        <w:rPr>
          <w:rFonts w:ascii="Times New Roman" w:hAnsi="Times New Roman" w:cs="Times New Roman"/>
          <w:sz w:val="24"/>
          <w:szCs w:val="24"/>
        </w:rPr>
        <w:t xml:space="preserve"> the</w:t>
      </w:r>
      <w:r w:rsidRPr="00F9185A">
        <w:rPr>
          <w:rFonts w:ascii="Times New Roman" w:hAnsi="Times New Roman" w:cs="Times New Roman"/>
          <w:sz w:val="24"/>
          <w:szCs w:val="24"/>
        </w:rPr>
        <w:t xml:space="preserve"> two forces are conducting </w:t>
      </w:r>
      <w:r w:rsidR="001E4C4E" w:rsidRPr="00F9185A">
        <w:rPr>
          <w:rFonts w:ascii="Times New Roman" w:hAnsi="Times New Roman" w:cs="Times New Roman"/>
          <w:sz w:val="24"/>
          <w:szCs w:val="24"/>
        </w:rPr>
        <w:t xml:space="preserve">joint </w:t>
      </w:r>
      <w:r w:rsidRPr="00F9185A">
        <w:rPr>
          <w:rFonts w:ascii="Times New Roman" w:hAnsi="Times New Roman" w:cs="Times New Roman"/>
          <w:sz w:val="24"/>
          <w:szCs w:val="24"/>
        </w:rPr>
        <w:t>operation</w:t>
      </w:r>
      <w:r w:rsidR="001E4C4E" w:rsidRPr="00F9185A">
        <w:rPr>
          <w:rFonts w:ascii="Times New Roman" w:hAnsi="Times New Roman" w:cs="Times New Roman"/>
          <w:sz w:val="24"/>
          <w:szCs w:val="24"/>
        </w:rPr>
        <w:t>s</w:t>
      </w:r>
      <w:r w:rsidRPr="00F9185A">
        <w:rPr>
          <w:rFonts w:ascii="Times New Roman" w:hAnsi="Times New Roman" w:cs="Times New Roman"/>
          <w:sz w:val="24"/>
          <w:szCs w:val="24"/>
        </w:rPr>
        <w:t xml:space="preserve"> within the same area while receiving command from different authorities. </w:t>
      </w:r>
      <w:r w:rsidR="001E4C4E" w:rsidRPr="00F9185A">
        <w:rPr>
          <w:rFonts w:ascii="Times New Roman" w:hAnsi="Times New Roman" w:cs="Times New Roman"/>
          <w:sz w:val="24"/>
          <w:szCs w:val="24"/>
        </w:rPr>
        <w:t>The c</w:t>
      </w:r>
      <w:r w:rsidR="009D6568" w:rsidRPr="00F9185A">
        <w:rPr>
          <w:rFonts w:ascii="Times New Roman" w:hAnsi="Times New Roman" w:cs="Times New Roman"/>
          <w:sz w:val="24"/>
          <w:szCs w:val="24"/>
        </w:rPr>
        <w:t xml:space="preserve">ommand relationship </w:t>
      </w:r>
      <w:r w:rsidR="001E4C4E" w:rsidRPr="00F9185A">
        <w:rPr>
          <w:rFonts w:ascii="Times New Roman" w:hAnsi="Times New Roman" w:cs="Times New Roman"/>
          <w:sz w:val="24"/>
          <w:szCs w:val="24"/>
        </w:rPr>
        <w:t>models suggest that integrating</w:t>
      </w:r>
      <w:r w:rsidR="009D6568" w:rsidRPr="00F9185A">
        <w:rPr>
          <w:rFonts w:ascii="Times New Roman" w:hAnsi="Times New Roman" w:cs="Times New Roman"/>
          <w:sz w:val="24"/>
          <w:szCs w:val="24"/>
        </w:rPr>
        <w:t xml:space="preserve"> state and federal forces and creating unified command and control help</w:t>
      </w:r>
      <w:r w:rsidR="001E4C4E" w:rsidRPr="00F9185A">
        <w:rPr>
          <w:rFonts w:ascii="Times New Roman" w:hAnsi="Times New Roman" w:cs="Times New Roman"/>
          <w:sz w:val="24"/>
          <w:szCs w:val="24"/>
        </w:rPr>
        <w:t xml:space="preserve">s provide a situation commander supported by unity. Different authorities commanding both forces should, therefore, come together and form a central commanding point to enhance unity and coordination when responding to domestic disasters and avoid the </w:t>
      </w:r>
      <w:r w:rsidR="00F9185A" w:rsidRPr="00F9185A">
        <w:rPr>
          <w:rFonts w:ascii="Times New Roman" w:hAnsi="Times New Roman" w:cs="Times New Roman"/>
          <w:sz w:val="24"/>
          <w:szCs w:val="24"/>
        </w:rPr>
        <w:t>confusion</w:t>
      </w:r>
      <w:r w:rsidR="001E4C4E" w:rsidRPr="00F9185A">
        <w:rPr>
          <w:rFonts w:ascii="Times New Roman" w:hAnsi="Times New Roman" w:cs="Times New Roman"/>
          <w:sz w:val="24"/>
          <w:szCs w:val="24"/>
        </w:rPr>
        <w:t xml:space="preserve"> witnessed during the Katrina hurricane.  </w:t>
      </w:r>
    </w:p>
    <w:sectPr w:rsidR="006F4789" w:rsidRPr="00F9185A" w:rsidSect="003A6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287"/>
    <w:multiLevelType w:val="hybridMultilevel"/>
    <w:tmpl w:val="9F9E0C82"/>
    <w:lvl w:ilvl="0" w:tplc="32823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484D2A" w:tentative="1">
      <w:start w:val="1"/>
      <w:numFmt w:val="lowerLetter"/>
      <w:lvlText w:val="%2."/>
      <w:lvlJc w:val="left"/>
      <w:pPr>
        <w:ind w:left="1440" w:hanging="360"/>
      </w:pPr>
    </w:lvl>
    <w:lvl w:ilvl="2" w:tplc="BA782FF0" w:tentative="1">
      <w:start w:val="1"/>
      <w:numFmt w:val="lowerRoman"/>
      <w:lvlText w:val="%3."/>
      <w:lvlJc w:val="right"/>
      <w:pPr>
        <w:ind w:left="2160" w:hanging="180"/>
      </w:pPr>
    </w:lvl>
    <w:lvl w:ilvl="3" w:tplc="72F00540" w:tentative="1">
      <w:start w:val="1"/>
      <w:numFmt w:val="decimal"/>
      <w:lvlText w:val="%4."/>
      <w:lvlJc w:val="left"/>
      <w:pPr>
        <w:ind w:left="2880" w:hanging="360"/>
      </w:pPr>
    </w:lvl>
    <w:lvl w:ilvl="4" w:tplc="B26A1B04" w:tentative="1">
      <w:start w:val="1"/>
      <w:numFmt w:val="lowerLetter"/>
      <w:lvlText w:val="%5."/>
      <w:lvlJc w:val="left"/>
      <w:pPr>
        <w:ind w:left="3600" w:hanging="360"/>
      </w:pPr>
    </w:lvl>
    <w:lvl w:ilvl="5" w:tplc="D97AAAD0" w:tentative="1">
      <w:start w:val="1"/>
      <w:numFmt w:val="lowerRoman"/>
      <w:lvlText w:val="%6."/>
      <w:lvlJc w:val="right"/>
      <w:pPr>
        <w:ind w:left="4320" w:hanging="180"/>
      </w:pPr>
    </w:lvl>
    <w:lvl w:ilvl="6" w:tplc="7562A366" w:tentative="1">
      <w:start w:val="1"/>
      <w:numFmt w:val="decimal"/>
      <w:lvlText w:val="%7."/>
      <w:lvlJc w:val="left"/>
      <w:pPr>
        <w:ind w:left="5040" w:hanging="360"/>
      </w:pPr>
    </w:lvl>
    <w:lvl w:ilvl="7" w:tplc="F6522D6E" w:tentative="1">
      <w:start w:val="1"/>
      <w:numFmt w:val="lowerLetter"/>
      <w:lvlText w:val="%8."/>
      <w:lvlJc w:val="left"/>
      <w:pPr>
        <w:ind w:left="5760" w:hanging="360"/>
      </w:pPr>
    </w:lvl>
    <w:lvl w:ilvl="8" w:tplc="2F6EDC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F4789"/>
    <w:rsid w:val="001E4C4E"/>
    <w:rsid w:val="00206660"/>
    <w:rsid w:val="002E524A"/>
    <w:rsid w:val="003A6AEB"/>
    <w:rsid w:val="00605299"/>
    <w:rsid w:val="006F4789"/>
    <w:rsid w:val="008573CC"/>
    <w:rsid w:val="009D6568"/>
    <w:rsid w:val="00C11685"/>
    <w:rsid w:val="00F9185A"/>
    <w:rsid w:val="00FB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Mumbi</dc:creator>
  <cp:lastModifiedBy>Mumbi</cp:lastModifiedBy>
  <cp:revision>2</cp:revision>
  <dcterms:created xsi:type="dcterms:W3CDTF">2019-02-22T08:25:00Z</dcterms:created>
  <dcterms:modified xsi:type="dcterms:W3CDTF">2019-02-22T08:25:00Z</dcterms:modified>
</cp:coreProperties>
</file>