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B9D9A" w14:textId="77777777" w:rsidR="00116B5E" w:rsidRPr="00116B5E" w:rsidRDefault="00116B5E" w:rsidP="00116B5E">
      <w:pPr>
        <w:pStyle w:val="NormalWeb"/>
        <w:shd w:val="clear" w:color="auto" w:fill="FFFFFF"/>
        <w:rPr>
          <w:rFonts w:ascii="Trebuchet MS" w:hAnsi="Trebuchet MS"/>
          <w:color w:val="333333"/>
          <w:sz w:val="20"/>
          <w:szCs w:val="20"/>
        </w:rPr>
      </w:pPr>
      <w:r>
        <w:t xml:space="preserve">Week 7 DQ#1 Peer reviews. </w:t>
      </w:r>
      <w:r w:rsidRPr="00116B5E">
        <w:rPr>
          <w:rFonts w:ascii="Trebuchet MS" w:hAnsi="Trebuchet MS"/>
          <w:color w:val="333333"/>
          <w:sz w:val="20"/>
          <w:szCs w:val="20"/>
        </w:rPr>
        <w:t>Describe the potential risks of the following:</w:t>
      </w:r>
    </w:p>
    <w:p w14:paraId="03F9DD2A" w14:textId="77777777" w:rsidR="00116B5E" w:rsidRPr="00116B5E" w:rsidRDefault="00116B5E" w:rsidP="00116B5E">
      <w:pPr>
        <w:numPr>
          <w:ilvl w:val="0"/>
          <w:numId w:val="1"/>
        </w:numPr>
        <w:shd w:val="clear" w:color="auto" w:fill="FFFFFF"/>
        <w:spacing w:before="100" w:beforeAutospacing="1" w:after="100" w:afterAutospacing="1" w:line="240" w:lineRule="auto"/>
        <w:rPr>
          <w:rFonts w:ascii="Trebuchet MS" w:eastAsia="Times New Roman" w:hAnsi="Trebuchet MS" w:cs="Times New Roman"/>
          <w:color w:val="333333"/>
          <w:sz w:val="20"/>
          <w:szCs w:val="20"/>
        </w:rPr>
      </w:pPr>
      <w:r w:rsidRPr="00116B5E">
        <w:rPr>
          <w:rFonts w:ascii="Trebuchet MS" w:eastAsia="Times New Roman" w:hAnsi="Trebuchet MS" w:cs="Times New Roman"/>
          <w:color w:val="333333"/>
          <w:sz w:val="20"/>
          <w:szCs w:val="20"/>
        </w:rPr>
        <w:t>Over-the-counter drugs</w:t>
      </w:r>
    </w:p>
    <w:p w14:paraId="173165E0" w14:textId="77777777" w:rsidR="00116B5E" w:rsidRDefault="00116B5E" w:rsidP="00116B5E">
      <w:pPr>
        <w:numPr>
          <w:ilvl w:val="0"/>
          <w:numId w:val="1"/>
        </w:numPr>
        <w:shd w:val="clear" w:color="auto" w:fill="FFFFFF"/>
        <w:spacing w:before="100" w:beforeAutospacing="1" w:after="100" w:afterAutospacing="1" w:line="240" w:lineRule="auto"/>
        <w:rPr>
          <w:rFonts w:ascii="Trebuchet MS" w:eastAsia="Times New Roman" w:hAnsi="Trebuchet MS" w:cs="Times New Roman"/>
          <w:color w:val="333333"/>
          <w:sz w:val="20"/>
          <w:szCs w:val="20"/>
        </w:rPr>
      </w:pPr>
      <w:r w:rsidRPr="00116B5E">
        <w:rPr>
          <w:rFonts w:ascii="Trebuchet MS" w:eastAsia="Times New Roman" w:hAnsi="Trebuchet MS" w:cs="Times New Roman"/>
          <w:color w:val="333333"/>
          <w:sz w:val="20"/>
          <w:szCs w:val="20"/>
        </w:rPr>
        <w:t>Dietary supplemen</w:t>
      </w:r>
      <w:r>
        <w:rPr>
          <w:rFonts w:ascii="Trebuchet MS" w:eastAsia="Times New Roman" w:hAnsi="Trebuchet MS" w:cs="Times New Roman"/>
          <w:color w:val="333333"/>
          <w:sz w:val="20"/>
          <w:szCs w:val="20"/>
        </w:rPr>
        <w:t>t</w:t>
      </w:r>
    </w:p>
    <w:p w14:paraId="5CC99B56" w14:textId="5D1E08E2" w:rsidR="00116B5E" w:rsidRPr="00116B5E" w:rsidRDefault="00116B5E" w:rsidP="00116B5E">
      <w:pPr>
        <w:shd w:val="clear" w:color="auto" w:fill="FFFFFF"/>
        <w:spacing w:before="100" w:beforeAutospacing="1" w:after="100" w:afterAutospacing="1" w:line="240" w:lineRule="auto"/>
        <w:ind w:left="720"/>
        <w:rPr>
          <w:rFonts w:ascii="Trebuchet MS" w:eastAsia="Times New Roman" w:hAnsi="Trebuchet MS" w:cs="Times New Roman"/>
          <w:color w:val="333333"/>
          <w:sz w:val="20"/>
          <w:szCs w:val="20"/>
        </w:rPr>
      </w:pPr>
      <w:proofErr w:type="spellStart"/>
      <w:r w:rsidRPr="00116B5E">
        <w:rPr>
          <w:rFonts w:ascii="Times New Roman" w:eastAsia="Times New Roman" w:hAnsi="Times New Roman" w:cs="Times New Roman"/>
          <w:b/>
          <w:bCs/>
          <w:color w:val="EC7600"/>
          <w:sz w:val="24"/>
          <w:szCs w:val="24"/>
        </w:rPr>
        <w:t>Coralia</w:t>
      </w:r>
      <w:proofErr w:type="spellEnd"/>
      <w:r w:rsidRPr="00116B5E">
        <w:rPr>
          <w:rFonts w:ascii="Times New Roman" w:eastAsia="Times New Roman" w:hAnsi="Times New Roman" w:cs="Times New Roman"/>
          <w:b/>
          <w:bCs/>
          <w:color w:val="EC7600"/>
          <w:sz w:val="24"/>
          <w:szCs w:val="24"/>
        </w:rPr>
        <w:t xml:space="preserve"> </w:t>
      </w:r>
    </w:p>
    <w:p w14:paraId="1E75F92E" w14:textId="7B004FC5" w:rsidR="00116B5E" w:rsidRPr="00116B5E" w:rsidRDefault="00116B5E" w:rsidP="00116B5E">
      <w:pPr>
        <w:pStyle w:val="ListParagraph"/>
        <w:spacing w:before="120" w:after="0" w:line="240" w:lineRule="auto"/>
        <w:ind w:right="150"/>
        <w:rPr>
          <w:rFonts w:ascii="Times New Roman" w:eastAsia="Times New Roman" w:hAnsi="Times New Roman" w:cs="Times New Roman"/>
          <w:color w:val="333333"/>
          <w:sz w:val="24"/>
          <w:szCs w:val="24"/>
        </w:rPr>
      </w:pPr>
      <w:proofErr w:type="spellStart"/>
      <w:proofErr w:type="gramStart"/>
      <w:r w:rsidRPr="00116B5E">
        <w:rPr>
          <w:rFonts w:ascii="Times New Roman" w:eastAsia="Times New Roman" w:hAnsi="Times New Roman" w:cs="Times New Roman"/>
          <w:b/>
          <w:bCs/>
          <w:color w:val="333333"/>
          <w:sz w:val="24"/>
          <w:szCs w:val="24"/>
        </w:rPr>
        <w:t>Re:Topic</w:t>
      </w:r>
      <w:proofErr w:type="spellEnd"/>
      <w:proofErr w:type="gramEnd"/>
      <w:r w:rsidRPr="00116B5E">
        <w:rPr>
          <w:rFonts w:ascii="Times New Roman" w:eastAsia="Times New Roman" w:hAnsi="Times New Roman" w:cs="Times New Roman"/>
          <w:b/>
          <w:bCs/>
          <w:color w:val="333333"/>
          <w:sz w:val="24"/>
          <w:szCs w:val="24"/>
        </w:rPr>
        <w:t xml:space="preserve"> 7 DQ 1 (Obj. 7.1 and 7.3)</w:t>
      </w:r>
    </w:p>
    <w:p w14:paraId="56012CDB" w14:textId="77777777" w:rsidR="00116B5E" w:rsidRPr="00116B5E" w:rsidRDefault="00116B5E" w:rsidP="00116B5E">
      <w:pPr>
        <w:pStyle w:val="ListParagraph"/>
        <w:spacing w:before="120" w:after="0" w:line="240" w:lineRule="auto"/>
        <w:ind w:right="150"/>
        <w:rPr>
          <w:rFonts w:ascii="Times New Roman" w:eastAsia="Times New Roman" w:hAnsi="Times New Roman" w:cs="Times New Roman"/>
          <w:color w:val="333333"/>
          <w:sz w:val="24"/>
          <w:szCs w:val="24"/>
        </w:rPr>
      </w:pPr>
    </w:p>
    <w:p w14:paraId="2EE51847" w14:textId="77777777" w:rsidR="00116B5E" w:rsidRPr="00116B5E" w:rsidRDefault="00116B5E" w:rsidP="00116B5E">
      <w:pPr>
        <w:pStyle w:val="ListParagraph"/>
        <w:spacing w:before="100" w:beforeAutospacing="1" w:after="100" w:afterAutospacing="1" w:line="240" w:lineRule="auto"/>
        <w:ind w:right="150"/>
        <w:rPr>
          <w:rFonts w:ascii="Times New Roman" w:eastAsia="Times New Roman" w:hAnsi="Times New Roman" w:cs="Times New Roman"/>
          <w:color w:val="333333"/>
          <w:sz w:val="24"/>
          <w:szCs w:val="24"/>
        </w:rPr>
      </w:pPr>
      <w:r w:rsidRPr="00116B5E">
        <w:rPr>
          <w:rFonts w:ascii="Times New Roman" w:eastAsia="Times New Roman" w:hAnsi="Times New Roman" w:cs="Times New Roman"/>
          <w:color w:val="333333"/>
          <w:sz w:val="24"/>
          <w:szCs w:val="24"/>
        </w:rPr>
        <w:t>Over the counter drugs and dietary supplements are</w:t>
      </w:r>
      <w:r w:rsidRPr="00116B5E">
        <w:rPr>
          <w:rFonts w:ascii="Times New Roman" w:eastAsia="Times New Roman" w:hAnsi="Times New Roman" w:cs="Times New Roman"/>
          <w:color w:val="333333"/>
          <w:sz w:val="24"/>
          <w:szCs w:val="24"/>
        </w:rPr>
        <w:br/>
        <w:t>popular and widely used today. People use over the counter medications to help</w:t>
      </w:r>
      <w:r w:rsidRPr="00116B5E">
        <w:rPr>
          <w:rFonts w:ascii="Times New Roman" w:eastAsia="Times New Roman" w:hAnsi="Times New Roman" w:cs="Times New Roman"/>
          <w:color w:val="333333"/>
          <w:sz w:val="24"/>
          <w:szCs w:val="24"/>
        </w:rPr>
        <w:br/>
        <w:t>treat things like the common flu, allergies, and pain. Over the counter</w:t>
      </w:r>
      <w:r w:rsidRPr="00116B5E">
        <w:rPr>
          <w:rFonts w:ascii="Times New Roman" w:eastAsia="Times New Roman" w:hAnsi="Times New Roman" w:cs="Times New Roman"/>
          <w:color w:val="333333"/>
          <w:sz w:val="24"/>
          <w:szCs w:val="24"/>
        </w:rPr>
        <w:br/>
        <w:t>medications are available at pretty much any store. With these medications the</w:t>
      </w:r>
      <w:r w:rsidRPr="00116B5E">
        <w:rPr>
          <w:rFonts w:ascii="Times New Roman" w:eastAsia="Times New Roman" w:hAnsi="Times New Roman" w:cs="Times New Roman"/>
          <w:color w:val="333333"/>
          <w:sz w:val="24"/>
          <w:szCs w:val="24"/>
        </w:rPr>
        <w:br/>
        <w:t>individual is responsible for following the instructions on the labels when it</w:t>
      </w:r>
      <w:r w:rsidRPr="00116B5E">
        <w:rPr>
          <w:rFonts w:ascii="Times New Roman" w:eastAsia="Times New Roman" w:hAnsi="Times New Roman" w:cs="Times New Roman"/>
          <w:color w:val="333333"/>
          <w:sz w:val="24"/>
          <w:szCs w:val="24"/>
        </w:rPr>
        <w:br/>
        <w:t>comes to dosage and time frame in taking medications. One still must be</w:t>
      </w:r>
      <w:r w:rsidRPr="00116B5E">
        <w:rPr>
          <w:rFonts w:ascii="Times New Roman" w:eastAsia="Times New Roman" w:hAnsi="Times New Roman" w:cs="Times New Roman"/>
          <w:color w:val="333333"/>
          <w:sz w:val="24"/>
          <w:szCs w:val="24"/>
        </w:rPr>
        <w:br/>
        <w:t>cautious when taking these medications, if not taken correctly or misused, it</w:t>
      </w:r>
      <w:r w:rsidRPr="00116B5E">
        <w:rPr>
          <w:rFonts w:ascii="Times New Roman" w:eastAsia="Times New Roman" w:hAnsi="Times New Roman" w:cs="Times New Roman"/>
          <w:color w:val="333333"/>
          <w:sz w:val="24"/>
          <w:szCs w:val="24"/>
        </w:rPr>
        <w:br/>
        <w:t>can cause dangerous effects. Some examples of over the counter medications</w:t>
      </w:r>
      <w:r w:rsidRPr="00116B5E">
        <w:rPr>
          <w:rFonts w:ascii="Times New Roman" w:eastAsia="Times New Roman" w:hAnsi="Times New Roman" w:cs="Times New Roman"/>
          <w:color w:val="333333"/>
          <w:sz w:val="24"/>
          <w:szCs w:val="24"/>
        </w:rPr>
        <w:br/>
        <w:t>include: aspirin, acetaminophen, ibuprofen, and naproxen. Some potential risks</w:t>
      </w:r>
      <w:r w:rsidRPr="00116B5E">
        <w:rPr>
          <w:rFonts w:ascii="Times New Roman" w:eastAsia="Times New Roman" w:hAnsi="Times New Roman" w:cs="Times New Roman"/>
          <w:color w:val="333333"/>
          <w:sz w:val="24"/>
          <w:szCs w:val="24"/>
        </w:rPr>
        <w:br/>
        <w:t>of taking aspirin daily include “gastric bleeding, increased time for blood clotting,</w:t>
      </w:r>
      <w:r w:rsidRPr="00116B5E">
        <w:rPr>
          <w:rFonts w:ascii="Times New Roman" w:eastAsia="Times New Roman" w:hAnsi="Times New Roman" w:cs="Times New Roman"/>
          <w:color w:val="333333"/>
          <w:sz w:val="24"/>
          <w:szCs w:val="24"/>
        </w:rPr>
        <w:br/>
        <w:t>and Reye’s syndrome” (Levinthal, 2016, p. 272). Ibuprofen can cause kidney damage,</w:t>
      </w:r>
      <w:r w:rsidRPr="00116B5E">
        <w:rPr>
          <w:rFonts w:ascii="Times New Roman" w:eastAsia="Times New Roman" w:hAnsi="Times New Roman" w:cs="Times New Roman"/>
          <w:color w:val="333333"/>
          <w:sz w:val="24"/>
          <w:szCs w:val="24"/>
        </w:rPr>
        <w:br/>
        <w:t>or kidney failure.</w:t>
      </w:r>
    </w:p>
    <w:p w14:paraId="249EE580" w14:textId="7E52DC47" w:rsidR="00116B5E" w:rsidRPr="00116B5E" w:rsidRDefault="00116B5E" w:rsidP="00116B5E">
      <w:pPr>
        <w:pStyle w:val="ListParagraph"/>
        <w:spacing w:before="100" w:beforeAutospacing="1" w:after="100" w:afterAutospacing="1" w:line="240" w:lineRule="auto"/>
        <w:ind w:right="150"/>
        <w:rPr>
          <w:rFonts w:ascii="Times New Roman" w:eastAsia="Times New Roman" w:hAnsi="Times New Roman" w:cs="Times New Roman"/>
          <w:color w:val="333333"/>
          <w:sz w:val="24"/>
          <w:szCs w:val="24"/>
        </w:rPr>
      </w:pPr>
      <w:r w:rsidRPr="00116B5E">
        <w:rPr>
          <w:rFonts w:ascii="Times New Roman" w:eastAsia="Times New Roman" w:hAnsi="Times New Roman" w:cs="Times New Roman"/>
          <w:color w:val="333333"/>
          <w:sz w:val="24"/>
          <w:szCs w:val="24"/>
        </w:rPr>
        <w:t>Dietary supplements are anything from vitamins, herbs,</w:t>
      </w:r>
      <w:r w:rsidRPr="00116B5E">
        <w:rPr>
          <w:rFonts w:ascii="Times New Roman" w:eastAsia="Times New Roman" w:hAnsi="Times New Roman" w:cs="Times New Roman"/>
          <w:color w:val="333333"/>
          <w:sz w:val="24"/>
          <w:szCs w:val="24"/>
        </w:rPr>
        <w:br/>
        <w:t>plants, minerals. In a national survey in 2007, approximately 18 percent of</w:t>
      </w:r>
      <w:r w:rsidRPr="00116B5E">
        <w:rPr>
          <w:rFonts w:ascii="Times New Roman" w:eastAsia="Times New Roman" w:hAnsi="Times New Roman" w:cs="Times New Roman"/>
          <w:color w:val="333333"/>
          <w:sz w:val="24"/>
          <w:szCs w:val="24"/>
        </w:rPr>
        <w:br/>
        <w:t>American adults reported using “natural products” (dietary supplements other</w:t>
      </w:r>
      <w:r w:rsidRPr="00116B5E">
        <w:rPr>
          <w:rFonts w:ascii="Times New Roman" w:eastAsia="Times New Roman" w:hAnsi="Times New Roman" w:cs="Times New Roman"/>
          <w:color w:val="333333"/>
          <w:sz w:val="24"/>
          <w:szCs w:val="24"/>
        </w:rPr>
        <w:br/>
        <w:t>than vitamins and minerals) in the past year” (Levinthal, 2016, p. 276). Many</w:t>
      </w:r>
      <w:r w:rsidRPr="00116B5E">
        <w:rPr>
          <w:rFonts w:ascii="Times New Roman" w:eastAsia="Times New Roman" w:hAnsi="Times New Roman" w:cs="Times New Roman"/>
          <w:color w:val="333333"/>
          <w:sz w:val="24"/>
          <w:szCs w:val="24"/>
        </w:rPr>
        <w:br/>
        <w:t>people take these supplements to help with their moods, energy, or simply to</w:t>
      </w:r>
      <w:r w:rsidRPr="00116B5E">
        <w:rPr>
          <w:rFonts w:ascii="Times New Roman" w:eastAsia="Times New Roman" w:hAnsi="Times New Roman" w:cs="Times New Roman"/>
          <w:color w:val="333333"/>
          <w:sz w:val="24"/>
          <w:szCs w:val="24"/>
        </w:rPr>
        <w:br/>
        <w:t>help make them feel better. Government regulations for these medications are</w:t>
      </w:r>
      <w:r w:rsidRPr="00116B5E">
        <w:rPr>
          <w:rFonts w:ascii="Times New Roman" w:eastAsia="Times New Roman" w:hAnsi="Times New Roman" w:cs="Times New Roman"/>
          <w:color w:val="333333"/>
          <w:sz w:val="24"/>
          <w:szCs w:val="24"/>
        </w:rPr>
        <w:br/>
        <w:t>different from over the counter or prescription medications. These supplements</w:t>
      </w:r>
      <w:r w:rsidRPr="00116B5E">
        <w:rPr>
          <w:rFonts w:ascii="Times New Roman" w:eastAsia="Times New Roman" w:hAnsi="Times New Roman" w:cs="Times New Roman"/>
          <w:color w:val="333333"/>
          <w:sz w:val="24"/>
          <w:szCs w:val="24"/>
        </w:rPr>
        <w:br/>
        <w:t>are not required to be tested for effectiveness or safety. Some effects of</w:t>
      </w:r>
      <w:r w:rsidRPr="00116B5E">
        <w:rPr>
          <w:rFonts w:ascii="Times New Roman" w:eastAsia="Times New Roman" w:hAnsi="Times New Roman" w:cs="Times New Roman"/>
          <w:color w:val="333333"/>
          <w:sz w:val="24"/>
          <w:szCs w:val="24"/>
        </w:rPr>
        <w:br/>
        <w:t>taking dietary supplement can include: nausea, headache, upset stomach,</w:t>
      </w:r>
      <w:r w:rsidRPr="00116B5E">
        <w:rPr>
          <w:rFonts w:ascii="Times New Roman" w:eastAsia="Times New Roman" w:hAnsi="Times New Roman" w:cs="Times New Roman"/>
          <w:color w:val="333333"/>
          <w:sz w:val="24"/>
          <w:szCs w:val="24"/>
        </w:rPr>
        <w:br/>
        <w:t>diarrhea, dizziness, etc.</w:t>
      </w:r>
    </w:p>
    <w:p w14:paraId="7ED71898" w14:textId="77777777" w:rsidR="00116B5E" w:rsidRPr="00116B5E" w:rsidRDefault="00116B5E" w:rsidP="00116B5E">
      <w:pPr>
        <w:pStyle w:val="ListParagraph"/>
        <w:spacing w:before="100" w:beforeAutospacing="1" w:after="100" w:afterAutospacing="1" w:line="240" w:lineRule="auto"/>
        <w:ind w:right="150"/>
        <w:rPr>
          <w:rFonts w:ascii="Times New Roman" w:eastAsia="Times New Roman" w:hAnsi="Times New Roman" w:cs="Times New Roman"/>
          <w:color w:val="333333"/>
          <w:sz w:val="24"/>
          <w:szCs w:val="24"/>
        </w:rPr>
      </w:pPr>
      <w:r w:rsidRPr="00116B5E">
        <w:rPr>
          <w:rFonts w:ascii="Times New Roman" w:eastAsia="Times New Roman" w:hAnsi="Times New Roman" w:cs="Times New Roman"/>
          <w:color w:val="333333"/>
          <w:sz w:val="24"/>
          <w:szCs w:val="24"/>
        </w:rPr>
        <w:t> </w:t>
      </w:r>
    </w:p>
    <w:p w14:paraId="1CD768CC" w14:textId="77777777" w:rsidR="00116B5E" w:rsidRPr="00116B5E" w:rsidRDefault="00116B5E" w:rsidP="00116B5E">
      <w:pPr>
        <w:pStyle w:val="ListParagraph"/>
        <w:spacing w:before="100" w:beforeAutospacing="1" w:after="100" w:afterAutospacing="1" w:line="240" w:lineRule="auto"/>
        <w:ind w:right="150"/>
        <w:rPr>
          <w:rFonts w:ascii="Times New Roman" w:eastAsia="Times New Roman" w:hAnsi="Times New Roman" w:cs="Times New Roman"/>
          <w:color w:val="333333"/>
          <w:sz w:val="24"/>
          <w:szCs w:val="24"/>
        </w:rPr>
      </w:pPr>
      <w:r w:rsidRPr="00116B5E">
        <w:rPr>
          <w:rFonts w:ascii="Times New Roman" w:eastAsia="Times New Roman" w:hAnsi="Times New Roman" w:cs="Times New Roman"/>
          <w:color w:val="333333"/>
          <w:sz w:val="24"/>
          <w:szCs w:val="24"/>
        </w:rPr>
        <w:t> </w:t>
      </w:r>
    </w:p>
    <w:p w14:paraId="0EDC0B0A" w14:textId="77777777" w:rsidR="00116B5E" w:rsidRPr="00116B5E" w:rsidRDefault="00116B5E" w:rsidP="00116B5E">
      <w:pPr>
        <w:pStyle w:val="ListParagraph"/>
        <w:spacing w:before="100" w:beforeAutospacing="1" w:after="100" w:afterAutospacing="1" w:line="240" w:lineRule="auto"/>
        <w:ind w:right="150"/>
        <w:rPr>
          <w:rFonts w:ascii="Times New Roman" w:eastAsia="Times New Roman" w:hAnsi="Times New Roman" w:cs="Times New Roman"/>
          <w:color w:val="333333"/>
          <w:sz w:val="24"/>
          <w:szCs w:val="24"/>
        </w:rPr>
      </w:pPr>
      <w:r w:rsidRPr="00116B5E">
        <w:rPr>
          <w:rFonts w:ascii="Times New Roman" w:eastAsia="Times New Roman" w:hAnsi="Times New Roman" w:cs="Times New Roman"/>
          <w:color w:val="333333"/>
          <w:sz w:val="24"/>
          <w:szCs w:val="24"/>
        </w:rPr>
        <w:t>Reference:</w:t>
      </w:r>
    </w:p>
    <w:p w14:paraId="2AA04990" w14:textId="77777777" w:rsidR="00116B5E" w:rsidRPr="00116B5E" w:rsidRDefault="00116B5E" w:rsidP="00116B5E">
      <w:pPr>
        <w:pStyle w:val="ListParagraph"/>
        <w:spacing w:before="100" w:beforeAutospacing="1" w:after="240" w:line="240" w:lineRule="auto"/>
        <w:ind w:right="150"/>
        <w:rPr>
          <w:rFonts w:ascii="Times New Roman" w:eastAsia="Times New Roman" w:hAnsi="Times New Roman" w:cs="Times New Roman"/>
          <w:color w:val="333333"/>
          <w:sz w:val="24"/>
          <w:szCs w:val="24"/>
        </w:rPr>
      </w:pPr>
    </w:p>
    <w:p w14:paraId="01ABB0E1" w14:textId="14B3B23C" w:rsidR="00116B5E" w:rsidRPr="00116B5E" w:rsidRDefault="00116B5E" w:rsidP="00116B5E">
      <w:pPr>
        <w:pStyle w:val="ListParagraph"/>
        <w:spacing w:before="100" w:beforeAutospacing="1" w:after="100" w:afterAutospacing="1" w:line="240" w:lineRule="auto"/>
        <w:ind w:right="150"/>
        <w:rPr>
          <w:rFonts w:ascii="Times New Roman" w:eastAsia="Times New Roman" w:hAnsi="Times New Roman" w:cs="Times New Roman"/>
          <w:color w:val="333333"/>
          <w:sz w:val="24"/>
          <w:szCs w:val="24"/>
        </w:rPr>
      </w:pPr>
      <w:r w:rsidRPr="00116B5E">
        <w:rPr>
          <w:rFonts w:ascii="Times New Roman" w:eastAsia="Times New Roman" w:hAnsi="Times New Roman" w:cs="Times New Roman"/>
          <w:color w:val="333333"/>
          <w:sz w:val="24"/>
          <w:szCs w:val="24"/>
        </w:rPr>
        <w:t>Levinthal, C. (2016). </w:t>
      </w:r>
      <w:r w:rsidRPr="00116B5E">
        <w:rPr>
          <w:rFonts w:ascii="Times New Roman" w:eastAsia="Times New Roman" w:hAnsi="Times New Roman" w:cs="Times New Roman"/>
          <w:i/>
          <w:iCs/>
          <w:color w:val="333333"/>
          <w:sz w:val="24"/>
          <w:szCs w:val="24"/>
        </w:rPr>
        <w:t>Drugs, behavior, and modern society</w:t>
      </w:r>
      <w:r w:rsidRPr="00116B5E">
        <w:rPr>
          <w:rFonts w:ascii="Times New Roman" w:eastAsia="Times New Roman" w:hAnsi="Times New Roman" w:cs="Times New Roman"/>
          <w:color w:val="333333"/>
          <w:sz w:val="24"/>
          <w:szCs w:val="24"/>
        </w:rPr>
        <w:t xml:space="preserve"> (8 </w:t>
      </w:r>
      <w:proofErr w:type="spellStart"/>
      <w:r w:rsidRPr="00116B5E">
        <w:rPr>
          <w:rFonts w:ascii="Times New Roman" w:eastAsia="Times New Roman" w:hAnsi="Times New Roman" w:cs="Times New Roman"/>
          <w:color w:val="333333"/>
          <w:sz w:val="24"/>
          <w:szCs w:val="24"/>
        </w:rPr>
        <w:t>th</w:t>
      </w:r>
      <w:proofErr w:type="spellEnd"/>
      <w:r w:rsidRPr="00116B5E">
        <w:rPr>
          <w:rFonts w:ascii="Times New Roman" w:eastAsia="Times New Roman" w:hAnsi="Times New Roman" w:cs="Times New Roman"/>
          <w:color w:val="333333"/>
          <w:sz w:val="24"/>
          <w:szCs w:val="24"/>
        </w:rPr>
        <w:t xml:space="preserve"> ed.). Upper Saddle River, NJ: Pearson Publishin</w:t>
      </w:r>
      <w:r>
        <w:rPr>
          <w:rFonts w:ascii="Times New Roman" w:eastAsia="Times New Roman" w:hAnsi="Times New Roman" w:cs="Times New Roman"/>
          <w:color w:val="333333"/>
          <w:sz w:val="24"/>
          <w:szCs w:val="24"/>
        </w:rPr>
        <w:t>g</w:t>
      </w:r>
    </w:p>
    <w:p w14:paraId="5054D7C1" w14:textId="06A61A81" w:rsidR="00116B5E" w:rsidRDefault="00CF4859" w:rsidP="00116B5E">
      <w:pPr>
        <w:shd w:val="clear" w:color="auto" w:fill="FFFFFF"/>
        <w:spacing w:before="100" w:beforeAutospacing="1" w:after="100" w:afterAutospacing="1" w:line="240" w:lineRule="auto"/>
        <w:rPr>
          <w:rFonts w:ascii="Times New Roman" w:eastAsia="Times New Roman" w:hAnsi="Times New Roman" w:cs="Times New Roman"/>
          <w:color w:val="FF0000"/>
          <w:sz w:val="24"/>
          <w:szCs w:val="24"/>
        </w:rPr>
      </w:pPr>
      <w:r w:rsidRPr="00CF4859">
        <w:rPr>
          <w:rFonts w:ascii="Times New Roman" w:eastAsia="Times New Roman" w:hAnsi="Times New Roman" w:cs="Times New Roman"/>
          <w:color w:val="FF0000"/>
          <w:sz w:val="24"/>
          <w:szCs w:val="24"/>
        </w:rPr>
        <w:t>My response:</w:t>
      </w:r>
    </w:p>
    <w:p w14:paraId="2D538B59" w14:textId="7915AFEB" w:rsidR="00CF4859" w:rsidRDefault="00CF4859" w:rsidP="00116B5E">
      <w:pPr>
        <w:shd w:val="clear" w:color="auto" w:fill="FFFFFF"/>
        <w:spacing w:before="100" w:beforeAutospacing="1" w:after="100" w:afterAutospacing="1" w:line="240" w:lineRule="auto"/>
        <w:rPr>
          <w:rFonts w:ascii="Times New Roman" w:eastAsia="Times New Roman" w:hAnsi="Times New Roman" w:cs="Times New Roman"/>
          <w:color w:val="FF0000"/>
          <w:sz w:val="24"/>
          <w:szCs w:val="24"/>
        </w:rPr>
      </w:pPr>
    </w:p>
    <w:p w14:paraId="500ABB5D" w14:textId="46C2B554" w:rsidR="00CF4859" w:rsidRDefault="00CF4859" w:rsidP="00116B5E">
      <w:pPr>
        <w:shd w:val="clear" w:color="auto" w:fill="FFFFFF"/>
        <w:spacing w:before="100" w:beforeAutospacing="1" w:after="100" w:afterAutospacing="1" w:line="240" w:lineRule="auto"/>
        <w:rPr>
          <w:rFonts w:ascii="Times New Roman" w:eastAsia="Times New Roman" w:hAnsi="Times New Roman" w:cs="Times New Roman"/>
          <w:color w:val="FF0000"/>
          <w:sz w:val="24"/>
          <w:szCs w:val="24"/>
        </w:rPr>
      </w:pPr>
    </w:p>
    <w:p w14:paraId="36B3297D" w14:textId="124B6F50" w:rsidR="00CF4859" w:rsidRDefault="00CF4859" w:rsidP="00116B5E">
      <w:pPr>
        <w:shd w:val="clear" w:color="auto" w:fill="FFFFFF"/>
        <w:spacing w:before="100" w:beforeAutospacing="1" w:after="100" w:afterAutospacing="1" w:line="240" w:lineRule="auto"/>
        <w:rPr>
          <w:rFonts w:ascii="Times New Roman" w:eastAsia="Times New Roman" w:hAnsi="Times New Roman" w:cs="Times New Roman"/>
          <w:color w:val="FF0000"/>
          <w:sz w:val="24"/>
          <w:szCs w:val="24"/>
        </w:rPr>
      </w:pPr>
    </w:p>
    <w:p w14:paraId="72FA0DCD" w14:textId="77777777" w:rsidR="00CF4859" w:rsidRPr="00CF4859" w:rsidRDefault="00CF4859" w:rsidP="00116B5E">
      <w:pPr>
        <w:shd w:val="clear" w:color="auto" w:fill="FFFFFF"/>
        <w:spacing w:before="100" w:beforeAutospacing="1" w:after="100" w:afterAutospacing="1" w:line="240" w:lineRule="auto"/>
        <w:rPr>
          <w:rFonts w:ascii="Times New Roman" w:eastAsia="Times New Roman" w:hAnsi="Times New Roman" w:cs="Times New Roman"/>
          <w:color w:val="FF0000"/>
          <w:sz w:val="24"/>
          <w:szCs w:val="24"/>
        </w:rPr>
      </w:pPr>
    </w:p>
    <w:p w14:paraId="3AF238B1" w14:textId="77777777" w:rsidR="00116B5E" w:rsidRPr="00116B5E" w:rsidRDefault="00116B5E" w:rsidP="00116B5E">
      <w:pPr>
        <w:spacing w:after="0" w:line="240" w:lineRule="auto"/>
        <w:rPr>
          <w:rFonts w:ascii="Trebuchet MS" w:eastAsia="Times New Roman" w:hAnsi="Trebuchet MS" w:cs="Times New Roman"/>
          <w:color w:val="333333"/>
          <w:sz w:val="18"/>
          <w:szCs w:val="18"/>
        </w:rPr>
      </w:pPr>
      <w:r w:rsidRPr="00116B5E">
        <w:rPr>
          <w:rFonts w:ascii="Trebuchet MS" w:eastAsia="Times New Roman" w:hAnsi="Trebuchet MS" w:cs="Times New Roman"/>
          <w:b/>
          <w:bCs/>
          <w:color w:val="EC7600"/>
          <w:sz w:val="20"/>
          <w:szCs w:val="20"/>
        </w:rPr>
        <w:lastRenderedPageBreak/>
        <w:t>Harry Cox </w:t>
      </w:r>
    </w:p>
    <w:p w14:paraId="7975B3CA" w14:textId="77777777" w:rsidR="00116B5E" w:rsidRPr="00116B5E" w:rsidRDefault="00116B5E" w:rsidP="00116B5E">
      <w:pPr>
        <w:spacing w:after="0" w:line="240" w:lineRule="auto"/>
        <w:rPr>
          <w:rFonts w:ascii="Trebuchet MS" w:eastAsia="Times New Roman" w:hAnsi="Trebuchet MS" w:cs="Times New Roman"/>
          <w:color w:val="333333"/>
          <w:sz w:val="18"/>
          <w:szCs w:val="18"/>
        </w:rPr>
      </w:pPr>
      <w:r w:rsidRPr="00116B5E">
        <w:rPr>
          <w:rFonts w:ascii="Trebuchet MS" w:eastAsia="Times New Roman" w:hAnsi="Trebuchet MS" w:cs="Times New Roman"/>
          <w:color w:val="333333"/>
          <w:sz w:val="18"/>
          <w:szCs w:val="18"/>
        </w:rPr>
        <w:t>2 posts</w:t>
      </w:r>
    </w:p>
    <w:p w14:paraId="337F5641" w14:textId="77777777" w:rsidR="00116B5E" w:rsidRPr="00116B5E" w:rsidRDefault="00116B5E" w:rsidP="00116B5E">
      <w:pPr>
        <w:spacing w:after="0" w:line="240" w:lineRule="auto"/>
        <w:rPr>
          <w:rFonts w:ascii="Trebuchet MS" w:eastAsia="Times New Roman" w:hAnsi="Trebuchet MS" w:cs="Times New Roman"/>
          <w:color w:val="333333"/>
          <w:sz w:val="20"/>
          <w:szCs w:val="20"/>
        </w:rPr>
      </w:pPr>
      <w:proofErr w:type="spellStart"/>
      <w:proofErr w:type="gramStart"/>
      <w:r w:rsidRPr="00116B5E">
        <w:rPr>
          <w:rFonts w:ascii="Trebuchet MS" w:eastAsia="Times New Roman" w:hAnsi="Trebuchet MS" w:cs="Times New Roman"/>
          <w:b/>
          <w:bCs/>
          <w:color w:val="333333"/>
          <w:sz w:val="20"/>
          <w:szCs w:val="20"/>
        </w:rPr>
        <w:t>Re:Topic</w:t>
      </w:r>
      <w:proofErr w:type="spellEnd"/>
      <w:proofErr w:type="gramEnd"/>
      <w:r w:rsidRPr="00116B5E">
        <w:rPr>
          <w:rFonts w:ascii="Trebuchet MS" w:eastAsia="Times New Roman" w:hAnsi="Trebuchet MS" w:cs="Times New Roman"/>
          <w:b/>
          <w:bCs/>
          <w:color w:val="333333"/>
          <w:sz w:val="20"/>
          <w:szCs w:val="20"/>
        </w:rPr>
        <w:t xml:space="preserve"> 7 DQ 1 (Obj. 7.1 and 7.3)</w:t>
      </w:r>
      <w:r w:rsidRPr="00116B5E">
        <w:rPr>
          <w:rFonts w:ascii="Trebuchet MS" w:eastAsia="Times New Roman" w:hAnsi="Trebuchet MS" w:cs="Times New Roman"/>
          <w:color w:val="333333"/>
          <w:sz w:val="20"/>
          <w:szCs w:val="20"/>
        </w:rPr>
        <w:br/>
      </w:r>
    </w:p>
    <w:p w14:paraId="371CB77B" w14:textId="77777777" w:rsidR="00116B5E" w:rsidRPr="00116B5E" w:rsidRDefault="00116B5E" w:rsidP="00116B5E">
      <w:pPr>
        <w:spacing w:before="100" w:beforeAutospacing="1" w:after="100" w:afterAutospacing="1" w:line="240" w:lineRule="auto"/>
        <w:rPr>
          <w:rFonts w:ascii="Trebuchet MS" w:eastAsia="Times New Roman" w:hAnsi="Trebuchet MS" w:cs="Times New Roman"/>
          <w:color w:val="333333"/>
          <w:sz w:val="20"/>
          <w:szCs w:val="20"/>
        </w:rPr>
      </w:pPr>
      <w:r w:rsidRPr="00116B5E">
        <w:rPr>
          <w:rFonts w:ascii="Trebuchet MS" w:eastAsia="Times New Roman" w:hAnsi="Trebuchet MS" w:cs="Times New Roman"/>
          <w:color w:val="333333"/>
          <w:sz w:val="20"/>
          <w:szCs w:val="20"/>
        </w:rPr>
        <w:t>Hello Professor and Class Mates</w:t>
      </w:r>
    </w:p>
    <w:p w14:paraId="63B7C88A" w14:textId="77777777" w:rsidR="00116B5E" w:rsidRPr="00116B5E" w:rsidRDefault="00116B5E" w:rsidP="00116B5E">
      <w:pPr>
        <w:spacing w:before="100" w:beforeAutospacing="1" w:after="100" w:afterAutospacing="1" w:line="240" w:lineRule="auto"/>
        <w:rPr>
          <w:rFonts w:ascii="Trebuchet MS" w:eastAsia="Times New Roman" w:hAnsi="Trebuchet MS" w:cs="Times New Roman"/>
          <w:color w:val="333333"/>
          <w:sz w:val="20"/>
          <w:szCs w:val="20"/>
        </w:rPr>
      </w:pPr>
      <w:r w:rsidRPr="00116B5E">
        <w:rPr>
          <w:rFonts w:ascii="Trebuchet MS" w:eastAsia="Times New Roman" w:hAnsi="Trebuchet MS" w:cs="Times New Roman"/>
          <w:color w:val="333333"/>
          <w:sz w:val="20"/>
          <w:szCs w:val="20"/>
        </w:rPr>
        <w:t>Describe the potential risks and side effect and how over the counter drugs mimic other drugs of the following:</w:t>
      </w:r>
    </w:p>
    <w:p w14:paraId="1C9554B0" w14:textId="77777777" w:rsidR="00116B5E" w:rsidRPr="00116B5E" w:rsidRDefault="00116B5E" w:rsidP="00116B5E">
      <w:pPr>
        <w:spacing w:before="100" w:beforeAutospacing="1" w:after="100" w:afterAutospacing="1" w:line="240" w:lineRule="auto"/>
        <w:rPr>
          <w:rFonts w:ascii="Trebuchet MS" w:eastAsia="Times New Roman" w:hAnsi="Trebuchet MS" w:cs="Times New Roman"/>
          <w:color w:val="333333"/>
          <w:sz w:val="20"/>
          <w:szCs w:val="20"/>
        </w:rPr>
      </w:pPr>
      <w:r w:rsidRPr="00116B5E">
        <w:rPr>
          <w:rFonts w:ascii="Trebuchet MS" w:eastAsia="Times New Roman" w:hAnsi="Trebuchet MS" w:cs="Times New Roman"/>
          <w:color w:val="333333"/>
          <w:sz w:val="20"/>
          <w:szCs w:val="20"/>
        </w:rPr>
        <w:t>Over-the-counter drugs the potential risk of using these types of over the counter drugs </w:t>
      </w:r>
      <w:r w:rsidRPr="00116B5E">
        <w:rPr>
          <w:rFonts w:ascii="Calibri" w:eastAsia="Times New Roman" w:hAnsi="Calibri" w:cs="Calibri"/>
          <w:color w:val="333333"/>
          <w:sz w:val="27"/>
          <w:szCs w:val="27"/>
        </w:rPr>
        <w:t> </w:t>
      </w:r>
      <w:r w:rsidRPr="00116B5E">
        <w:rPr>
          <w:rFonts w:ascii="Trebuchet MS" w:eastAsia="Times New Roman" w:hAnsi="Trebuchet MS" w:cs="Times New Roman"/>
          <w:color w:val="333333"/>
          <w:sz w:val="20"/>
          <w:szCs w:val="20"/>
        </w:rPr>
        <w:t> Four out of five U.S. adults often take OTC meds for such complaints, as well as problems like skin disorders and digestive trouble.  For instance, acetaminophen, (Tylenol) which is the most over the counter medication used can be deadly as well as lead to strokes, heart attacks, </w:t>
      </w:r>
      <w:proofErr w:type="spellStart"/>
      <w:r w:rsidRPr="00116B5E">
        <w:rPr>
          <w:rFonts w:ascii="Trebuchet MS" w:eastAsia="Times New Roman" w:hAnsi="Trebuchet MS" w:cs="Times New Roman"/>
          <w:color w:val="333333"/>
          <w:sz w:val="20"/>
          <w:szCs w:val="20"/>
        </w:rPr>
        <w:t>anddeath</w:t>
      </w:r>
      <w:proofErr w:type="spellEnd"/>
      <w:r w:rsidRPr="00116B5E">
        <w:rPr>
          <w:rFonts w:ascii="Trebuchet MS" w:eastAsia="Times New Roman" w:hAnsi="Trebuchet MS" w:cs="Times New Roman"/>
          <w:color w:val="333333"/>
          <w:sz w:val="20"/>
          <w:szCs w:val="20"/>
        </w:rPr>
        <w:t xml:space="preserve">.  It is stated, “Acetaminophen overdoses are also responsible for more than 150 deaths each year in the U.S”. (Dr. Mercola, 2013, p. 1) Diphenhydramine, an antihistamine, is another </w:t>
      </w:r>
      <w:proofErr w:type="gramStart"/>
      <w:r w:rsidRPr="00116B5E">
        <w:rPr>
          <w:rFonts w:ascii="Trebuchet MS" w:eastAsia="Times New Roman" w:hAnsi="Trebuchet MS" w:cs="Times New Roman"/>
          <w:color w:val="333333"/>
          <w:sz w:val="20"/>
          <w:szCs w:val="20"/>
        </w:rPr>
        <w:t>commonly  over</w:t>
      </w:r>
      <w:proofErr w:type="gramEnd"/>
      <w:r w:rsidRPr="00116B5E">
        <w:rPr>
          <w:rFonts w:ascii="Trebuchet MS" w:eastAsia="Times New Roman" w:hAnsi="Trebuchet MS" w:cs="Times New Roman"/>
          <w:color w:val="333333"/>
          <w:sz w:val="20"/>
          <w:szCs w:val="20"/>
        </w:rPr>
        <w:t xml:space="preserve"> the counter medication found in  sleeping pills  which can produce dizziness and drowsiness  as well as craving like illicit drugs heroin, cocaine etc. </w:t>
      </w:r>
      <w:proofErr w:type="gramStart"/>
      <w:r w:rsidRPr="00116B5E">
        <w:rPr>
          <w:rFonts w:ascii="Trebuchet MS" w:eastAsia="Times New Roman" w:hAnsi="Trebuchet MS" w:cs="Times New Roman"/>
          <w:color w:val="333333"/>
          <w:sz w:val="20"/>
          <w:szCs w:val="20"/>
        </w:rPr>
        <w:t>PPI  Over</w:t>
      </w:r>
      <w:proofErr w:type="gramEnd"/>
      <w:r w:rsidRPr="00116B5E">
        <w:rPr>
          <w:rFonts w:ascii="Trebuchet MS" w:eastAsia="Times New Roman" w:hAnsi="Trebuchet MS" w:cs="Times New Roman"/>
          <w:color w:val="333333"/>
          <w:sz w:val="20"/>
          <w:szCs w:val="20"/>
        </w:rPr>
        <w:t xml:space="preserve"> the </w:t>
      </w:r>
      <w:proofErr w:type="spellStart"/>
      <w:r w:rsidRPr="00116B5E">
        <w:rPr>
          <w:rFonts w:ascii="Trebuchet MS" w:eastAsia="Times New Roman" w:hAnsi="Trebuchet MS" w:cs="Times New Roman"/>
          <w:color w:val="333333"/>
          <w:sz w:val="20"/>
          <w:szCs w:val="20"/>
        </w:rPr>
        <w:t>counterproton</w:t>
      </w:r>
      <w:proofErr w:type="spellEnd"/>
      <w:r w:rsidRPr="00116B5E">
        <w:rPr>
          <w:rFonts w:ascii="Trebuchet MS" w:eastAsia="Times New Roman" w:hAnsi="Trebuchet MS" w:cs="Times New Roman"/>
          <w:color w:val="333333"/>
          <w:sz w:val="20"/>
          <w:szCs w:val="20"/>
        </w:rPr>
        <w:t xml:space="preserve"> pump inhibitors known as (PPI) used commonly for </w:t>
      </w:r>
      <w:r w:rsidRPr="00116B5E">
        <w:rPr>
          <w:rFonts w:ascii="Calibri" w:eastAsia="Times New Roman" w:hAnsi="Calibri" w:cs="Calibri"/>
          <w:color w:val="333333"/>
          <w:sz w:val="27"/>
          <w:szCs w:val="27"/>
        </w:rPr>
        <w:t> </w:t>
      </w:r>
      <w:r w:rsidRPr="00116B5E">
        <w:rPr>
          <w:rFonts w:ascii="Trebuchet MS" w:eastAsia="Times New Roman" w:hAnsi="Trebuchet MS" w:cs="Times New Roman"/>
          <w:color w:val="333333"/>
          <w:sz w:val="20"/>
          <w:szCs w:val="20"/>
        </w:rPr>
        <w:t> heartburn and acid reflux , “can cause potentially serious side effects, including pneumonia, bone loss, hip fractures, heart attack, and infection Clostridium difficile” and gastral bacteria as well as craving,  tolerance and dependency on the PPI  being taken drug. Nonsteroidal anti-inflammatory </w:t>
      </w:r>
      <w:proofErr w:type="gramStart"/>
      <w:r w:rsidRPr="00116B5E">
        <w:rPr>
          <w:rFonts w:ascii="Calibri" w:eastAsia="Times New Roman" w:hAnsi="Calibri" w:cs="Calibri"/>
          <w:color w:val="333333"/>
          <w:sz w:val="27"/>
          <w:szCs w:val="27"/>
        </w:rPr>
        <w:t>(</w:t>
      </w:r>
      <w:r w:rsidRPr="00116B5E">
        <w:rPr>
          <w:rFonts w:ascii="Trebuchet MS" w:eastAsia="Times New Roman" w:hAnsi="Trebuchet MS" w:cs="Times New Roman"/>
          <w:color w:val="333333"/>
          <w:sz w:val="20"/>
          <w:szCs w:val="20"/>
        </w:rPr>
        <w:t> NSAIDs</w:t>
      </w:r>
      <w:proofErr w:type="gramEnd"/>
      <w:r w:rsidRPr="00116B5E">
        <w:rPr>
          <w:rFonts w:ascii="Trebuchet MS" w:eastAsia="Times New Roman" w:hAnsi="Trebuchet MS" w:cs="Times New Roman"/>
          <w:color w:val="333333"/>
          <w:sz w:val="20"/>
          <w:szCs w:val="20"/>
        </w:rPr>
        <w:t xml:space="preserve">), such </w:t>
      </w:r>
      <w:proofErr w:type="spellStart"/>
      <w:r w:rsidRPr="00116B5E">
        <w:rPr>
          <w:rFonts w:ascii="Trebuchet MS" w:eastAsia="Times New Roman" w:hAnsi="Trebuchet MS" w:cs="Times New Roman"/>
          <w:color w:val="333333"/>
          <w:sz w:val="20"/>
          <w:szCs w:val="20"/>
        </w:rPr>
        <w:t>asibuprofen</w:t>
      </w:r>
      <w:proofErr w:type="spellEnd"/>
      <w:r w:rsidRPr="00116B5E">
        <w:rPr>
          <w:rFonts w:ascii="Trebuchet MS" w:eastAsia="Times New Roman" w:hAnsi="Trebuchet MS" w:cs="Times New Roman"/>
          <w:color w:val="333333"/>
          <w:sz w:val="20"/>
          <w:szCs w:val="20"/>
        </w:rPr>
        <w:t>, aspirin, naproxen is associated with  serious side effects such as cardiovascular problems, Gastral bleeding, hypertension, and kidney  problems,  as well as irregular or rapid heartbeat, which can increase the risk for stroke and heart attack</w:t>
      </w:r>
    </w:p>
    <w:p w14:paraId="27DEB5C3" w14:textId="77777777" w:rsidR="00116B5E" w:rsidRPr="00116B5E" w:rsidRDefault="00116B5E" w:rsidP="00116B5E">
      <w:pPr>
        <w:spacing w:before="100" w:beforeAutospacing="1" w:after="100" w:afterAutospacing="1" w:line="240" w:lineRule="auto"/>
        <w:rPr>
          <w:rFonts w:ascii="Trebuchet MS" w:eastAsia="Times New Roman" w:hAnsi="Trebuchet MS" w:cs="Times New Roman"/>
          <w:color w:val="333333"/>
          <w:sz w:val="20"/>
          <w:szCs w:val="20"/>
        </w:rPr>
      </w:pPr>
      <w:r w:rsidRPr="00116B5E">
        <w:rPr>
          <w:rFonts w:ascii="Trebuchet MS" w:eastAsia="Times New Roman" w:hAnsi="Trebuchet MS" w:cs="Times New Roman"/>
          <w:color w:val="333333"/>
          <w:sz w:val="20"/>
          <w:szCs w:val="20"/>
        </w:rPr>
        <w:t>Dietary supplements can be classified as herbal and non- herbal with herbal being used more in society than noon herbal. </w:t>
      </w:r>
      <w:r w:rsidRPr="00116B5E">
        <w:rPr>
          <w:rFonts w:ascii="Calibri" w:eastAsia="Times New Roman" w:hAnsi="Calibri" w:cs="Calibri"/>
          <w:color w:val="333333"/>
          <w:sz w:val="27"/>
          <w:szCs w:val="27"/>
        </w:rPr>
        <w:t> “</w:t>
      </w:r>
      <w:r w:rsidRPr="00116B5E">
        <w:rPr>
          <w:rFonts w:ascii="Trebuchet MS" w:eastAsia="Times New Roman" w:hAnsi="Trebuchet MS" w:cs="Times New Roman"/>
          <w:color w:val="333333"/>
          <w:sz w:val="20"/>
          <w:szCs w:val="20"/>
        </w:rPr>
        <w:t xml:space="preserve">Unlike OTC preparations, dietary supplements have not been evaluated by the FDA for safety and </w:t>
      </w:r>
      <w:proofErr w:type="gramStart"/>
      <w:r w:rsidRPr="00116B5E">
        <w:rPr>
          <w:rFonts w:ascii="Trebuchet MS" w:eastAsia="Times New Roman" w:hAnsi="Trebuchet MS" w:cs="Times New Roman"/>
          <w:color w:val="333333"/>
          <w:sz w:val="20"/>
          <w:szCs w:val="20"/>
        </w:rPr>
        <w:t>efficacy”  (</w:t>
      </w:r>
      <w:proofErr w:type="gramEnd"/>
      <w:r w:rsidRPr="00116B5E">
        <w:rPr>
          <w:rFonts w:ascii="Trebuchet MS" w:eastAsia="Times New Roman" w:hAnsi="Trebuchet MS" w:cs="Times New Roman"/>
          <w:color w:val="333333"/>
          <w:sz w:val="20"/>
          <w:szCs w:val="20"/>
        </w:rPr>
        <w:t>Levinthal, 2016, p. 278) </w:t>
      </w:r>
      <w:r w:rsidRPr="00116B5E">
        <w:rPr>
          <w:rFonts w:ascii="Calibri" w:eastAsia="Times New Roman" w:hAnsi="Calibri" w:cs="Calibri"/>
          <w:color w:val="333333"/>
          <w:sz w:val="27"/>
          <w:szCs w:val="27"/>
        </w:rPr>
        <w:t>   </w:t>
      </w:r>
      <w:r w:rsidRPr="00116B5E">
        <w:rPr>
          <w:rFonts w:ascii="Trebuchet MS" w:eastAsia="Times New Roman" w:hAnsi="Trebuchet MS" w:cs="Times New Roman"/>
          <w:color w:val="333333"/>
          <w:sz w:val="20"/>
          <w:szCs w:val="20"/>
        </w:rPr>
        <w:t xml:space="preserve"> Even though the scientific research is not finished on dietary supplements nine herbs, which have been researched Ephedra. Ginkgo, Ginseng, Hawthorn, Kava, St. John’s wort Saw palmetto, Turmeric and Valerian and all have been proven to put </w:t>
      </w:r>
      <w:proofErr w:type="gramStart"/>
      <w:r w:rsidRPr="00116B5E">
        <w:rPr>
          <w:rFonts w:ascii="Trebuchet MS" w:eastAsia="Times New Roman" w:hAnsi="Trebuchet MS" w:cs="Times New Roman"/>
          <w:color w:val="333333"/>
          <w:sz w:val="20"/>
          <w:szCs w:val="20"/>
        </w:rPr>
        <w:t>individuals  at</w:t>
      </w:r>
      <w:proofErr w:type="gramEnd"/>
      <w:r w:rsidRPr="00116B5E">
        <w:rPr>
          <w:rFonts w:ascii="Trebuchet MS" w:eastAsia="Times New Roman" w:hAnsi="Trebuchet MS" w:cs="Times New Roman"/>
          <w:color w:val="333333"/>
          <w:sz w:val="20"/>
          <w:szCs w:val="20"/>
        </w:rPr>
        <w:t xml:space="preserve"> risk  for having one or more of the following symptoms dis-orientation extreme euphoria, and hazardous irregular heart changes nausea, high blood pressure upset stomach, and liver damage.</w:t>
      </w:r>
    </w:p>
    <w:p w14:paraId="25EFBACE" w14:textId="77777777" w:rsidR="00116B5E" w:rsidRPr="00116B5E" w:rsidRDefault="00116B5E" w:rsidP="00116B5E">
      <w:pPr>
        <w:spacing w:before="100" w:beforeAutospacing="1" w:after="100" w:afterAutospacing="1" w:line="240" w:lineRule="auto"/>
        <w:jc w:val="center"/>
        <w:rPr>
          <w:rFonts w:ascii="Trebuchet MS" w:eastAsia="Times New Roman" w:hAnsi="Trebuchet MS" w:cs="Times New Roman"/>
          <w:color w:val="333333"/>
          <w:sz w:val="20"/>
          <w:szCs w:val="20"/>
        </w:rPr>
      </w:pPr>
      <w:r w:rsidRPr="00116B5E">
        <w:rPr>
          <w:rFonts w:ascii="Trebuchet MS" w:eastAsia="Times New Roman" w:hAnsi="Trebuchet MS" w:cs="Times New Roman"/>
          <w:color w:val="333333"/>
          <w:sz w:val="20"/>
          <w:szCs w:val="20"/>
        </w:rPr>
        <w:t>Reference</w:t>
      </w:r>
    </w:p>
    <w:p w14:paraId="78DE36D1" w14:textId="77777777" w:rsidR="00116B5E" w:rsidRPr="00116B5E" w:rsidRDefault="00116B5E" w:rsidP="00116B5E">
      <w:pPr>
        <w:spacing w:before="100" w:beforeAutospacing="1" w:after="100" w:afterAutospacing="1" w:line="240" w:lineRule="auto"/>
        <w:rPr>
          <w:rFonts w:ascii="Trebuchet MS" w:eastAsia="Times New Roman" w:hAnsi="Trebuchet MS" w:cs="Times New Roman"/>
          <w:color w:val="333333"/>
          <w:sz w:val="20"/>
          <w:szCs w:val="20"/>
        </w:rPr>
      </w:pPr>
      <w:r w:rsidRPr="00116B5E">
        <w:rPr>
          <w:rFonts w:ascii="Trebuchet MS" w:eastAsia="Times New Roman" w:hAnsi="Trebuchet MS" w:cs="Times New Roman"/>
          <w:color w:val="333333"/>
          <w:sz w:val="20"/>
          <w:szCs w:val="20"/>
        </w:rPr>
        <w:t>Dr. Mercola, J. (2013). </w:t>
      </w:r>
      <w:r w:rsidRPr="00116B5E">
        <w:rPr>
          <w:rFonts w:ascii="Trebuchet MS" w:eastAsia="Times New Roman" w:hAnsi="Trebuchet MS" w:cs="Times New Roman"/>
          <w:i/>
          <w:iCs/>
          <w:color w:val="333333"/>
          <w:sz w:val="20"/>
          <w:szCs w:val="20"/>
        </w:rPr>
        <w:t>Breakfast Mistakes</w:t>
      </w:r>
      <w:r w:rsidRPr="00116B5E">
        <w:rPr>
          <w:rFonts w:ascii="Trebuchet MS" w:eastAsia="Times New Roman" w:hAnsi="Trebuchet MS" w:cs="Times New Roman"/>
          <w:color w:val="333333"/>
          <w:sz w:val="20"/>
          <w:szCs w:val="20"/>
        </w:rPr>
        <w:t>. Retrieved October 18, 2018, from ttps://articles.mercola.com/sites/articles/archive/2013/04/01/breakfast-mistakes.aspx.</w:t>
      </w:r>
    </w:p>
    <w:p w14:paraId="7FE9E2CA" w14:textId="77777777" w:rsidR="00116B5E" w:rsidRPr="00116B5E" w:rsidRDefault="00116B5E" w:rsidP="00116B5E">
      <w:pPr>
        <w:spacing w:before="100" w:beforeAutospacing="1" w:after="100" w:afterAutospacing="1" w:line="240" w:lineRule="auto"/>
        <w:rPr>
          <w:rFonts w:ascii="Trebuchet MS" w:eastAsia="Times New Roman" w:hAnsi="Trebuchet MS" w:cs="Times New Roman"/>
          <w:color w:val="333333"/>
          <w:sz w:val="20"/>
          <w:szCs w:val="20"/>
        </w:rPr>
      </w:pPr>
      <w:r w:rsidRPr="00116B5E">
        <w:rPr>
          <w:rFonts w:ascii="Trebuchet MS" w:eastAsia="Times New Roman" w:hAnsi="Trebuchet MS" w:cs="Times New Roman"/>
          <w:color w:val="333333"/>
          <w:sz w:val="20"/>
          <w:szCs w:val="20"/>
        </w:rPr>
        <w:t>Levinthal, C. (2016). </w:t>
      </w:r>
      <w:r w:rsidRPr="00116B5E">
        <w:rPr>
          <w:rFonts w:ascii="Trebuchet MS" w:eastAsia="Times New Roman" w:hAnsi="Trebuchet MS" w:cs="Times New Roman"/>
          <w:i/>
          <w:iCs/>
          <w:color w:val="333333"/>
          <w:sz w:val="20"/>
          <w:szCs w:val="20"/>
        </w:rPr>
        <w:t>Drugs, Behavior, and Modern Society</w:t>
      </w:r>
      <w:r w:rsidRPr="00116B5E">
        <w:rPr>
          <w:rFonts w:ascii="Trebuchet MS" w:eastAsia="Times New Roman" w:hAnsi="Trebuchet MS" w:cs="Times New Roman"/>
          <w:color w:val="333333"/>
          <w:sz w:val="20"/>
          <w:szCs w:val="20"/>
        </w:rPr>
        <w:t xml:space="preserve"> (8th ed.). United States of America: Pearson </w:t>
      </w:r>
      <w:proofErr w:type="spellStart"/>
      <w:proofErr w:type="gramStart"/>
      <w:r w:rsidRPr="00116B5E">
        <w:rPr>
          <w:rFonts w:ascii="Trebuchet MS" w:eastAsia="Times New Roman" w:hAnsi="Trebuchet MS" w:cs="Times New Roman"/>
          <w:color w:val="333333"/>
          <w:sz w:val="20"/>
          <w:szCs w:val="20"/>
        </w:rPr>
        <w:t>Education,Inc</w:t>
      </w:r>
      <w:proofErr w:type="spellEnd"/>
      <w:r w:rsidRPr="00116B5E">
        <w:rPr>
          <w:rFonts w:ascii="Trebuchet MS" w:eastAsia="Times New Roman" w:hAnsi="Trebuchet MS" w:cs="Times New Roman"/>
          <w:color w:val="333333"/>
          <w:sz w:val="20"/>
          <w:szCs w:val="20"/>
        </w:rPr>
        <w:t>.</w:t>
      </w:r>
      <w:proofErr w:type="gramEnd"/>
      <w:r w:rsidRPr="00116B5E">
        <w:rPr>
          <w:rFonts w:ascii="Trebuchet MS" w:eastAsia="Times New Roman" w:hAnsi="Trebuchet MS" w:cs="Times New Roman"/>
          <w:color w:val="333333"/>
          <w:sz w:val="20"/>
          <w:szCs w:val="20"/>
        </w:rPr>
        <w:t xml:space="preserve"> Retrieved October 18, 2018</w:t>
      </w:r>
    </w:p>
    <w:p w14:paraId="5922D70B" w14:textId="4AAE4AC1" w:rsidR="0007298C" w:rsidRDefault="0007298C"/>
    <w:p w14:paraId="1B76B332" w14:textId="7DF06515" w:rsidR="00116B5E" w:rsidRDefault="00116B5E">
      <w:pPr>
        <w:rPr>
          <w:color w:val="FF0000"/>
        </w:rPr>
      </w:pPr>
      <w:r w:rsidRPr="00116B5E">
        <w:rPr>
          <w:color w:val="FF0000"/>
        </w:rPr>
        <w:t>My response:</w:t>
      </w:r>
    </w:p>
    <w:p w14:paraId="0A62E153" w14:textId="0E6AE906" w:rsidR="00CF4859" w:rsidRDefault="00CF4859">
      <w:pPr>
        <w:rPr>
          <w:color w:val="FF0000"/>
        </w:rPr>
      </w:pPr>
    </w:p>
    <w:p w14:paraId="367A43AD" w14:textId="0B831C0B" w:rsidR="00CF4859" w:rsidRDefault="00CF4859">
      <w:pPr>
        <w:rPr>
          <w:color w:val="FF0000"/>
        </w:rPr>
      </w:pPr>
    </w:p>
    <w:p w14:paraId="3FD77D74" w14:textId="48F4B277" w:rsidR="00CF4859" w:rsidRDefault="00CF4859">
      <w:pPr>
        <w:rPr>
          <w:color w:val="FF0000"/>
        </w:rPr>
      </w:pPr>
    </w:p>
    <w:p w14:paraId="35B6CD05" w14:textId="77777777" w:rsidR="00CF4859" w:rsidRPr="00CF4859" w:rsidRDefault="00CF4859" w:rsidP="00CF4859">
      <w:pPr>
        <w:spacing w:after="0" w:line="240" w:lineRule="auto"/>
        <w:rPr>
          <w:rFonts w:ascii="Trebuchet MS" w:eastAsia="Times New Roman" w:hAnsi="Trebuchet MS" w:cs="Times New Roman"/>
          <w:color w:val="333333"/>
          <w:sz w:val="18"/>
          <w:szCs w:val="18"/>
        </w:rPr>
      </w:pPr>
      <w:r w:rsidRPr="00CF4859">
        <w:rPr>
          <w:rFonts w:ascii="Trebuchet MS" w:eastAsia="Times New Roman" w:hAnsi="Trebuchet MS" w:cs="Times New Roman"/>
          <w:b/>
          <w:bCs/>
          <w:color w:val="EC7600"/>
          <w:sz w:val="20"/>
          <w:szCs w:val="20"/>
        </w:rPr>
        <w:lastRenderedPageBreak/>
        <w:t>April Courtney </w:t>
      </w:r>
    </w:p>
    <w:p w14:paraId="40E40791" w14:textId="77777777" w:rsidR="00CF4859" w:rsidRPr="00CF4859" w:rsidRDefault="00CF4859" w:rsidP="00CF4859">
      <w:pPr>
        <w:spacing w:after="0" w:line="240" w:lineRule="auto"/>
        <w:rPr>
          <w:rFonts w:ascii="Trebuchet MS" w:eastAsia="Times New Roman" w:hAnsi="Trebuchet MS" w:cs="Times New Roman"/>
          <w:color w:val="333333"/>
          <w:sz w:val="18"/>
          <w:szCs w:val="18"/>
        </w:rPr>
      </w:pPr>
      <w:r w:rsidRPr="00CF4859">
        <w:rPr>
          <w:rFonts w:ascii="Trebuchet MS" w:eastAsia="Times New Roman" w:hAnsi="Trebuchet MS" w:cs="Times New Roman"/>
          <w:color w:val="333333"/>
          <w:sz w:val="18"/>
          <w:szCs w:val="18"/>
        </w:rPr>
        <w:t xml:space="preserve">1 </w:t>
      </w:r>
      <w:proofErr w:type="gramStart"/>
      <w:r w:rsidRPr="00CF4859">
        <w:rPr>
          <w:rFonts w:ascii="Trebuchet MS" w:eastAsia="Times New Roman" w:hAnsi="Trebuchet MS" w:cs="Times New Roman"/>
          <w:color w:val="333333"/>
          <w:sz w:val="18"/>
          <w:szCs w:val="18"/>
        </w:rPr>
        <w:t>posts</w:t>
      </w:r>
      <w:proofErr w:type="gramEnd"/>
    </w:p>
    <w:p w14:paraId="07031BD9" w14:textId="77777777" w:rsidR="00CF4859" w:rsidRPr="00CF4859" w:rsidRDefault="00CF4859" w:rsidP="00CF4859">
      <w:pPr>
        <w:spacing w:after="0" w:line="240" w:lineRule="auto"/>
        <w:rPr>
          <w:rFonts w:ascii="Trebuchet MS" w:eastAsia="Times New Roman" w:hAnsi="Trebuchet MS" w:cs="Times New Roman"/>
          <w:color w:val="333333"/>
          <w:sz w:val="20"/>
          <w:szCs w:val="20"/>
        </w:rPr>
      </w:pPr>
      <w:proofErr w:type="spellStart"/>
      <w:proofErr w:type="gramStart"/>
      <w:r w:rsidRPr="00CF4859">
        <w:rPr>
          <w:rFonts w:ascii="Trebuchet MS" w:eastAsia="Times New Roman" w:hAnsi="Trebuchet MS" w:cs="Times New Roman"/>
          <w:b/>
          <w:bCs/>
          <w:color w:val="333333"/>
          <w:sz w:val="20"/>
          <w:szCs w:val="20"/>
        </w:rPr>
        <w:t>Re:Topic</w:t>
      </w:r>
      <w:proofErr w:type="spellEnd"/>
      <w:proofErr w:type="gramEnd"/>
      <w:r w:rsidRPr="00CF4859">
        <w:rPr>
          <w:rFonts w:ascii="Trebuchet MS" w:eastAsia="Times New Roman" w:hAnsi="Trebuchet MS" w:cs="Times New Roman"/>
          <w:b/>
          <w:bCs/>
          <w:color w:val="333333"/>
          <w:sz w:val="20"/>
          <w:szCs w:val="20"/>
        </w:rPr>
        <w:t xml:space="preserve"> 7 DQ 1 (Obj. 7.1 and 7.3)</w:t>
      </w:r>
      <w:r w:rsidRPr="00CF4859">
        <w:rPr>
          <w:rFonts w:ascii="Trebuchet MS" w:eastAsia="Times New Roman" w:hAnsi="Trebuchet MS" w:cs="Times New Roman"/>
          <w:color w:val="333333"/>
          <w:sz w:val="20"/>
          <w:szCs w:val="20"/>
        </w:rPr>
        <w:br/>
      </w:r>
    </w:p>
    <w:p w14:paraId="1D5002F7" w14:textId="77777777" w:rsidR="00CF4859" w:rsidRPr="00CF4859" w:rsidRDefault="00CF4859" w:rsidP="00CF4859">
      <w:pPr>
        <w:spacing w:before="100" w:beforeAutospacing="1" w:after="100" w:afterAutospacing="1" w:line="240" w:lineRule="auto"/>
        <w:rPr>
          <w:rFonts w:ascii="Trebuchet MS" w:eastAsia="Times New Roman" w:hAnsi="Trebuchet MS" w:cs="Times New Roman"/>
          <w:color w:val="333333"/>
          <w:sz w:val="20"/>
          <w:szCs w:val="20"/>
        </w:rPr>
      </w:pPr>
      <w:r w:rsidRPr="00CF4859">
        <w:rPr>
          <w:rFonts w:ascii="Trebuchet MS" w:eastAsia="Times New Roman" w:hAnsi="Trebuchet MS" w:cs="Times New Roman"/>
          <w:color w:val="333333"/>
          <w:sz w:val="20"/>
          <w:szCs w:val="20"/>
        </w:rPr>
        <w:t>Over-the-counter drugs are medications that people can buy without a prescription. These medications can include “pain, coughs and colds, diarrhea, constipation, acne and others” (NIDA, 2018, para. 1). Many people abuse OTC medicines and can become addicted to it. OTC drugs can have a negative impacts and cause “health problems including memory loss, kidney failure, heart problems and death” (Addiction Center, 2018). Dietary supplements are a common over the counter medicine that people take to lose weight. They are made up vitamins, minerals and herbs, they can cause harm when you take too much or can interact with your medications. Vitamin K decreases effectiveness of blood thinners, St. John’s Wort decreases certain drugs effectiveness, and some antioxidants decreased chemotherapy (NIH, 2018). Many dietary supplements are not FDA approved and don’t have a good quality. Taking too much of certain vitamins can cause health problems “too much vitamin A can cause headaches and liver damage, reduce bone strength, and cause birth defects. Excess iron causes nausea and vomiting and may damage the liver and other organs.” (NIH, 2018, para. 8).</w:t>
      </w:r>
    </w:p>
    <w:p w14:paraId="218E7AE0" w14:textId="77777777" w:rsidR="00CF4859" w:rsidRPr="00CF4859" w:rsidRDefault="00CF4859" w:rsidP="00CF4859">
      <w:pPr>
        <w:spacing w:before="100" w:beforeAutospacing="1" w:after="100" w:afterAutospacing="1" w:line="240" w:lineRule="auto"/>
        <w:rPr>
          <w:rFonts w:ascii="Trebuchet MS" w:eastAsia="Times New Roman" w:hAnsi="Trebuchet MS" w:cs="Times New Roman"/>
          <w:color w:val="333333"/>
          <w:sz w:val="20"/>
          <w:szCs w:val="20"/>
        </w:rPr>
      </w:pPr>
      <w:r w:rsidRPr="00CF4859">
        <w:rPr>
          <w:rFonts w:ascii="Trebuchet MS" w:eastAsia="Times New Roman" w:hAnsi="Trebuchet MS" w:cs="Times New Roman"/>
          <w:color w:val="333333"/>
          <w:sz w:val="20"/>
          <w:szCs w:val="20"/>
        </w:rPr>
        <w:t> </w:t>
      </w:r>
    </w:p>
    <w:p w14:paraId="720C9F3D" w14:textId="77777777" w:rsidR="00CF4859" w:rsidRPr="00CF4859" w:rsidRDefault="00CF4859" w:rsidP="00CF4859">
      <w:pPr>
        <w:spacing w:before="100" w:beforeAutospacing="1" w:after="100" w:afterAutospacing="1" w:line="240" w:lineRule="auto"/>
        <w:rPr>
          <w:rFonts w:ascii="Trebuchet MS" w:eastAsia="Times New Roman" w:hAnsi="Trebuchet MS" w:cs="Times New Roman"/>
          <w:color w:val="333333"/>
          <w:sz w:val="20"/>
          <w:szCs w:val="20"/>
        </w:rPr>
      </w:pPr>
      <w:r w:rsidRPr="00CF4859">
        <w:rPr>
          <w:rFonts w:ascii="Trebuchet MS" w:eastAsia="Times New Roman" w:hAnsi="Trebuchet MS" w:cs="Times New Roman"/>
          <w:color w:val="333333"/>
          <w:sz w:val="20"/>
          <w:szCs w:val="20"/>
        </w:rPr>
        <w:t>Addiction Center. (2018). Over the counter (OTC) drug addiction, abuse and treatment. Retrieved from https://www.addictioncenter.com/drugs/over-the-counter-drugs/</w:t>
      </w:r>
    </w:p>
    <w:p w14:paraId="6945EC61" w14:textId="77777777" w:rsidR="00CF4859" w:rsidRPr="00CF4859" w:rsidRDefault="00CF4859" w:rsidP="00CF4859">
      <w:pPr>
        <w:spacing w:before="100" w:beforeAutospacing="1" w:after="100" w:afterAutospacing="1" w:line="240" w:lineRule="auto"/>
        <w:rPr>
          <w:rFonts w:ascii="Trebuchet MS" w:eastAsia="Times New Roman" w:hAnsi="Trebuchet MS" w:cs="Times New Roman"/>
          <w:color w:val="333333"/>
          <w:sz w:val="20"/>
          <w:szCs w:val="20"/>
        </w:rPr>
      </w:pPr>
      <w:r w:rsidRPr="00CF4859">
        <w:rPr>
          <w:rFonts w:ascii="Trebuchet MS" w:eastAsia="Times New Roman" w:hAnsi="Trebuchet MS" w:cs="Times New Roman"/>
          <w:color w:val="333333"/>
          <w:sz w:val="20"/>
          <w:szCs w:val="20"/>
        </w:rPr>
        <w:t>NIDA. (2018). Over-the-counter medicines. Retrieved from </w:t>
      </w:r>
      <w:hyperlink r:id="rId5" w:tgtFrame="_blank" w:history="1">
        <w:r w:rsidRPr="00CF4859">
          <w:rPr>
            <w:rFonts w:ascii="Trebuchet MS" w:eastAsia="Times New Roman" w:hAnsi="Trebuchet MS" w:cs="Times New Roman"/>
            <w:color w:val="05689F"/>
            <w:sz w:val="20"/>
            <w:szCs w:val="20"/>
            <w:u w:val="single"/>
          </w:rPr>
          <w:t>https://www.drugabuse.gov/drugs-abuse/over-counter-medicines</w:t>
        </w:r>
      </w:hyperlink>
    </w:p>
    <w:p w14:paraId="3A8A43F1" w14:textId="655D544F" w:rsidR="00CF4859" w:rsidRDefault="00CF4859" w:rsidP="00CF4859">
      <w:pPr>
        <w:spacing w:before="100" w:beforeAutospacing="1" w:after="100" w:afterAutospacing="1" w:line="240" w:lineRule="auto"/>
        <w:rPr>
          <w:rFonts w:ascii="Trebuchet MS" w:eastAsia="Times New Roman" w:hAnsi="Trebuchet MS" w:cs="Times New Roman"/>
          <w:color w:val="333333"/>
          <w:sz w:val="20"/>
          <w:szCs w:val="20"/>
        </w:rPr>
      </w:pPr>
      <w:r w:rsidRPr="00CF4859">
        <w:rPr>
          <w:rFonts w:ascii="Trebuchet MS" w:eastAsia="Times New Roman" w:hAnsi="Trebuchet MS" w:cs="Times New Roman"/>
          <w:color w:val="333333"/>
          <w:sz w:val="20"/>
          <w:szCs w:val="20"/>
        </w:rPr>
        <w:t>NIH. (2018). Dietary supplements: What you need to know. Retrieved from https://ods.od.nih.gov/HealthInformation/DS_WhatYouNeedToKnow.aspx</w:t>
      </w:r>
    </w:p>
    <w:p w14:paraId="487839C8" w14:textId="4102C83F" w:rsidR="00CF4859" w:rsidRPr="00CF4859" w:rsidRDefault="00CF4859" w:rsidP="00CF4859">
      <w:pPr>
        <w:spacing w:before="100" w:beforeAutospacing="1" w:after="100" w:afterAutospacing="1" w:line="240" w:lineRule="auto"/>
        <w:rPr>
          <w:rFonts w:ascii="Times New Roman" w:eastAsia="Times New Roman" w:hAnsi="Times New Roman" w:cs="Times New Roman"/>
          <w:color w:val="FF0000"/>
          <w:sz w:val="24"/>
          <w:szCs w:val="24"/>
        </w:rPr>
      </w:pPr>
      <w:r w:rsidRPr="00CF4859">
        <w:rPr>
          <w:rFonts w:ascii="Times New Roman" w:eastAsia="Times New Roman" w:hAnsi="Times New Roman" w:cs="Times New Roman"/>
          <w:color w:val="FF0000"/>
          <w:sz w:val="24"/>
          <w:szCs w:val="24"/>
        </w:rPr>
        <w:t>My response:</w:t>
      </w:r>
    </w:p>
    <w:p w14:paraId="6E6F6B93" w14:textId="77777777" w:rsidR="00CF4859" w:rsidRPr="00116B5E" w:rsidRDefault="00CF4859">
      <w:pPr>
        <w:rPr>
          <w:color w:val="FF0000"/>
        </w:rPr>
      </w:pPr>
    </w:p>
    <w:p w14:paraId="304B9B0D" w14:textId="5F8821C7" w:rsidR="00116B5E" w:rsidRDefault="00116B5E"/>
    <w:p w14:paraId="0484CA41" w14:textId="77777777" w:rsidR="00116B5E" w:rsidRDefault="00116B5E"/>
    <w:p w14:paraId="4E6FE133" w14:textId="4AF25A89" w:rsidR="00116B5E" w:rsidRDefault="00116B5E">
      <w:pPr>
        <w:rPr>
          <w:rFonts w:ascii="Trebuchet MS" w:hAnsi="Trebuchet MS"/>
          <w:color w:val="333333"/>
          <w:sz w:val="20"/>
          <w:szCs w:val="20"/>
          <w:shd w:val="clear" w:color="auto" w:fill="FFFFFF"/>
        </w:rPr>
      </w:pPr>
      <w:r>
        <w:t xml:space="preserve">Week 7 DQ#2 Peer reviews.  </w:t>
      </w:r>
      <w:r>
        <w:rPr>
          <w:rFonts w:ascii="Trebuchet MS" w:hAnsi="Trebuchet MS"/>
          <w:color w:val="333333"/>
          <w:sz w:val="20"/>
          <w:szCs w:val="20"/>
          <w:shd w:val="clear" w:color="auto" w:fill="FFFFFF"/>
        </w:rPr>
        <w:t>What are some of the reasons why people use performance-enhancing drugs?  Do you think that people can become dependent on performance-enhancing drugs?</w:t>
      </w:r>
    </w:p>
    <w:p w14:paraId="4E88110F" w14:textId="55035DBD" w:rsidR="00CF4859" w:rsidRDefault="00CF4859"/>
    <w:p w14:paraId="06398FE7" w14:textId="77777777" w:rsidR="00CF4859" w:rsidRPr="00CF4859" w:rsidRDefault="00CF4859" w:rsidP="00CF4859">
      <w:pPr>
        <w:spacing w:after="0" w:line="240" w:lineRule="auto"/>
        <w:rPr>
          <w:rFonts w:ascii="Trebuchet MS" w:eastAsia="Times New Roman" w:hAnsi="Trebuchet MS" w:cs="Times New Roman"/>
          <w:color w:val="333333"/>
          <w:sz w:val="18"/>
          <w:szCs w:val="18"/>
        </w:rPr>
      </w:pPr>
      <w:r w:rsidRPr="00CF4859">
        <w:rPr>
          <w:rFonts w:ascii="Trebuchet MS" w:eastAsia="Times New Roman" w:hAnsi="Trebuchet MS" w:cs="Times New Roman"/>
          <w:b/>
          <w:bCs/>
          <w:color w:val="EC7600"/>
          <w:sz w:val="20"/>
          <w:szCs w:val="20"/>
        </w:rPr>
        <w:t xml:space="preserve">Jeanette </w:t>
      </w:r>
      <w:proofErr w:type="spellStart"/>
      <w:r w:rsidRPr="00CF4859">
        <w:rPr>
          <w:rFonts w:ascii="Trebuchet MS" w:eastAsia="Times New Roman" w:hAnsi="Trebuchet MS" w:cs="Times New Roman"/>
          <w:b/>
          <w:bCs/>
          <w:color w:val="EC7600"/>
          <w:sz w:val="20"/>
          <w:szCs w:val="20"/>
        </w:rPr>
        <w:t>Limoli</w:t>
      </w:r>
      <w:proofErr w:type="spellEnd"/>
      <w:r w:rsidRPr="00CF4859">
        <w:rPr>
          <w:rFonts w:ascii="Trebuchet MS" w:eastAsia="Times New Roman" w:hAnsi="Trebuchet MS" w:cs="Times New Roman"/>
          <w:b/>
          <w:bCs/>
          <w:color w:val="EC7600"/>
          <w:sz w:val="20"/>
          <w:szCs w:val="20"/>
        </w:rPr>
        <w:t> </w:t>
      </w:r>
    </w:p>
    <w:p w14:paraId="69524404" w14:textId="77777777" w:rsidR="00CF4859" w:rsidRPr="00CF4859" w:rsidRDefault="00CF4859" w:rsidP="00CF4859">
      <w:pPr>
        <w:spacing w:after="0" w:line="240" w:lineRule="auto"/>
        <w:rPr>
          <w:rFonts w:ascii="Trebuchet MS" w:eastAsia="Times New Roman" w:hAnsi="Trebuchet MS" w:cs="Times New Roman"/>
          <w:color w:val="333333"/>
          <w:sz w:val="18"/>
          <w:szCs w:val="18"/>
        </w:rPr>
      </w:pPr>
      <w:r w:rsidRPr="00CF4859">
        <w:rPr>
          <w:rFonts w:ascii="Trebuchet MS" w:eastAsia="Times New Roman" w:hAnsi="Trebuchet MS" w:cs="Times New Roman"/>
          <w:color w:val="333333"/>
          <w:sz w:val="18"/>
          <w:szCs w:val="18"/>
        </w:rPr>
        <w:t>2 posts</w:t>
      </w:r>
    </w:p>
    <w:p w14:paraId="14084903" w14:textId="77777777" w:rsidR="00CF4859" w:rsidRPr="00CF4859" w:rsidRDefault="00CF4859" w:rsidP="00CF4859">
      <w:pPr>
        <w:spacing w:after="0" w:line="240" w:lineRule="auto"/>
        <w:rPr>
          <w:rFonts w:ascii="Trebuchet MS" w:eastAsia="Times New Roman" w:hAnsi="Trebuchet MS" w:cs="Times New Roman"/>
          <w:color w:val="333333"/>
          <w:sz w:val="20"/>
          <w:szCs w:val="20"/>
        </w:rPr>
      </w:pPr>
      <w:proofErr w:type="spellStart"/>
      <w:proofErr w:type="gramStart"/>
      <w:r w:rsidRPr="00CF4859">
        <w:rPr>
          <w:rFonts w:ascii="Trebuchet MS" w:eastAsia="Times New Roman" w:hAnsi="Trebuchet MS" w:cs="Times New Roman"/>
          <w:b/>
          <w:bCs/>
          <w:color w:val="333333"/>
          <w:sz w:val="20"/>
          <w:szCs w:val="20"/>
        </w:rPr>
        <w:t>Re:Topic</w:t>
      </w:r>
      <w:proofErr w:type="spellEnd"/>
      <w:proofErr w:type="gramEnd"/>
      <w:r w:rsidRPr="00CF4859">
        <w:rPr>
          <w:rFonts w:ascii="Trebuchet MS" w:eastAsia="Times New Roman" w:hAnsi="Trebuchet MS" w:cs="Times New Roman"/>
          <w:b/>
          <w:bCs/>
          <w:color w:val="333333"/>
          <w:sz w:val="20"/>
          <w:szCs w:val="20"/>
        </w:rPr>
        <w:t xml:space="preserve"> 7 DQ 2 (Obj. 7.2)</w:t>
      </w:r>
      <w:r w:rsidRPr="00CF4859">
        <w:rPr>
          <w:rFonts w:ascii="Trebuchet MS" w:eastAsia="Times New Roman" w:hAnsi="Trebuchet MS" w:cs="Times New Roman"/>
          <w:color w:val="333333"/>
          <w:sz w:val="20"/>
          <w:szCs w:val="20"/>
        </w:rPr>
        <w:br/>
      </w:r>
    </w:p>
    <w:p w14:paraId="1CE5BFB9" w14:textId="77777777" w:rsidR="00CF4859" w:rsidRPr="00CF4859" w:rsidRDefault="00CF4859" w:rsidP="00CF4859">
      <w:pPr>
        <w:spacing w:before="100" w:beforeAutospacing="1" w:after="100" w:afterAutospacing="1" w:line="240" w:lineRule="auto"/>
        <w:rPr>
          <w:rFonts w:ascii="Trebuchet MS" w:eastAsia="Times New Roman" w:hAnsi="Trebuchet MS" w:cs="Times New Roman"/>
          <w:color w:val="333333"/>
          <w:sz w:val="20"/>
          <w:szCs w:val="20"/>
        </w:rPr>
      </w:pPr>
      <w:r w:rsidRPr="00CF4859">
        <w:rPr>
          <w:rFonts w:ascii="Trebuchet MS" w:eastAsia="Times New Roman" w:hAnsi="Trebuchet MS" w:cs="Times New Roman"/>
          <w:color w:val="333333"/>
          <w:sz w:val="20"/>
          <w:szCs w:val="20"/>
        </w:rPr>
        <w:t>Most serious athletes want the competitive drive to win, the competition can be fierce. Besides the satisfaction of personal accomplishment, athletes often pursue dreams of winning a medal for their country or securing a spot on a professional team. the use of performance-enhancing drugs has become increasingly common (</w:t>
      </w:r>
      <w:proofErr w:type="spellStart"/>
      <w:r w:rsidRPr="00CF4859">
        <w:rPr>
          <w:rFonts w:ascii="Trebuchet MS" w:eastAsia="Times New Roman" w:hAnsi="Trebuchet MS" w:cs="Times New Roman"/>
          <w:color w:val="333333"/>
          <w:sz w:val="20"/>
          <w:szCs w:val="20"/>
        </w:rPr>
        <w:t>Perrens</w:t>
      </w:r>
      <w:proofErr w:type="spellEnd"/>
      <w:r w:rsidRPr="00CF4859">
        <w:rPr>
          <w:rFonts w:ascii="Trebuchet MS" w:eastAsia="Times New Roman" w:hAnsi="Trebuchet MS" w:cs="Times New Roman"/>
          <w:color w:val="333333"/>
          <w:sz w:val="20"/>
          <w:szCs w:val="20"/>
        </w:rPr>
        <w:t>, 2016).</w:t>
      </w:r>
    </w:p>
    <w:p w14:paraId="34F8E88F" w14:textId="77777777" w:rsidR="00CF4859" w:rsidRPr="00CF4859" w:rsidRDefault="00CF4859" w:rsidP="00CF4859">
      <w:pPr>
        <w:spacing w:before="100" w:beforeAutospacing="1" w:after="100" w:afterAutospacing="1" w:line="240" w:lineRule="auto"/>
        <w:rPr>
          <w:rFonts w:ascii="Trebuchet MS" w:eastAsia="Times New Roman" w:hAnsi="Trebuchet MS" w:cs="Times New Roman"/>
          <w:color w:val="333333"/>
          <w:sz w:val="20"/>
          <w:szCs w:val="20"/>
        </w:rPr>
      </w:pPr>
      <w:r w:rsidRPr="00CF4859">
        <w:rPr>
          <w:rFonts w:ascii="Trebuchet MS" w:eastAsia="Times New Roman" w:hAnsi="Trebuchet MS" w:cs="Times New Roman"/>
          <w:color w:val="333333"/>
          <w:sz w:val="20"/>
          <w:szCs w:val="20"/>
        </w:rPr>
        <w:t>Performance enhancing drugs (Doping) are substances which are consumed to improve activity performance in people</w:t>
      </w:r>
    </w:p>
    <w:p w14:paraId="4BFE934F" w14:textId="77777777" w:rsidR="00CF4859" w:rsidRPr="00CF4859" w:rsidRDefault="00CF4859" w:rsidP="00CF4859">
      <w:pPr>
        <w:spacing w:before="100" w:beforeAutospacing="1" w:after="100" w:afterAutospacing="1" w:line="240" w:lineRule="auto"/>
        <w:rPr>
          <w:rFonts w:ascii="Trebuchet MS" w:eastAsia="Times New Roman" w:hAnsi="Trebuchet MS" w:cs="Times New Roman"/>
          <w:color w:val="333333"/>
          <w:sz w:val="20"/>
          <w:szCs w:val="20"/>
        </w:rPr>
      </w:pPr>
      <w:r w:rsidRPr="00CF4859">
        <w:rPr>
          <w:rFonts w:ascii="Trebuchet MS" w:eastAsia="Times New Roman" w:hAnsi="Trebuchet MS" w:cs="Times New Roman"/>
          <w:color w:val="333333"/>
          <w:sz w:val="20"/>
          <w:szCs w:val="20"/>
        </w:rPr>
        <w:lastRenderedPageBreak/>
        <w:t xml:space="preserve">Reasons why people use performance enhancing drugs </w:t>
      </w:r>
      <w:proofErr w:type="gramStart"/>
      <w:r w:rsidRPr="00CF4859">
        <w:rPr>
          <w:rFonts w:ascii="Trebuchet MS" w:eastAsia="Times New Roman" w:hAnsi="Trebuchet MS" w:cs="Times New Roman"/>
          <w:color w:val="333333"/>
          <w:sz w:val="20"/>
          <w:szCs w:val="20"/>
        </w:rPr>
        <w:t>are :</w:t>
      </w:r>
      <w:proofErr w:type="gramEnd"/>
      <w:r w:rsidRPr="00CF4859">
        <w:rPr>
          <w:rFonts w:ascii="Trebuchet MS" w:eastAsia="Times New Roman" w:hAnsi="Trebuchet MS" w:cs="Times New Roman"/>
          <w:color w:val="333333"/>
          <w:sz w:val="20"/>
          <w:szCs w:val="20"/>
        </w:rPr>
        <w:t>-</w:t>
      </w:r>
    </w:p>
    <w:p w14:paraId="006623FB" w14:textId="77777777" w:rsidR="00CF4859" w:rsidRPr="00CF4859" w:rsidRDefault="00CF4859" w:rsidP="00CF4859">
      <w:pPr>
        <w:numPr>
          <w:ilvl w:val="0"/>
          <w:numId w:val="2"/>
        </w:numPr>
        <w:spacing w:before="100" w:beforeAutospacing="1" w:after="100" w:afterAutospacing="1" w:line="240" w:lineRule="auto"/>
        <w:rPr>
          <w:rFonts w:ascii="Trebuchet MS" w:eastAsia="Times New Roman" w:hAnsi="Trebuchet MS" w:cs="Times New Roman"/>
          <w:color w:val="333333"/>
          <w:sz w:val="20"/>
          <w:szCs w:val="20"/>
        </w:rPr>
      </w:pPr>
      <w:r w:rsidRPr="00CF4859">
        <w:rPr>
          <w:rFonts w:ascii="Trebuchet MS" w:eastAsia="Times New Roman" w:hAnsi="Trebuchet MS" w:cs="Times New Roman"/>
          <w:color w:val="333333"/>
          <w:sz w:val="20"/>
          <w:szCs w:val="20"/>
        </w:rPr>
        <w:t>To build up body mass *To Increase strength of muscle *To boost up effort</w:t>
      </w:r>
    </w:p>
    <w:p w14:paraId="697F0556" w14:textId="77777777" w:rsidR="00CF4859" w:rsidRPr="00CF4859" w:rsidRDefault="00CF4859" w:rsidP="00CF4859">
      <w:pPr>
        <w:numPr>
          <w:ilvl w:val="0"/>
          <w:numId w:val="2"/>
        </w:numPr>
        <w:spacing w:before="100" w:beforeAutospacing="1" w:after="100" w:afterAutospacing="1" w:line="240" w:lineRule="auto"/>
        <w:rPr>
          <w:rFonts w:ascii="Trebuchet MS" w:eastAsia="Times New Roman" w:hAnsi="Trebuchet MS" w:cs="Times New Roman"/>
          <w:color w:val="333333"/>
          <w:sz w:val="20"/>
          <w:szCs w:val="20"/>
        </w:rPr>
      </w:pPr>
      <w:r w:rsidRPr="00CF4859">
        <w:rPr>
          <w:rFonts w:ascii="Trebuchet MS" w:eastAsia="Times New Roman" w:hAnsi="Trebuchet MS" w:cs="Times New Roman"/>
          <w:color w:val="333333"/>
          <w:sz w:val="20"/>
          <w:szCs w:val="20"/>
        </w:rPr>
        <w:t>To increase the delivery of oxygen to the tissue *To stimulate the body to order to enhance the performance *Athletes may turn to substances to cope with numerous stressors, including pressure to perform, injuries, physical pain, and retirement from a life of sport (</w:t>
      </w:r>
      <w:proofErr w:type="spellStart"/>
      <w:r w:rsidRPr="00CF4859">
        <w:rPr>
          <w:rFonts w:ascii="Trebuchet MS" w:eastAsia="Times New Roman" w:hAnsi="Trebuchet MS" w:cs="Times New Roman"/>
          <w:color w:val="333333"/>
          <w:sz w:val="20"/>
          <w:szCs w:val="20"/>
        </w:rPr>
        <w:t>Perrens</w:t>
      </w:r>
      <w:proofErr w:type="spellEnd"/>
      <w:r w:rsidRPr="00CF4859">
        <w:rPr>
          <w:rFonts w:ascii="Trebuchet MS" w:eastAsia="Times New Roman" w:hAnsi="Trebuchet MS" w:cs="Times New Roman"/>
          <w:color w:val="333333"/>
          <w:sz w:val="20"/>
          <w:szCs w:val="20"/>
        </w:rPr>
        <w:t>, 2016)</w:t>
      </w:r>
    </w:p>
    <w:p w14:paraId="48FC9414" w14:textId="77777777" w:rsidR="00CF4859" w:rsidRPr="00CF4859" w:rsidRDefault="00CF4859" w:rsidP="00CF4859">
      <w:pPr>
        <w:spacing w:before="100" w:beforeAutospacing="1" w:after="100" w:afterAutospacing="1" w:line="240" w:lineRule="auto"/>
        <w:rPr>
          <w:rFonts w:ascii="Trebuchet MS" w:eastAsia="Times New Roman" w:hAnsi="Trebuchet MS" w:cs="Times New Roman"/>
          <w:color w:val="333333"/>
          <w:sz w:val="20"/>
          <w:szCs w:val="20"/>
        </w:rPr>
      </w:pPr>
      <w:r w:rsidRPr="00CF4859">
        <w:rPr>
          <w:rFonts w:ascii="Trebuchet MS" w:eastAsia="Times New Roman" w:hAnsi="Trebuchet MS" w:cs="Times New Roman"/>
          <w:color w:val="333333"/>
          <w:sz w:val="20"/>
          <w:szCs w:val="20"/>
        </w:rPr>
        <w:t>Drug abuse in athletes is a significant problem that has many potential underlying causes. The drive to be the best in sport dates to ancient times, as does the use of performance-enhancing substances (</w:t>
      </w:r>
      <w:proofErr w:type="spellStart"/>
      <w:r w:rsidRPr="00CF4859">
        <w:rPr>
          <w:rFonts w:ascii="Trebuchet MS" w:eastAsia="Times New Roman" w:hAnsi="Trebuchet MS" w:cs="Times New Roman"/>
          <w:color w:val="333333"/>
          <w:sz w:val="20"/>
          <w:szCs w:val="20"/>
        </w:rPr>
        <w:t>Perrens</w:t>
      </w:r>
      <w:proofErr w:type="spellEnd"/>
      <w:r w:rsidRPr="00CF4859">
        <w:rPr>
          <w:rFonts w:ascii="Trebuchet MS" w:eastAsia="Times New Roman" w:hAnsi="Trebuchet MS" w:cs="Times New Roman"/>
          <w:color w:val="333333"/>
          <w:sz w:val="20"/>
          <w:szCs w:val="20"/>
        </w:rPr>
        <w:t>, 2016). With the ever-mounting pressures faced by athletes, it is not surprising that drug abuse by athletes exists across essentially all sports and age groups.</w:t>
      </w:r>
    </w:p>
    <w:p w14:paraId="1CC99158" w14:textId="77777777" w:rsidR="00CF4859" w:rsidRPr="00CF4859" w:rsidRDefault="00CF4859" w:rsidP="00CF4859">
      <w:pPr>
        <w:spacing w:before="100" w:beforeAutospacing="1" w:after="100" w:afterAutospacing="1" w:line="240" w:lineRule="auto"/>
        <w:rPr>
          <w:rFonts w:ascii="Trebuchet MS" w:eastAsia="Times New Roman" w:hAnsi="Trebuchet MS" w:cs="Times New Roman"/>
          <w:color w:val="333333"/>
          <w:sz w:val="20"/>
          <w:szCs w:val="20"/>
        </w:rPr>
      </w:pPr>
      <w:r w:rsidRPr="00CF4859">
        <w:rPr>
          <w:rFonts w:ascii="Trebuchet MS" w:eastAsia="Times New Roman" w:hAnsi="Trebuchet MS" w:cs="Times New Roman"/>
          <w:color w:val="333333"/>
          <w:sz w:val="20"/>
          <w:szCs w:val="20"/>
        </w:rPr>
        <w:t>According to the National Institute of Drug Abuse, some steroid user may become addicted to the drugs (</w:t>
      </w:r>
      <w:proofErr w:type="spellStart"/>
      <w:r w:rsidRPr="00CF4859">
        <w:rPr>
          <w:rFonts w:ascii="Trebuchet MS" w:eastAsia="Times New Roman" w:hAnsi="Trebuchet MS" w:cs="Times New Roman"/>
          <w:color w:val="333333"/>
          <w:sz w:val="20"/>
          <w:szCs w:val="20"/>
        </w:rPr>
        <w:t>DeLessio</w:t>
      </w:r>
      <w:proofErr w:type="spellEnd"/>
      <w:r w:rsidRPr="00CF4859">
        <w:rPr>
          <w:rFonts w:ascii="Trebuchet MS" w:eastAsia="Times New Roman" w:hAnsi="Trebuchet MS" w:cs="Times New Roman"/>
          <w:color w:val="333333"/>
          <w:sz w:val="20"/>
          <w:szCs w:val="20"/>
        </w:rPr>
        <w:t>, 2016), there been evidence linked to continued use, despite the negative effect whether its social or physical problems.</w:t>
      </w:r>
    </w:p>
    <w:p w14:paraId="7BD99AC8" w14:textId="77777777" w:rsidR="00CF4859" w:rsidRPr="00CF4859" w:rsidRDefault="00CF4859" w:rsidP="00CF4859">
      <w:pPr>
        <w:spacing w:before="100" w:beforeAutospacing="1" w:after="100" w:afterAutospacing="1" w:line="240" w:lineRule="auto"/>
        <w:rPr>
          <w:rFonts w:ascii="Trebuchet MS" w:eastAsia="Times New Roman" w:hAnsi="Trebuchet MS" w:cs="Times New Roman"/>
          <w:color w:val="333333"/>
          <w:sz w:val="20"/>
          <w:szCs w:val="20"/>
        </w:rPr>
      </w:pPr>
      <w:r w:rsidRPr="00CF4859">
        <w:rPr>
          <w:rFonts w:ascii="Trebuchet MS" w:eastAsia="Times New Roman" w:hAnsi="Trebuchet MS" w:cs="Times New Roman"/>
          <w:color w:val="333333"/>
          <w:sz w:val="20"/>
          <w:szCs w:val="20"/>
        </w:rPr>
        <w:t>Individuals who abuse steroids can experience withdrawal symptoms when they stop taking steroids, such as mood swings, fatigue, restlessness, loss of appetite, insomnia, reduced sex drive, and steroid cravings. The most hazardous of the withdrawal symptoms is depression, because it sometimes leads to suicide attempts. If left untreated, some depressive symptoms associated with anabolic steroid withdrawal have been known to persist for a year or more after the abuser stops taking the drugs (American Psychiatric Association, 2013).</w:t>
      </w:r>
    </w:p>
    <w:p w14:paraId="6613E53D" w14:textId="77777777" w:rsidR="00CF4859" w:rsidRPr="00CF4859" w:rsidRDefault="00CF4859" w:rsidP="00CF4859">
      <w:pPr>
        <w:spacing w:before="100" w:beforeAutospacing="1" w:after="100" w:afterAutospacing="1" w:line="240" w:lineRule="auto"/>
        <w:rPr>
          <w:rFonts w:ascii="Trebuchet MS" w:eastAsia="Times New Roman" w:hAnsi="Trebuchet MS" w:cs="Times New Roman"/>
          <w:color w:val="333333"/>
          <w:sz w:val="20"/>
          <w:szCs w:val="20"/>
        </w:rPr>
      </w:pPr>
      <w:r w:rsidRPr="00CF4859">
        <w:rPr>
          <w:rFonts w:ascii="Trebuchet MS" w:eastAsia="Times New Roman" w:hAnsi="Trebuchet MS" w:cs="Times New Roman"/>
          <w:color w:val="333333"/>
          <w:sz w:val="20"/>
          <w:szCs w:val="20"/>
        </w:rPr>
        <w:t> </w:t>
      </w:r>
    </w:p>
    <w:p w14:paraId="244E354C" w14:textId="77777777" w:rsidR="00CF4859" w:rsidRPr="00CF4859" w:rsidRDefault="00CF4859" w:rsidP="00CF4859">
      <w:pPr>
        <w:spacing w:before="100" w:beforeAutospacing="1" w:after="100" w:afterAutospacing="1" w:line="240" w:lineRule="auto"/>
        <w:rPr>
          <w:rFonts w:ascii="Trebuchet MS" w:eastAsia="Times New Roman" w:hAnsi="Trebuchet MS" w:cs="Times New Roman"/>
          <w:color w:val="333333"/>
          <w:sz w:val="20"/>
          <w:szCs w:val="20"/>
        </w:rPr>
      </w:pPr>
      <w:r w:rsidRPr="00CF4859">
        <w:rPr>
          <w:rFonts w:ascii="Trebuchet MS" w:eastAsia="Times New Roman" w:hAnsi="Trebuchet MS" w:cs="Times New Roman"/>
          <w:i/>
          <w:iCs/>
          <w:color w:val="333333"/>
          <w:sz w:val="20"/>
          <w:szCs w:val="20"/>
        </w:rPr>
        <w:t>American Psychiatric Association.</w:t>
      </w:r>
      <w:r w:rsidRPr="00CF4859">
        <w:rPr>
          <w:rFonts w:ascii="Trebuchet MS" w:eastAsia="Times New Roman" w:hAnsi="Trebuchet MS" w:cs="Times New Roman"/>
          <w:color w:val="333333"/>
          <w:sz w:val="20"/>
          <w:szCs w:val="20"/>
        </w:rPr>
        <w:t> (2013). Retrieved from Diagnostic and Standard Manual of Mental Disorders n (DSM-): https://www.psychiatry.org/psychiatrists/practice/dsm</w:t>
      </w:r>
    </w:p>
    <w:p w14:paraId="675F59CE" w14:textId="77777777" w:rsidR="00CF4859" w:rsidRPr="00CF4859" w:rsidRDefault="00CF4859" w:rsidP="00CF4859">
      <w:pPr>
        <w:spacing w:before="100" w:beforeAutospacing="1" w:after="100" w:afterAutospacing="1" w:line="240" w:lineRule="auto"/>
        <w:rPr>
          <w:rFonts w:ascii="Trebuchet MS" w:eastAsia="Times New Roman" w:hAnsi="Trebuchet MS" w:cs="Times New Roman"/>
          <w:color w:val="333333"/>
          <w:sz w:val="20"/>
          <w:szCs w:val="20"/>
        </w:rPr>
      </w:pPr>
      <w:proofErr w:type="spellStart"/>
      <w:r w:rsidRPr="00CF4859">
        <w:rPr>
          <w:rFonts w:ascii="Trebuchet MS" w:eastAsia="Times New Roman" w:hAnsi="Trebuchet MS" w:cs="Times New Roman"/>
          <w:color w:val="333333"/>
          <w:sz w:val="20"/>
          <w:szCs w:val="20"/>
        </w:rPr>
        <w:t>DeLessio</w:t>
      </w:r>
      <w:proofErr w:type="spellEnd"/>
      <w:r w:rsidRPr="00CF4859">
        <w:rPr>
          <w:rFonts w:ascii="Trebuchet MS" w:eastAsia="Times New Roman" w:hAnsi="Trebuchet MS" w:cs="Times New Roman"/>
          <w:color w:val="333333"/>
          <w:sz w:val="20"/>
          <w:szCs w:val="20"/>
        </w:rPr>
        <w:t>, J. (2016, Feb 18). </w:t>
      </w:r>
      <w:r w:rsidRPr="00CF4859">
        <w:rPr>
          <w:rFonts w:ascii="Trebuchet MS" w:eastAsia="Times New Roman" w:hAnsi="Trebuchet MS" w:cs="Times New Roman"/>
          <w:i/>
          <w:iCs/>
          <w:color w:val="333333"/>
          <w:sz w:val="20"/>
          <w:szCs w:val="20"/>
        </w:rPr>
        <w:t>Can an Athlete Get Addicted to Steroids?</w:t>
      </w:r>
      <w:r w:rsidRPr="00CF4859">
        <w:rPr>
          <w:rFonts w:ascii="Trebuchet MS" w:eastAsia="Times New Roman" w:hAnsi="Trebuchet MS" w:cs="Times New Roman"/>
          <w:color w:val="333333"/>
          <w:sz w:val="20"/>
          <w:szCs w:val="20"/>
        </w:rPr>
        <w:t> Retrieved from The Cut.</w:t>
      </w:r>
    </w:p>
    <w:p w14:paraId="500532B0" w14:textId="77777777" w:rsidR="00CF4859" w:rsidRPr="00CF4859" w:rsidRDefault="00CF4859" w:rsidP="00CF4859">
      <w:pPr>
        <w:spacing w:before="100" w:beforeAutospacing="1" w:after="100" w:afterAutospacing="1" w:line="240" w:lineRule="auto"/>
        <w:rPr>
          <w:rFonts w:ascii="Trebuchet MS" w:eastAsia="Times New Roman" w:hAnsi="Trebuchet MS" w:cs="Times New Roman"/>
          <w:color w:val="333333"/>
          <w:sz w:val="20"/>
          <w:szCs w:val="20"/>
        </w:rPr>
      </w:pPr>
      <w:proofErr w:type="spellStart"/>
      <w:r w:rsidRPr="00CF4859">
        <w:rPr>
          <w:rFonts w:ascii="Trebuchet MS" w:eastAsia="Times New Roman" w:hAnsi="Trebuchet MS" w:cs="Times New Roman"/>
          <w:color w:val="333333"/>
          <w:sz w:val="20"/>
          <w:szCs w:val="20"/>
        </w:rPr>
        <w:t>Perrens</w:t>
      </w:r>
      <w:proofErr w:type="spellEnd"/>
      <w:r w:rsidRPr="00CF4859">
        <w:rPr>
          <w:rFonts w:ascii="Trebuchet MS" w:eastAsia="Times New Roman" w:hAnsi="Trebuchet MS" w:cs="Times New Roman"/>
          <w:color w:val="333333"/>
          <w:sz w:val="20"/>
          <w:szCs w:val="20"/>
        </w:rPr>
        <w:t>, C. (2016). </w:t>
      </w:r>
      <w:r w:rsidRPr="00CF4859">
        <w:rPr>
          <w:rFonts w:ascii="Trebuchet MS" w:eastAsia="Times New Roman" w:hAnsi="Trebuchet MS" w:cs="Times New Roman"/>
          <w:i/>
          <w:iCs/>
          <w:color w:val="333333"/>
          <w:sz w:val="20"/>
          <w:szCs w:val="20"/>
        </w:rPr>
        <w:t>Sports, Use of Performance Enhancing Drugs and Addiction.</w:t>
      </w:r>
      <w:r w:rsidRPr="00CF4859">
        <w:rPr>
          <w:rFonts w:ascii="Trebuchet MS" w:eastAsia="Times New Roman" w:hAnsi="Trebuchet MS" w:cs="Times New Roman"/>
          <w:color w:val="333333"/>
          <w:sz w:val="20"/>
          <w:szCs w:val="20"/>
        </w:rPr>
        <w:t> Retrieved from NCBI: https://www.ncbi.nlm.nih.gov/pubmed/11965097</w:t>
      </w:r>
    </w:p>
    <w:p w14:paraId="7D300E12" w14:textId="0A300F07" w:rsidR="00CF4859" w:rsidRDefault="00CF4859">
      <w:pPr>
        <w:rPr>
          <w:rFonts w:ascii="Times New Roman" w:hAnsi="Times New Roman" w:cs="Times New Roman"/>
          <w:color w:val="FF0000"/>
          <w:sz w:val="24"/>
          <w:szCs w:val="24"/>
        </w:rPr>
      </w:pPr>
      <w:r w:rsidRPr="00CF4859">
        <w:rPr>
          <w:rFonts w:ascii="Times New Roman" w:hAnsi="Times New Roman" w:cs="Times New Roman"/>
          <w:color w:val="FF0000"/>
          <w:sz w:val="24"/>
          <w:szCs w:val="24"/>
        </w:rPr>
        <w:t>My response:</w:t>
      </w:r>
    </w:p>
    <w:p w14:paraId="70BD38A3" w14:textId="2632C5C9" w:rsidR="00CF4859" w:rsidRDefault="00CF4859">
      <w:pPr>
        <w:rPr>
          <w:rFonts w:ascii="Times New Roman" w:hAnsi="Times New Roman" w:cs="Times New Roman"/>
          <w:color w:val="FF0000"/>
          <w:sz w:val="24"/>
          <w:szCs w:val="24"/>
        </w:rPr>
      </w:pPr>
    </w:p>
    <w:p w14:paraId="04DA6F0A" w14:textId="4AE27CE4" w:rsidR="00CF4859" w:rsidRDefault="00CF4859">
      <w:pPr>
        <w:rPr>
          <w:rFonts w:ascii="Times New Roman" w:hAnsi="Times New Roman" w:cs="Times New Roman"/>
          <w:color w:val="FF0000"/>
          <w:sz w:val="24"/>
          <w:szCs w:val="24"/>
        </w:rPr>
      </w:pPr>
    </w:p>
    <w:p w14:paraId="6DDE21C0" w14:textId="7DC1A44E" w:rsidR="00CF4859" w:rsidRDefault="00CF4859">
      <w:pPr>
        <w:rPr>
          <w:rFonts w:ascii="Times New Roman" w:hAnsi="Times New Roman" w:cs="Times New Roman"/>
          <w:color w:val="FF0000"/>
          <w:sz w:val="24"/>
          <w:szCs w:val="24"/>
        </w:rPr>
      </w:pPr>
    </w:p>
    <w:p w14:paraId="08C9315C" w14:textId="297754FD" w:rsidR="00CF4859" w:rsidRDefault="00CF4859">
      <w:pPr>
        <w:rPr>
          <w:rFonts w:ascii="Times New Roman" w:hAnsi="Times New Roman" w:cs="Times New Roman"/>
          <w:color w:val="FF0000"/>
          <w:sz w:val="24"/>
          <w:szCs w:val="24"/>
        </w:rPr>
      </w:pPr>
    </w:p>
    <w:p w14:paraId="7D90DE50" w14:textId="77777777" w:rsidR="00CF4859" w:rsidRPr="00CF4859" w:rsidRDefault="00CF4859" w:rsidP="00CF4859">
      <w:pPr>
        <w:spacing w:after="0" w:line="240" w:lineRule="auto"/>
        <w:rPr>
          <w:rFonts w:ascii="Trebuchet MS" w:eastAsia="Times New Roman" w:hAnsi="Trebuchet MS" w:cs="Times New Roman"/>
          <w:color w:val="333333"/>
          <w:sz w:val="18"/>
          <w:szCs w:val="18"/>
        </w:rPr>
      </w:pPr>
      <w:r w:rsidRPr="00CF4859">
        <w:rPr>
          <w:rFonts w:ascii="Trebuchet MS" w:eastAsia="Times New Roman" w:hAnsi="Trebuchet MS" w:cs="Times New Roman"/>
          <w:b/>
          <w:bCs/>
          <w:color w:val="EC7600"/>
          <w:sz w:val="20"/>
          <w:szCs w:val="20"/>
        </w:rPr>
        <w:t>Lisa Sells </w:t>
      </w:r>
    </w:p>
    <w:p w14:paraId="39AD8F69" w14:textId="77777777" w:rsidR="00CF4859" w:rsidRPr="00CF4859" w:rsidRDefault="00CF4859" w:rsidP="00CF4859">
      <w:pPr>
        <w:spacing w:after="0" w:line="240" w:lineRule="auto"/>
        <w:rPr>
          <w:rFonts w:ascii="Trebuchet MS" w:eastAsia="Times New Roman" w:hAnsi="Trebuchet MS" w:cs="Times New Roman"/>
          <w:color w:val="333333"/>
          <w:sz w:val="18"/>
          <w:szCs w:val="18"/>
        </w:rPr>
      </w:pPr>
      <w:r w:rsidRPr="00CF4859">
        <w:rPr>
          <w:rFonts w:ascii="Trebuchet MS" w:eastAsia="Times New Roman" w:hAnsi="Trebuchet MS" w:cs="Times New Roman"/>
          <w:color w:val="333333"/>
          <w:sz w:val="18"/>
          <w:szCs w:val="18"/>
        </w:rPr>
        <w:t>2 posts</w:t>
      </w:r>
    </w:p>
    <w:p w14:paraId="52637BCC" w14:textId="77777777" w:rsidR="00CF4859" w:rsidRPr="00CF4859" w:rsidRDefault="00CF4859" w:rsidP="00CF4859">
      <w:pPr>
        <w:spacing w:after="0" w:line="240" w:lineRule="auto"/>
        <w:rPr>
          <w:rFonts w:ascii="Trebuchet MS" w:eastAsia="Times New Roman" w:hAnsi="Trebuchet MS" w:cs="Times New Roman"/>
          <w:color w:val="333333"/>
          <w:sz w:val="20"/>
          <w:szCs w:val="20"/>
        </w:rPr>
      </w:pPr>
      <w:proofErr w:type="spellStart"/>
      <w:proofErr w:type="gramStart"/>
      <w:r w:rsidRPr="00CF4859">
        <w:rPr>
          <w:rFonts w:ascii="Trebuchet MS" w:eastAsia="Times New Roman" w:hAnsi="Trebuchet MS" w:cs="Times New Roman"/>
          <w:b/>
          <w:bCs/>
          <w:color w:val="333333"/>
          <w:sz w:val="20"/>
          <w:szCs w:val="20"/>
        </w:rPr>
        <w:t>Re:Topic</w:t>
      </w:r>
      <w:proofErr w:type="spellEnd"/>
      <w:proofErr w:type="gramEnd"/>
      <w:r w:rsidRPr="00CF4859">
        <w:rPr>
          <w:rFonts w:ascii="Trebuchet MS" w:eastAsia="Times New Roman" w:hAnsi="Trebuchet MS" w:cs="Times New Roman"/>
          <w:b/>
          <w:bCs/>
          <w:color w:val="333333"/>
          <w:sz w:val="20"/>
          <w:szCs w:val="20"/>
        </w:rPr>
        <w:t xml:space="preserve"> 7 DQ 2 (Obj. 7.2)</w:t>
      </w:r>
      <w:r w:rsidRPr="00CF4859">
        <w:rPr>
          <w:rFonts w:ascii="Trebuchet MS" w:eastAsia="Times New Roman" w:hAnsi="Trebuchet MS" w:cs="Times New Roman"/>
          <w:color w:val="333333"/>
          <w:sz w:val="20"/>
          <w:szCs w:val="20"/>
        </w:rPr>
        <w:br/>
      </w:r>
    </w:p>
    <w:p w14:paraId="4D9113FB" w14:textId="77777777" w:rsidR="00CF4859" w:rsidRPr="00CF4859" w:rsidRDefault="00CF4859" w:rsidP="00CF4859">
      <w:pPr>
        <w:spacing w:before="100" w:beforeAutospacing="1" w:after="100" w:afterAutospacing="1" w:line="240" w:lineRule="auto"/>
        <w:rPr>
          <w:rFonts w:ascii="Trebuchet MS" w:eastAsia="Times New Roman" w:hAnsi="Trebuchet MS" w:cs="Times New Roman"/>
          <w:color w:val="333333"/>
          <w:sz w:val="20"/>
          <w:szCs w:val="20"/>
        </w:rPr>
      </w:pPr>
      <w:r w:rsidRPr="00CF4859">
        <w:rPr>
          <w:rFonts w:ascii="Trebuchet MS" w:eastAsia="Times New Roman" w:hAnsi="Trebuchet MS" w:cs="Times New Roman"/>
          <w:color w:val="333333"/>
          <w:sz w:val="20"/>
          <w:szCs w:val="20"/>
        </w:rPr>
        <w:t xml:space="preserve">The competitive nature of sports can entice athletes and coaches to seek performance-enhancing drugs. Coaches feel the pressure to have a winning team from schools and universities and athletes are groomed from the time they are young to focus on ultimate performance and victory. Careers are on the line if athletes and coaches cannot meet the winning standards that sports organizations place on them. Society's view of sports and the large sum of money paid to athletes makes it difficult for </w:t>
      </w:r>
      <w:r w:rsidRPr="00CF4859">
        <w:rPr>
          <w:rFonts w:ascii="Trebuchet MS" w:eastAsia="Times New Roman" w:hAnsi="Trebuchet MS" w:cs="Times New Roman"/>
          <w:color w:val="333333"/>
          <w:sz w:val="20"/>
          <w:szCs w:val="20"/>
        </w:rPr>
        <w:lastRenderedPageBreak/>
        <w:t>individuals to rely solely on their own strength and athleticism. Athletes can also become obsessed with their bodies and strive for a perfect physic. This is especially true with weight lifters since the quality of their physic is what brings them victory. Some individuals suffer from muscle dysmorphia, which means that they have a distorted view of their bodies when they look in the mirror and only see imperfections and weakness (Levinthal, 2016). This type of obsession can cause an individual to become dependent on performance-enhancing drugs. The emotional and physical symptoms that occur when an athlete stops steroids can also motivate them to continue taking these drugs. In addition, many athletes are superstitious and may believe that they cannot perform well without the use of these drugs (Levinthal, 2016).</w:t>
      </w:r>
    </w:p>
    <w:p w14:paraId="51B859FA" w14:textId="77777777" w:rsidR="00CF4859" w:rsidRPr="00CF4859" w:rsidRDefault="00CF4859" w:rsidP="00CF4859">
      <w:pPr>
        <w:spacing w:before="100" w:beforeAutospacing="1" w:after="100" w:afterAutospacing="1" w:line="240" w:lineRule="auto"/>
        <w:jc w:val="center"/>
        <w:rPr>
          <w:rFonts w:ascii="Trebuchet MS" w:eastAsia="Times New Roman" w:hAnsi="Trebuchet MS" w:cs="Times New Roman"/>
          <w:color w:val="333333"/>
          <w:sz w:val="20"/>
          <w:szCs w:val="20"/>
        </w:rPr>
      </w:pPr>
      <w:r w:rsidRPr="00CF4859">
        <w:rPr>
          <w:rFonts w:ascii="Trebuchet MS" w:eastAsia="Times New Roman" w:hAnsi="Trebuchet MS" w:cs="Times New Roman"/>
          <w:color w:val="333333"/>
          <w:sz w:val="20"/>
          <w:szCs w:val="20"/>
        </w:rPr>
        <w:t>Reference</w:t>
      </w:r>
    </w:p>
    <w:p w14:paraId="2860A4D6" w14:textId="77777777" w:rsidR="00CF4859" w:rsidRPr="00CF4859" w:rsidRDefault="00CF4859" w:rsidP="00CF4859">
      <w:pPr>
        <w:spacing w:before="100" w:beforeAutospacing="1" w:after="100" w:afterAutospacing="1" w:line="240" w:lineRule="auto"/>
        <w:rPr>
          <w:rFonts w:ascii="Trebuchet MS" w:eastAsia="Times New Roman" w:hAnsi="Trebuchet MS" w:cs="Times New Roman"/>
          <w:color w:val="333333"/>
          <w:sz w:val="20"/>
          <w:szCs w:val="20"/>
        </w:rPr>
      </w:pPr>
      <w:r w:rsidRPr="00CF4859">
        <w:rPr>
          <w:rFonts w:ascii="Trebuchet MS" w:eastAsia="Times New Roman" w:hAnsi="Trebuchet MS" w:cs="Times New Roman"/>
          <w:color w:val="333333"/>
          <w:sz w:val="20"/>
          <w:szCs w:val="20"/>
        </w:rPr>
        <w:t>Levinthal, C. (2016).  </w:t>
      </w:r>
      <w:r w:rsidRPr="00CF4859">
        <w:rPr>
          <w:rFonts w:ascii="Trebuchet MS" w:eastAsia="Times New Roman" w:hAnsi="Trebuchet MS" w:cs="Times New Roman"/>
          <w:i/>
          <w:iCs/>
          <w:color w:val="333333"/>
          <w:sz w:val="20"/>
          <w:szCs w:val="20"/>
        </w:rPr>
        <w:t xml:space="preserve">Drugs, behavior, and modern </w:t>
      </w:r>
      <w:proofErr w:type="gramStart"/>
      <w:r w:rsidRPr="00CF4859">
        <w:rPr>
          <w:rFonts w:ascii="Trebuchet MS" w:eastAsia="Times New Roman" w:hAnsi="Trebuchet MS" w:cs="Times New Roman"/>
          <w:i/>
          <w:iCs/>
          <w:color w:val="333333"/>
          <w:sz w:val="20"/>
          <w:szCs w:val="20"/>
        </w:rPr>
        <w:t>society</w:t>
      </w:r>
      <w:r w:rsidRPr="00CF4859">
        <w:rPr>
          <w:rFonts w:ascii="Trebuchet MS" w:eastAsia="Times New Roman" w:hAnsi="Trebuchet MS" w:cs="Times New Roman"/>
          <w:color w:val="333333"/>
          <w:sz w:val="20"/>
          <w:szCs w:val="20"/>
        </w:rPr>
        <w:t>  (</w:t>
      </w:r>
      <w:proofErr w:type="gramEnd"/>
      <w:r w:rsidRPr="00CF4859">
        <w:rPr>
          <w:rFonts w:ascii="Trebuchet MS" w:eastAsia="Times New Roman" w:hAnsi="Trebuchet MS" w:cs="Times New Roman"/>
          <w:color w:val="333333"/>
          <w:sz w:val="20"/>
          <w:szCs w:val="20"/>
        </w:rPr>
        <w:t>8 </w:t>
      </w:r>
      <w:proofErr w:type="spellStart"/>
      <w:r w:rsidRPr="00CF4859">
        <w:rPr>
          <w:rFonts w:ascii="Trebuchet MS" w:eastAsia="Times New Roman" w:hAnsi="Trebuchet MS" w:cs="Times New Roman"/>
          <w:color w:val="333333"/>
          <w:sz w:val="20"/>
          <w:szCs w:val="20"/>
        </w:rPr>
        <w:t>th</w:t>
      </w:r>
      <w:proofErr w:type="spellEnd"/>
      <w:r w:rsidRPr="00CF4859">
        <w:rPr>
          <w:rFonts w:ascii="Trebuchet MS" w:eastAsia="Times New Roman" w:hAnsi="Trebuchet MS" w:cs="Times New Roman"/>
          <w:color w:val="333333"/>
          <w:sz w:val="20"/>
          <w:szCs w:val="20"/>
        </w:rPr>
        <w:t>  ed.). Upper Saddle River, NJ: Pearson.</w:t>
      </w:r>
    </w:p>
    <w:p w14:paraId="62043B16" w14:textId="344CB49F" w:rsidR="00CF4859" w:rsidRPr="00CF4859" w:rsidRDefault="00CF4859">
      <w:pPr>
        <w:rPr>
          <w:rFonts w:ascii="Times New Roman" w:hAnsi="Times New Roman" w:cs="Times New Roman"/>
          <w:color w:val="FF0000"/>
          <w:sz w:val="24"/>
          <w:szCs w:val="24"/>
        </w:rPr>
      </w:pPr>
      <w:r>
        <w:rPr>
          <w:rFonts w:ascii="Times New Roman" w:hAnsi="Times New Roman" w:cs="Times New Roman"/>
          <w:color w:val="FF0000"/>
          <w:sz w:val="24"/>
          <w:szCs w:val="24"/>
        </w:rPr>
        <w:t>My response:</w:t>
      </w:r>
      <w:bookmarkStart w:id="0" w:name="_GoBack"/>
      <w:bookmarkEnd w:id="0"/>
    </w:p>
    <w:sectPr w:rsidR="00CF4859" w:rsidRPr="00CF48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B004DE"/>
    <w:multiLevelType w:val="multilevel"/>
    <w:tmpl w:val="DE422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1A2C48"/>
    <w:multiLevelType w:val="multilevel"/>
    <w:tmpl w:val="1444F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E1MjW1NDY3NzEEIiUdpeDU4uLM/DyQAqNaAKQN2yksAAAA"/>
  </w:docVars>
  <w:rsids>
    <w:rsidRoot w:val="00116B5E"/>
    <w:rsid w:val="0007298C"/>
    <w:rsid w:val="00116B5E"/>
    <w:rsid w:val="00345B4A"/>
    <w:rsid w:val="00CF4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D662B"/>
  <w15:chartTrackingRefBased/>
  <w15:docId w15:val="{997C5A86-78C1-442C-9D77-B59949491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6B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me">
    <w:name w:val="name"/>
    <w:basedOn w:val="DefaultParagraphFont"/>
    <w:rsid w:val="00116B5E"/>
  </w:style>
  <w:style w:type="character" w:styleId="Strong">
    <w:name w:val="Strong"/>
    <w:basedOn w:val="DefaultParagraphFont"/>
    <w:uiPriority w:val="22"/>
    <w:qFormat/>
    <w:rsid w:val="00116B5E"/>
    <w:rPr>
      <w:b/>
      <w:bCs/>
    </w:rPr>
  </w:style>
  <w:style w:type="character" w:styleId="Emphasis">
    <w:name w:val="Emphasis"/>
    <w:basedOn w:val="DefaultParagraphFont"/>
    <w:uiPriority w:val="20"/>
    <w:qFormat/>
    <w:rsid w:val="00116B5E"/>
    <w:rPr>
      <w:i/>
      <w:iCs/>
    </w:rPr>
  </w:style>
  <w:style w:type="paragraph" w:styleId="ListParagraph">
    <w:name w:val="List Paragraph"/>
    <w:basedOn w:val="Normal"/>
    <w:uiPriority w:val="34"/>
    <w:qFormat/>
    <w:rsid w:val="00116B5E"/>
    <w:pPr>
      <w:ind w:left="720"/>
      <w:contextualSpacing/>
    </w:pPr>
  </w:style>
  <w:style w:type="character" w:styleId="Hyperlink">
    <w:name w:val="Hyperlink"/>
    <w:basedOn w:val="DefaultParagraphFont"/>
    <w:uiPriority w:val="99"/>
    <w:semiHidden/>
    <w:unhideWhenUsed/>
    <w:rsid w:val="00CF48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526343">
      <w:bodyDiv w:val="1"/>
      <w:marLeft w:val="0"/>
      <w:marRight w:val="0"/>
      <w:marTop w:val="0"/>
      <w:marBottom w:val="0"/>
      <w:divBdr>
        <w:top w:val="none" w:sz="0" w:space="0" w:color="auto"/>
        <w:left w:val="none" w:sz="0" w:space="0" w:color="auto"/>
        <w:bottom w:val="none" w:sz="0" w:space="0" w:color="auto"/>
        <w:right w:val="none" w:sz="0" w:space="0" w:color="auto"/>
      </w:divBdr>
      <w:divsChild>
        <w:div w:id="1510757140">
          <w:marLeft w:val="0"/>
          <w:marRight w:val="0"/>
          <w:marTop w:val="0"/>
          <w:marBottom w:val="0"/>
          <w:divBdr>
            <w:top w:val="none" w:sz="0" w:space="0" w:color="auto"/>
            <w:left w:val="none" w:sz="0" w:space="0" w:color="auto"/>
            <w:bottom w:val="none" w:sz="0" w:space="0" w:color="auto"/>
            <w:right w:val="none" w:sz="0" w:space="0" w:color="auto"/>
          </w:divBdr>
        </w:div>
        <w:div w:id="1164398041">
          <w:marLeft w:val="0"/>
          <w:marRight w:val="0"/>
          <w:marTop w:val="0"/>
          <w:marBottom w:val="0"/>
          <w:divBdr>
            <w:top w:val="none" w:sz="0" w:space="0" w:color="auto"/>
            <w:left w:val="none" w:sz="0" w:space="0" w:color="auto"/>
            <w:bottom w:val="none" w:sz="0" w:space="0" w:color="auto"/>
            <w:right w:val="none" w:sz="0" w:space="0" w:color="auto"/>
          </w:divBdr>
          <w:divsChild>
            <w:div w:id="1398438525">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 w:id="475877037">
      <w:bodyDiv w:val="1"/>
      <w:marLeft w:val="0"/>
      <w:marRight w:val="0"/>
      <w:marTop w:val="0"/>
      <w:marBottom w:val="0"/>
      <w:divBdr>
        <w:top w:val="none" w:sz="0" w:space="0" w:color="auto"/>
        <w:left w:val="none" w:sz="0" w:space="0" w:color="auto"/>
        <w:bottom w:val="none" w:sz="0" w:space="0" w:color="auto"/>
        <w:right w:val="none" w:sz="0" w:space="0" w:color="auto"/>
      </w:divBdr>
      <w:divsChild>
        <w:div w:id="1162232387">
          <w:marLeft w:val="0"/>
          <w:marRight w:val="0"/>
          <w:marTop w:val="0"/>
          <w:marBottom w:val="0"/>
          <w:divBdr>
            <w:top w:val="none" w:sz="0" w:space="0" w:color="auto"/>
            <w:left w:val="none" w:sz="0" w:space="0" w:color="auto"/>
            <w:bottom w:val="none" w:sz="0" w:space="0" w:color="auto"/>
            <w:right w:val="none" w:sz="0" w:space="0" w:color="auto"/>
          </w:divBdr>
        </w:div>
        <w:div w:id="948581964">
          <w:marLeft w:val="0"/>
          <w:marRight w:val="0"/>
          <w:marTop w:val="0"/>
          <w:marBottom w:val="0"/>
          <w:divBdr>
            <w:top w:val="none" w:sz="0" w:space="0" w:color="auto"/>
            <w:left w:val="none" w:sz="0" w:space="0" w:color="auto"/>
            <w:bottom w:val="none" w:sz="0" w:space="0" w:color="auto"/>
            <w:right w:val="none" w:sz="0" w:space="0" w:color="auto"/>
          </w:divBdr>
          <w:divsChild>
            <w:div w:id="690496352">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 w:id="477309836">
      <w:bodyDiv w:val="1"/>
      <w:marLeft w:val="0"/>
      <w:marRight w:val="0"/>
      <w:marTop w:val="0"/>
      <w:marBottom w:val="0"/>
      <w:divBdr>
        <w:top w:val="none" w:sz="0" w:space="0" w:color="auto"/>
        <w:left w:val="none" w:sz="0" w:space="0" w:color="auto"/>
        <w:bottom w:val="none" w:sz="0" w:space="0" w:color="auto"/>
        <w:right w:val="none" w:sz="0" w:space="0" w:color="auto"/>
      </w:divBdr>
      <w:divsChild>
        <w:div w:id="1787045610">
          <w:marLeft w:val="0"/>
          <w:marRight w:val="0"/>
          <w:marTop w:val="0"/>
          <w:marBottom w:val="0"/>
          <w:divBdr>
            <w:top w:val="none" w:sz="0" w:space="0" w:color="auto"/>
            <w:left w:val="none" w:sz="0" w:space="0" w:color="auto"/>
            <w:bottom w:val="none" w:sz="0" w:space="0" w:color="auto"/>
            <w:right w:val="none" w:sz="0" w:space="0" w:color="auto"/>
          </w:divBdr>
        </w:div>
        <w:div w:id="926306657">
          <w:marLeft w:val="0"/>
          <w:marRight w:val="0"/>
          <w:marTop w:val="0"/>
          <w:marBottom w:val="0"/>
          <w:divBdr>
            <w:top w:val="none" w:sz="0" w:space="0" w:color="auto"/>
            <w:left w:val="none" w:sz="0" w:space="0" w:color="auto"/>
            <w:bottom w:val="none" w:sz="0" w:space="0" w:color="auto"/>
            <w:right w:val="none" w:sz="0" w:space="0" w:color="auto"/>
          </w:divBdr>
          <w:divsChild>
            <w:div w:id="1720128745">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 w:id="1151408124">
      <w:bodyDiv w:val="1"/>
      <w:marLeft w:val="0"/>
      <w:marRight w:val="0"/>
      <w:marTop w:val="0"/>
      <w:marBottom w:val="0"/>
      <w:divBdr>
        <w:top w:val="none" w:sz="0" w:space="0" w:color="auto"/>
        <w:left w:val="none" w:sz="0" w:space="0" w:color="auto"/>
        <w:bottom w:val="none" w:sz="0" w:space="0" w:color="auto"/>
        <w:right w:val="none" w:sz="0" w:space="0" w:color="auto"/>
      </w:divBdr>
      <w:divsChild>
        <w:div w:id="237983363">
          <w:marLeft w:val="0"/>
          <w:marRight w:val="0"/>
          <w:marTop w:val="0"/>
          <w:marBottom w:val="0"/>
          <w:divBdr>
            <w:top w:val="none" w:sz="0" w:space="0" w:color="auto"/>
            <w:left w:val="none" w:sz="0" w:space="0" w:color="auto"/>
            <w:bottom w:val="none" w:sz="0" w:space="0" w:color="auto"/>
            <w:right w:val="none" w:sz="0" w:space="0" w:color="auto"/>
          </w:divBdr>
        </w:div>
        <w:div w:id="1281380950">
          <w:marLeft w:val="0"/>
          <w:marRight w:val="0"/>
          <w:marTop w:val="0"/>
          <w:marBottom w:val="0"/>
          <w:divBdr>
            <w:top w:val="none" w:sz="0" w:space="0" w:color="auto"/>
            <w:left w:val="none" w:sz="0" w:space="0" w:color="auto"/>
            <w:bottom w:val="none" w:sz="0" w:space="0" w:color="auto"/>
            <w:right w:val="none" w:sz="0" w:space="0" w:color="auto"/>
          </w:divBdr>
          <w:divsChild>
            <w:div w:id="2030251230">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 w:id="1552420881">
      <w:bodyDiv w:val="1"/>
      <w:marLeft w:val="0"/>
      <w:marRight w:val="0"/>
      <w:marTop w:val="0"/>
      <w:marBottom w:val="0"/>
      <w:divBdr>
        <w:top w:val="none" w:sz="0" w:space="0" w:color="auto"/>
        <w:left w:val="none" w:sz="0" w:space="0" w:color="auto"/>
        <w:bottom w:val="none" w:sz="0" w:space="0" w:color="auto"/>
        <w:right w:val="none" w:sz="0" w:space="0" w:color="auto"/>
      </w:divBdr>
      <w:divsChild>
        <w:div w:id="1379166947">
          <w:marLeft w:val="0"/>
          <w:marRight w:val="0"/>
          <w:marTop w:val="0"/>
          <w:marBottom w:val="0"/>
          <w:divBdr>
            <w:top w:val="none" w:sz="0" w:space="0" w:color="auto"/>
            <w:left w:val="none" w:sz="0" w:space="0" w:color="auto"/>
            <w:bottom w:val="none" w:sz="0" w:space="0" w:color="auto"/>
            <w:right w:val="none" w:sz="0" w:space="0" w:color="auto"/>
          </w:divBdr>
        </w:div>
        <w:div w:id="857041269">
          <w:marLeft w:val="0"/>
          <w:marRight w:val="0"/>
          <w:marTop w:val="0"/>
          <w:marBottom w:val="0"/>
          <w:divBdr>
            <w:top w:val="none" w:sz="0" w:space="0" w:color="auto"/>
            <w:left w:val="none" w:sz="0" w:space="0" w:color="auto"/>
            <w:bottom w:val="none" w:sz="0" w:space="0" w:color="auto"/>
            <w:right w:val="none" w:sz="0" w:space="0" w:color="auto"/>
          </w:divBdr>
          <w:divsChild>
            <w:div w:id="334458185">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 w:id="162079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rugabuse.gov/drugs-abuse/over-counter-medicin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5</Pages>
  <Words>1549</Words>
  <Characters>8832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Wilson</dc:creator>
  <cp:keywords/>
  <dc:description/>
  <cp:lastModifiedBy>Rosa Wilson</cp:lastModifiedBy>
  <cp:revision>2</cp:revision>
  <dcterms:created xsi:type="dcterms:W3CDTF">2018-10-20T16:13:00Z</dcterms:created>
  <dcterms:modified xsi:type="dcterms:W3CDTF">2018-10-21T00:51:00Z</dcterms:modified>
</cp:coreProperties>
</file>