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15837" w14:textId="54DF833F" w:rsidR="00510C17" w:rsidRPr="002B4092" w:rsidRDefault="00510C17" w:rsidP="00EE1D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000000"/>
        </w:rPr>
      </w:pPr>
      <w:bookmarkStart w:id="0" w:name="_GoBack"/>
      <w:bookmarkEnd w:id="0"/>
      <w:r w:rsidRPr="002B4092">
        <w:rPr>
          <w:rFonts w:asciiTheme="minorHAnsi" w:hAnsiTheme="minorHAnsi"/>
          <w:b/>
          <w:color w:val="000000"/>
        </w:rPr>
        <w:t>Question #):</w:t>
      </w:r>
    </w:p>
    <w:p w14:paraId="5181E7BB" w14:textId="77777777" w:rsidR="00BF1C26" w:rsidRPr="002B4092" w:rsidRDefault="00BF1C26" w:rsidP="0098295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000000"/>
        </w:rPr>
      </w:pPr>
    </w:p>
    <w:p w14:paraId="7FA3E226" w14:textId="77777777" w:rsidR="00BF1C26" w:rsidRPr="002B4092" w:rsidRDefault="00BF1C26" w:rsidP="0098295B">
      <w:pPr>
        <w:rPr>
          <w:rFonts w:asciiTheme="minorHAnsi" w:hAnsiTheme="minorHAnsi"/>
          <w:b/>
        </w:rPr>
        <w:sectPr w:rsidR="00BF1C26" w:rsidRPr="002B4092" w:rsidSect="008C78CD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14:paraId="4D27B740" w14:textId="77777777" w:rsidR="00AD33AD" w:rsidRPr="002B4092" w:rsidRDefault="00BF1C26" w:rsidP="0098295B">
      <w:pPr>
        <w:rPr>
          <w:rFonts w:asciiTheme="minorHAnsi" w:hAnsiTheme="minorHAnsi"/>
          <w:b/>
        </w:rPr>
      </w:pPr>
      <w:r w:rsidRPr="002B4092">
        <w:rPr>
          <w:rFonts w:asciiTheme="minorHAnsi" w:hAnsiTheme="minorHAnsi"/>
          <w:b/>
        </w:rPr>
        <w:lastRenderedPageBreak/>
        <w:t>Rudyard Kipling, “The White Man’s Burden” (1899)</w:t>
      </w:r>
    </w:p>
    <w:p w14:paraId="07ADFE60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Take up the White Man's burden—</w:t>
      </w:r>
    </w:p>
    <w:p w14:paraId="39046079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Send forth the best ye breed—</w:t>
      </w:r>
    </w:p>
    <w:p w14:paraId="77F5D340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Go bind your sons to exile</w:t>
      </w:r>
    </w:p>
    <w:p w14:paraId="2CB64187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To serve your captives' need;</w:t>
      </w:r>
    </w:p>
    <w:p w14:paraId="66FC9482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To wait in heavy harness,</w:t>
      </w:r>
    </w:p>
    <w:p w14:paraId="02DA2F79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On fluttered folk and wild—</w:t>
      </w:r>
    </w:p>
    <w:p w14:paraId="075BEC2F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Your new-caught, sullen peoples,</w:t>
      </w:r>
    </w:p>
    <w:p w14:paraId="6C807588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Half-devil and half-child.</w:t>
      </w:r>
    </w:p>
    <w:p w14:paraId="1729C48E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</w:p>
    <w:p w14:paraId="38664458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Take up the White Man's burden—</w:t>
      </w:r>
    </w:p>
    <w:p w14:paraId="4658A5C1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In patience to abide,</w:t>
      </w:r>
    </w:p>
    <w:p w14:paraId="51DBC962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To veil the threat of terror</w:t>
      </w:r>
    </w:p>
    <w:p w14:paraId="77C9A07F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And check the show of pride;</w:t>
      </w:r>
      <w:r w:rsidRPr="002B4092">
        <w:rPr>
          <w:rFonts w:asciiTheme="minorHAnsi" w:hAnsiTheme="minorHAnsi"/>
          <w:noProof/>
          <w:sz w:val="20"/>
          <w:szCs w:val="22"/>
        </w:rPr>
        <w:t xml:space="preserve"> </w:t>
      </w:r>
    </w:p>
    <w:p w14:paraId="0D1F178F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By open speech and simple,</w:t>
      </w:r>
    </w:p>
    <w:p w14:paraId="7CD78051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An hundred times made plain</w:t>
      </w:r>
    </w:p>
    <w:p w14:paraId="7262AC8B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To seek another's profit,</w:t>
      </w:r>
    </w:p>
    <w:p w14:paraId="4E8239EB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And work another's gain.</w:t>
      </w:r>
      <w:r w:rsidRPr="002B4092">
        <w:rPr>
          <w:rFonts w:asciiTheme="minorHAnsi" w:hAnsiTheme="minorHAnsi"/>
          <w:noProof/>
          <w:sz w:val="20"/>
          <w:szCs w:val="22"/>
        </w:rPr>
        <w:t xml:space="preserve"> </w:t>
      </w:r>
    </w:p>
    <w:p w14:paraId="74F4DC16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</w:p>
    <w:p w14:paraId="70AC3186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Take up the White Man's burden—</w:t>
      </w:r>
    </w:p>
    <w:p w14:paraId="18F4D380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The savage wars of peace—</w:t>
      </w:r>
    </w:p>
    <w:p w14:paraId="036285AF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Fill full the mouth of Famine</w:t>
      </w:r>
    </w:p>
    <w:p w14:paraId="75AF362E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And bid the sickness cease;</w:t>
      </w:r>
    </w:p>
    <w:p w14:paraId="5DBE77F9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And when your goal is nearest</w:t>
      </w:r>
    </w:p>
    <w:p w14:paraId="6F0D6FA2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The end for others sought,</w:t>
      </w:r>
    </w:p>
    <w:p w14:paraId="7180946E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Watch Sloth and heathen Folly</w:t>
      </w:r>
    </w:p>
    <w:p w14:paraId="6CCB4674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 xml:space="preserve">Bring all your hopes to </w:t>
      </w:r>
      <w:proofErr w:type="spellStart"/>
      <w:r w:rsidRPr="002B4092">
        <w:rPr>
          <w:rFonts w:asciiTheme="minorHAnsi" w:hAnsiTheme="minorHAnsi"/>
          <w:color w:val="000000"/>
          <w:sz w:val="18"/>
          <w:szCs w:val="20"/>
        </w:rPr>
        <w:t>nought</w:t>
      </w:r>
      <w:proofErr w:type="spellEnd"/>
      <w:r w:rsidRPr="002B4092">
        <w:rPr>
          <w:rFonts w:asciiTheme="minorHAnsi" w:hAnsiTheme="minorHAnsi"/>
          <w:color w:val="000000"/>
          <w:sz w:val="18"/>
          <w:szCs w:val="20"/>
        </w:rPr>
        <w:t>.</w:t>
      </w:r>
    </w:p>
    <w:p w14:paraId="4D5AD224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</w:p>
    <w:p w14:paraId="303C8E9D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Take up the White Man's burden—</w:t>
      </w:r>
    </w:p>
    <w:p w14:paraId="1E37E737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No tawdry rule of kings,</w:t>
      </w:r>
    </w:p>
    <w:p w14:paraId="61ADFC13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But toil of serf and sweeper—</w:t>
      </w:r>
    </w:p>
    <w:p w14:paraId="6AAC4F99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The tale of common things.</w:t>
      </w:r>
    </w:p>
    <w:p w14:paraId="6F769398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lastRenderedPageBreak/>
        <w:t>The ports ye shall not enter,</w:t>
      </w:r>
    </w:p>
    <w:p w14:paraId="33092774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The roads ye shall not tread,</w:t>
      </w:r>
    </w:p>
    <w:p w14:paraId="013B6316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Go mark them with your living,</w:t>
      </w:r>
    </w:p>
    <w:p w14:paraId="5E550394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And mark them with your dead.</w:t>
      </w:r>
    </w:p>
    <w:p w14:paraId="7E7734A2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</w:p>
    <w:p w14:paraId="3E2B176C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Take up the White Man's burden—</w:t>
      </w:r>
    </w:p>
    <w:p w14:paraId="162E6BB8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And reap his old reward:</w:t>
      </w:r>
    </w:p>
    <w:p w14:paraId="0DE73163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The blame of those ye better,</w:t>
      </w:r>
    </w:p>
    <w:p w14:paraId="795E57A3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The hate of those ye guard—</w:t>
      </w:r>
    </w:p>
    <w:p w14:paraId="3354FCA8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 xml:space="preserve">The cry of hosts ye </w:t>
      </w:r>
      <w:proofErr w:type="spellStart"/>
      <w:r w:rsidRPr="002B4092">
        <w:rPr>
          <w:rFonts w:asciiTheme="minorHAnsi" w:hAnsiTheme="minorHAnsi"/>
          <w:color w:val="000000"/>
          <w:sz w:val="18"/>
          <w:szCs w:val="20"/>
        </w:rPr>
        <w:t>humour</w:t>
      </w:r>
      <w:proofErr w:type="spellEnd"/>
    </w:p>
    <w:p w14:paraId="5E6D76FF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 xml:space="preserve">(Ah, slowly!) toward the </w:t>
      </w:r>
      <w:proofErr w:type="gramStart"/>
      <w:r w:rsidRPr="002B4092">
        <w:rPr>
          <w:rFonts w:asciiTheme="minorHAnsi" w:hAnsiTheme="minorHAnsi"/>
          <w:color w:val="000000"/>
          <w:sz w:val="18"/>
          <w:szCs w:val="20"/>
        </w:rPr>
        <w:t>light:—</w:t>
      </w:r>
      <w:proofErr w:type="gramEnd"/>
    </w:p>
    <w:p w14:paraId="287AF6CB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“Why brought he us from bondage,</w:t>
      </w:r>
    </w:p>
    <w:p w14:paraId="105AA1A4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Our loved Egyptian night?”</w:t>
      </w:r>
    </w:p>
    <w:p w14:paraId="7FF7C686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</w:p>
    <w:p w14:paraId="5F87FA7D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Take up the White Man's burden—</w:t>
      </w:r>
    </w:p>
    <w:p w14:paraId="7EA17854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Ye dare not stoop to less—</w:t>
      </w:r>
    </w:p>
    <w:p w14:paraId="13923670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Nor call too loud on Freedom</w:t>
      </w:r>
    </w:p>
    <w:p w14:paraId="6B3F2D58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 xml:space="preserve">To </w:t>
      </w:r>
      <w:proofErr w:type="spellStart"/>
      <w:r w:rsidRPr="002B4092">
        <w:rPr>
          <w:rFonts w:asciiTheme="minorHAnsi" w:hAnsiTheme="minorHAnsi"/>
          <w:color w:val="000000"/>
          <w:sz w:val="18"/>
          <w:szCs w:val="20"/>
        </w:rPr>
        <w:t>cloke</w:t>
      </w:r>
      <w:proofErr w:type="spellEnd"/>
      <w:r w:rsidRPr="002B4092">
        <w:rPr>
          <w:rFonts w:asciiTheme="minorHAnsi" w:hAnsiTheme="minorHAnsi"/>
          <w:color w:val="000000"/>
          <w:sz w:val="18"/>
          <w:szCs w:val="20"/>
        </w:rPr>
        <w:t xml:space="preserve"> your weariness;</w:t>
      </w:r>
    </w:p>
    <w:p w14:paraId="71BB6DD2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By all ye cry or whisper,</w:t>
      </w:r>
    </w:p>
    <w:p w14:paraId="3E70FE03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By all ye leave or do,</w:t>
      </w:r>
    </w:p>
    <w:p w14:paraId="0FCD8226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The silent, sullen peoples</w:t>
      </w:r>
    </w:p>
    <w:p w14:paraId="5A06A31A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Shall weigh your gods and you.</w:t>
      </w:r>
    </w:p>
    <w:p w14:paraId="4BABF83B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</w:p>
    <w:p w14:paraId="1F5EDCD5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Take up the White Man's burden—</w:t>
      </w:r>
    </w:p>
    <w:p w14:paraId="154A925A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Have done with childish days—</w:t>
      </w:r>
    </w:p>
    <w:p w14:paraId="68DD384C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 xml:space="preserve">The lightly </w:t>
      </w:r>
      <w:proofErr w:type="spellStart"/>
      <w:r w:rsidRPr="002B4092">
        <w:rPr>
          <w:rFonts w:asciiTheme="minorHAnsi" w:hAnsiTheme="minorHAnsi"/>
          <w:color w:val="000000"/>
          <w:sz w:val="18"/>
          <w:szCs w:val="20"/>
        </w:rPr>
        <w:t>proferred</w:t>
      </w:r>
      <w:proofErr w:type="spellEnd"/>
      <w:r w:rsidRPr="002B4092">
        <w:rPr>
          <w:rFonts w:asciiTheme="minorHAnsi" w:hAnsiTheme="minorHAnsi"/>
          <w:color w:val="000000"/>
          <w:sz w:val="18"/>
          <w:szCs w:val="20"/>
        </w:rPr>
        <w:t xml:space="preserve"> laurel,</w:t>
      </w:r>
    </w:p>
    <w:p w14:paraId="09C59EE5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The easy, ungrudged praise.</w:t>
      </w:r>
    </w:p>
    <w:p w14:paraId="7D6D5E27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Comes now, to search your manhood</w:t>
      </w:r>
    </w:p>
    <w:p w14:paraId="67C1E963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Through all the thankless years</w:t>
      </w:r>
    </w:p>
    <w:p w14:paraId="15237879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Cold, edged with dear-bought wisdom,</w:t>
      </w:r>
    </w:p>
    <w:p w14:paraId="0CD176F4" w14:textId="77777777" w:rsidR="00BF1C26" w:rsidRPr="002B4092" w:rsidRDefault="00BF1C26" w:rsidP="00BF1C2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20"/>
        </w:rPr>
      </w:pPr>
      <w:r w:rsidRPr="002B4092">
        <w:rPr>
          <w:rFonts w:asciiTheme="minorHAnsi" w:hAnsiTheme="minorHAnsi"/>
          <w:color w:val="000000"/>
          <w:sz w:val="18"/>
          <w:szCs w:val="20"/>
        </w:rPr>
        <w:t>The judgment of your peers!</w:t>
      </w:r>
      <w:r w:rsidRPr="002B4092">
        <w:rPr>
          <w:rFonts w:asciiTheme="minorHAnsi" w:hAnsiTheme="minorHAnsi"/>
          <w:noProof/>
          <w:sz w:val="20"/>
          <w:szCs w:val="22"/>
        </w:rPr>
        <w:t xml:space="preserve"> </w:t>
      </w:r>
    </w:p>
    <w:p w14:paraId="5ACD1C92" w14:textId="77777777" w:rsidR="00BF1C26" w:rsidRPr="002B4092" w:rsidRDefault="00AD33AD" w:rsidP="0098295B">
      <w:pPr>
        <w:rPr>
          <w:rFonts w:asciiTheme="minorHAnsi" w:hAnsiTheme="minorHAnsi"/>
        </w:rPr>
        <w:sectPr w:rsidR="00BF1C26" w:rsidRPr="002B4092" w:rsidSect="00BF1C26">
          <w:type w:val="continuous"/>
          <w:pgSz w:w="12240" w:h="15840"/>
          <w:pgMar w:top="864" w:right="1008" w:bottom="864" w:left="1008" w:header="720" w:footer="720" w:gutter="0"/>
          <w:cols w:num="2" w:space="720"/>
          <w:docGrid w:linePitch="360"/>
        </w:sectPr>
      </w:pPr>
      <w:r w:rsidRPr="002B4092">
        <w:rPr>
          <w:rFonts w:asciiTheme="minorHAnsi" w:hAnsiTheme="minorHAnsi"/>
        </w:rPr>
        <w:t> </w:t>
      </w:r>
    </w:p>
    <w:p w14:paraId="09CDF425" w14:textId="77777777" w:rsidR="00AD33AD" w:rsidRPr="002B4092" w:rsidRDefault="00BF1C26" w:rsidP="0098295B">
      <w:pPr>
        <w:rPr>
          <w:rFonts w:asciiTheme="minorHAnsi" w:hAnsiTheme="minorHAnsi"/>
        </w:rPr>
      </w:pPr>
      <w:r w:rsidRPr="002B4092"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 wp14:anchorId="73273BC6" wp14:editId="432D119E">
            <wp:extent cx="1828800" cy="2587752"/>
            <wp:effectExtent l="19050" t="19050" r="19050" b="22225"/>
            <wp:docPr id="1" name="Picture 3" descr="imperialism consumer white ma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3" descr="imperialism consumer white man'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87752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BE085" w14:textId="77777777" w:rsidR="0098295B" w:rsidRPr="002B4092" w:rsidRDefault="0098295B" w:rsidP="0098295B">
      <w:pPr>
        <w:rPr>
          <w:rFonts w:asciiTheme="minorHAnsi" w:hAnsiTheme="minorHAnsi"/>
        </w:rPr>
      </w:pPr>
    </w:p>
    <w:p w14:paraId="7181272E" w14:textId="77777777" w:rsidR="00AD33AD" w:rsidRPr="002B4092" w:rsidRDefault="00AD33AD" w:rsidP="0098295B">
      <w:pPr>
        <w:rPr>
          <w:rFonts w:asciiTheme="minorHAnsi" w:hAnsiTheme="minorHAnsi"/>
        </w:rPr>
      </w:pPr>
      <w:r w:rsidRPr="002B4092">
        <w:rPr>
          <w:rFonts w:asciiTheme="minorHAnsi" w:hAnsiTheme="minorHAnsi"/>
          <w:b/>
        </w:rPr>
        <w:t xml:space="preserve">Prompt: </w:t>
      </w:r>
      <w:r w:rsidR="00BF1C26" w:rsidRPr="002B4092">
        <w:rPr>
          <w:rFonts w:asciiTheme="minorHAnsi" w:hAnsiTheme="minorHAnsi"/>
        </w:rPr>
        <w:t>How do the words of Kipling’s poem and the images in the advertiseme</w:t>
      </w:r>
      <w:r w:rsidR="00735785" w:rsidRPr="002B4092">
        <w:rPr>
          <w:rFonts w:asciiTheme="minorHAnsi" w:hAnsiTheme="minorHAnsi"/>
        </w:rPr>
        <w:t>nt articulate the values behind the “civilizing mission”? How did this idea serve as a motivating force in Europe’s Scramble for Africa and the growth of its colonial empires around the world?</w:t>
      </w:r>
    </w:p>
    <w:p w14:paraId="02C8F9E3" w14:textId="77777777" w:rsidR="00A950F0" w:rsidRPr="002B4092" w:rsidRDefault="00A950F0" w:rsidP="0098295B">
      <w:pPr>
        <w:rPr>
          <w:rFonts w:asciiTheme="minorHAnsi" w:hAnsiTheme="minorHAnsi"/>
          <w:color w:val="000000"/>
        </w:rPr>
      </w:pPr>
    </w:p>
    <w:sectPr w:rsidR="00A950F0" w:rsidRPr="002B4092" w:rsidSect="008C78CD">
      <w:type w:val="continuous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F93"/>
    <w:multiLevelType w:val="hybridMultilevel"/>
    <w:tmpl w:val="EF926086"/>
    <w:lvl w:ilvl="0" w:tplc="DCCAF2C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95C"/>
    <w:multiLevelType w:val="multilevel"/>
    <w:tmpl w:val="85F4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110AE"/>
    <w:multiLevelType w:val="hybridMultilevel"/>
    <w:tmpl w:val="E23A8BDA"/>
    <w:lvl w:ilvl="0" w:tplc="B106BBB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01E48"/>
    <w:multiLevelType w:val="multilevel"/>
    <w:tmpl w:val="B12C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17458"/>
    <w:multiLevelType w:val="multilevel"/>
    <w:tmpl w:val="620CF8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4793C"/>
    <w:multiLevelType w:val="hybridMultilevel"/>
    <w:tmpl w:val="6FEC4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91458"/>
    <w:multiLevelType w:val="hybridMultilevel"/>
    <w:tmpl w:val="28E898D2"/>
    <w:lvl w:ilvl="0" w:tplc="68C27A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71C11"/>
    <w:multiLevelType w:val="hybridMultilevel"/>
    <w:tmpl w:val="E790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215F6"/>
    <w:multiLevelType w:val="hybridMultilevel"/>
    <w:tmpl w:val="66740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632D7"/>
    <w:multiLevelType w:val="hybridMultilevel"/>
    <w:tmpl w:val="3762FC54"/>
    <w:lvl w:ilvl="0" w:tplc="DFB4A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AA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23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18E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D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0B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24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00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43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32770D"/>
    <w:multiLevelType w:val="hybridMultilevel"/>
    <w:tmpl w:val="646638D6"/>
    <w:lvl w:ilvl="0" w:tplc="3454030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E17D3"/>
    <w:multiLevelType w:val="hybridMultilevel"/>
    <w:tmpl w:val="83605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A4B46"/>
    <w:multiLevelType w:val="multilevel"/>
    <w:tmpl w:val="FDF2F9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D53715"/>
    <w:multiLevelType w:val="hybridMultilevel"/>
    <w:tmpl w:val="A4DC22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42825"/>
    <w:multiLevelType w:val="hybridMultilevel"/>
    <w:tmpl w:val="E8E08E5A"/>
    <w:lvl w:ilvl="0" w:tplc="84D2D054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D6002"/>
    <w:multiLevelType w:val="hybridMultilevel"/>
    <w:tmpl w:val="1ACA14C6"/>
    <w:lvl w:ilvl="0" w:tplc="FF88B34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71C9A"/>
    <w:multiLevelType w:val="multilevel"/>
    <w:tmpl w:val="066A7B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E7A2A"/>
    <w:multiLevelType w:val="multilevel"/>
    <w:tmpl w:val="C4CC4D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B615A"/>
    <w:multiLevelType w:val="hybridMultilevel"/>
    <w:tmpl w:val="3162C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16AC6"/>
    <w:multiLevelType w:val="hybridMultilevel"/>
    <w:tmpl w:val="19C0380E"/>
    <w:lvl w:ilvl="0" w:tplc="31D2C63A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C24F6"/>
    <w:multiLevelType w:val="multilevel"/>
    <w:tmpl w:val="6DE2EB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DA162D"/>
    <w:multiLevelType w:val="multilevel"/>
    <w:tmpl w:val="CA7E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C24FA7"/>
    <w:multiLevelType w:val="hybridMultilevel"/>
    <w:tmpl w:val="23446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E163FB"/>
    <w:multiLevelType w:val="multilevel"/>
    <w:tmpl w:val="D6A4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E809DC"/>
    <w:multiLevelType w:val="hybridMultilevel"/>
    <w:tmpl w:val="E9609F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22A49"/>
    <w:multiLevelType w:val="multilevel"/>
    <w:tmpl w:val="BB4279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0234C3"/>
    <w:multiLevelType w:val="hybridMultilevel"/>
    <w:tmpl w:val="B4FCA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A33D3E"/>
    <w:multiLevelType w:val="hybridMultilevel"/>
    <w:tmpl w:val="851034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C953CF"/>
    <w:multiLevelType w:val="multilevel"/>
    <w:tmpl w:val="F2A4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EF065F"/>
    <w:multiLevelType w:val="multilevel"/>
    <w:tmpl w:val="271CBC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3C07E1"/>
    <w:multiLevelType w:val="multilevel"/>
    <w:tmpl w:val="DBBA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B306642"/>
    <w:multiLevelType w:val="hybridMultilevel"/>
    <w:tmpl w:val="A2424A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4F2D19"/>
    <w:multiLevelType w:val="hybridMultilevel"/>
    <w:tmpl w:val="A6BC152C"/>
    <w:lvl w:ilvl="0" w:tplc="B6A4450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A185D"/>
    <w:multiLevelType w:val="multilevel"/>
    <w:tmpl w:val="BDDA0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F7555D"/>
    <w:multiLevelType w:val="multilevel"/>
    <w:tmpl w:val="1182E8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E422AB"/>
    <w:multiLevelType w:val="hybridMultilevel"/>
    <w:tmpl w:val="48B0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2566D"/>
    <w:multiLevelType w:val="multilevel"/>
    <w:tmpl w:val="C684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BD7633"/>
    <w:multiLevelType w:val="hybridMultilevel"/>
    <w:tmpl w:val="884AE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F21D75"/>
    <w:multiLevelType w:val="hybridMultilevel"/>
    <w:tmpl w:val="251AA8E0"/>
    <w:lvl w:ilvl="0" w:tplc="DFE604EC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86E15"/>
    <w:multiLevelType w:val="hybridMultilevel"/>
    <w:tmpl w:val="BC105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9A5DAF"/>
    <w:multiLevelType w:val="multilevel"/>
    <w:tmpl w:val="A7D641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00216D"/>
    <w:multiLevelType w:val="hybridMultilevel"/>
    <w:tmpl w:val="F59AD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8B6D94"/>
    <w:multiLevelType w:val="hybridMultilevel"/>
    <w:tmpl w:val="3C08528C"/>
    <w:lvl w:ilvl="0" w:tplc="2C9010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0B2ED8"/>
    <w:multiLevelType w:val="hybridMultilevel"/>
    <w:tmpl w:val="89D8952A"/>
    <w:lvl w:ilvl="0" w:tplc="07C42FD6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B448B"/>
    <w:multiLevelType w:val="hybridMultilevel"/>
    <w:tmpl w:val="8A94B6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C0EDB"/>
    <w:multiLevelType w:val="hybridMultilevel"/>
    <w:tmpl w:val="336C1C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C2528"/>
    <w:multiLevelType w:val="multilevel"/>
    <w:tmpl w:val="66C8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AE6CF5"/>
    <w:multiLevelType w:val="multilevel"/>
    <w:tmpl w:val="75B0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E03D65"/>
    <w:multiLevelType w:val="hybridMultilevel"/>
    <w:tmpl w:val="18548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C7ADB"/>
    <w:multiLevelType w:val="hybridMultilevel"/>
    <w:tmpl w:val="C90A06A4"/>
    <w:lvl w:ilvl="0" w:tplc="988CE348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9"/>
  </w:num>
  <w:num w:numId="4">
    <w:abstractNumId w:val="3"/>
    <w:lvlOverride w:ilvl="0">
      <w:lvl w:ilvl="0">
        <w:numFmt w:val="upperLetter"/>
        <w:lvlText w:val="%1."/>
        <w:lvlJc w:val="left"/>
      </w:lvl>
    </w:lvlOverride>
  </w:num>
  <w:num w:numId="5">
    <w:abstractNumId w:val="47"/>
    <w:lvlOverride w:ilvl="0">
      <w:lvl w:ilvl="0">
        <w:numFmt w:val="upperLetter"/>
        <w:lvlText w:val="%1."/>
        <w:lvlJc w:val="left"/>
      </w:lvl>
    </w:lvlOverride>
  </w:num>
  <w:num w:numId="6">
    <w:abstractNumId w:val="30"/>
    <w:lvlOverride w:ilvl="0">
      <w:lvl w:ilvl="0">
        <w:numFmt w:val="upperLetter"/>
        <w:lvlText w:val="%1."/>
        <w:lvlJc w:val="left"/>
      </w:lvl>
    </w:lvlOverride>
  </w:num>
  <w:num w:numId="7">
    <w:abstractNumId w:val="23"/>
    <w:lvlOverride w:ilvl="0">
      <w:lvl w:ilvl="0">
        <w:numFmt w:val="upperLetter"/>
        <w:lvlText w:val="%1."/>
        <w:lvlJc w:val="left"/>
      </w:lvl>
    </w:lvlOverride>
  </w:num>
  <w:num w:numId="8">
    <w:abstractNumId w:val="36"/>
    <w:lvlOverride w:ilvl="0">
      <w:lvl w:ilvl="0">
        <w:numFmt w:val="upperLetter"/>
        <w:lvlText w:val="%1."/>
        <w:lvlJc w:val="left"/>
      </w:lvl>
    </w:lvlOverride>
  </w:num>
  <w:num w:numId="9">
    <w:abstractNumId w:val="1"/>
    <w:lvlOverride w:ilvl="0">
      <w:lvl w:ilvl="0">
        <w:numFmt w:val="upperLetter"/>
        <w:lvlText w:val="%1."/>
        <w:lvlJc w:val="left"/>
      </w:lvl>
    </w:lvlOverride>
  </w:num>
  <w:num w:numId="10">
    <w:abstractNumId w:val="46"/>
    <w:lvlOverride w:ilvl="0">
      <w:lvl w:ilvl="0">
        <w:numFmt w:val="upperLetter"/>
        <w:lvlText w:val="%1."/>
        <w:lvlJc w:val="left"/>
      </w:lvl>
    </w:lvlOverride>
  </w:num>
  <w:num w:numId="11">
    <w:abstractNumId w:val="33"/>
    <w:lvlOverride w:ilvl="0">
      <w:lvl w:ilvl="0">
        <w:numFmt w:val="upperLetter"/>
        <w:lvlText w:val="%1."/>
        <w:lvlJc w:val="left"/>
      </w:lvl>
    </w:lvlOverride>
  </w:num>
  <w:num w:numId="12">
    <w:abstractNumId w:val="21"/>
    <w:lvlOverride w:ilvl="0">
      <w:lvl w:ilvl="0">
        <w:numFmt w:val="upperLetter"/>
        <w:lvlText w:val="%1."/>
        <w:lvlJc w:val="left"/>
      </w:lvl>
    </w:lvlOverride>
  </w:num>
  <w:num w:numId="13">
    <w:abstractNumId w:val="28"/>
    <w:lvlOverride w:ilvl="0">
      <w:lvl w:ilvl="0">
        <w:numFmt w:val="upperLetter"/>
        <w:lvlText w:val="%1."/>
        <w:lvlJc w:val="left"/>
      </w:lvl>
    </w:lvlOverride>
  </w:num>
  <w:num w:numId="14">
    <w:abstractNumId w:val="7"/>
  </w:num>
  <w:num w:numId="15">
    <w:abstractNumId w:val="27"/>
  </w:num>
  <w:num w:numId="16">
    <w:abstractNumId w:val="42"/>
  </w:num>
  <w:num w:numId="17">
    <w:abstractNumId w:val="11"/>
  </w:num>
  <w:num w:numId="18">
    <w:abstractNumId w:val="15"/>
  </w:num>
  <w:num w:numId="19">
    <w:abstractNumId w:val="37"/>
  </w:num>
  <w:num w:numId="20">
    <w:abstractNumId w:val="0"/>
  </w:num>
  <w:num w:numId="21">
    <w:abstractNumId w:val="13"/>
  </w:num>
  <w:num w:numId="22">
    <w:abstractNumId w:val="49"/>
  </w:num>
  <w:num w:numId="23">
    <w:abstractNumId w:val="26"/>
  </w:num>
  <w:num w:numId="24">
    <w:abstractNumId w:val="32"/>
  </w:num>
  <w:num w:numId="25">
    <w:abstractNumId w:val="31"/>
  </w:num>
  <w:num w:numId="26">
    <w:abstractNumId w:val="6"/>
  </w:num>
  <w:num w:numId="27">
    <w:abstractNumId w:val="24"/>
  </w:num>
  <w:num w:numId="28">
    <w:abstractNumId w:val="43"/>
  </w:num>
  <w:num w:numId="29">
    <w:abstractNumId w:val="41"/>
  </w:num>
  <w:num w:numId="30">
    <w:abstractNumId w:val="19"/>
  </w:num>
  <w:num w:numId="31">
    <w:abstractNumId w:val="48"/>
  </w:num>
  <w:num w:numId="32">
    <w:abstractNumId w:val="38"/>
  </w:num>
  <w:num w:numId="33">
    <w:abstractNumId w:val="44"/>
  </w:num>
  <w:num w:numId="34">
    <w:abstractNumId w:val="2"/>
  </w:num>
  <w:num w:numId="35">
    <w:abstractNumId w:val="34"/>
  </w:num>
  <w:num w:numId="36">
    <w:abstractNumId w:val="12"/>
  </w:num>
  <w:num w:numId="37">
    <w:abstractNumId w:val="17"/>
  </w:num>
  <w:num w:numId="38">
    <w:abstractNumId w:val="40"/>
  </w:num>
  <w:num w:numId="39">
    <w:abstractNumId w:val="16"/>
  </w:num>
  <w:num w:numId="40">
    <w:abstractNumId w:val="45"/>
  </w:num>
  <w:num w:numId="41">
    <w:abstractNumId w:val="25"/>
  </w:num>
  <w:num w:numId="42">
    <w:abstractNumId w:val="20"/>
  </w:num>
  <w:num w:numId="43">
    <w:abstractNumId w:val="4"/>
  </w:num>
  <w:num w:numId="44">
    <w:abstractNumId w:val="29"/>
  </w:num>
  <w:num w:numId="45">
    <w:abstractNumId w:val="35"/>
  </w:num>
  <w:num w:numId="46">
    <w:abstractNumId w:val="14"/>
  </w:num>
  <w:num w:numId="47">
    <w:abstractNumId w:val="8"/>
  </w:num>
  <w:num w:numId="48">
    <w:abstractNumId w:val="22"/>
  </w:num>
  <w:num w:numId="49">
    <w:abstractNumId w:val="18"/>
  </w:num>
  <w:num w:numId="5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MDA1sLQwN7c0NTdU0lEKTi0uzszPAykwqgUAPV2U5SwAAAA="/>
  </w:docVars>
  <w:rsids>
    <w:rsidRoot w:val="00DC3D6D"/>
    <w:rsid w:val="00001642"/>
    <w:rsid w:val="00015BDF"/>
    <w:rsid w:val="00016DD9"/>
    <w:rsid w:val="000F2883"/>
    <w:rsid w:val="000F55F7"/>
    <w:rsid w:val="001047AE"/>
    <w:rsid w:val="00111987"/>
    <w:rsid w:val="00116DCF"/>
    <w:rsid w:val="001269BD"/>
    <w:rsid w:val="0013476C"/>
    <w:rsid w:val="001506B9"/>
    <w:rsid w:val="00154648"/>
    <w:rsid w:val="00165C11"/>
    <w:rsid w:val="00174FEB"/>
    <w:rsid w:val="00180D4A"/>
    <w:rsid w:val="001849BA"/>
    <w:rsid w:val="00195FD7"/>
    <w:rsid w:val="001D0BD5"/>
    <w:rsid w:val="001D3FDB"/>
    <w:rsid w:val="001F5B75"/>
    <w:rsid w:val="001F659F"/>
    <w:rsid w:val="00226242"/>
    <w:rsid w:val="00233DF0"/>
    <w:rsid w:val="002664F9"/>
    <w:rsid w:val="00271F41"/>
    <w:rsid w:val="002724DE"/>
    <w:rsid w:val="00295835"/>
    <w:rsid w:val="002A163A"/>
    <w:rsid w:val="002B4092"/>
    <w:rsid w:val="002D59CA"/>
    <w:rsid w:val="002F537C"/>
    <w:rsid w:val="003079AB"/>
    <w:rsid w:val="003214C9"/>
    <w:rsid w:val="00325F10"/>
    <w:rsid w:val="00340BDA"/>
    <w:rsid w:val="003410E7"/>
    <w:rsid w:val="00355F70"/>
    <w:rsid w:val="00364103"/>
    <w:rsid w:val="0038002B"/>
    <w:rsid w:val="00381824"/>
    <w:rsid w:val="00390110"/>
    <w:rsid w:val="003F496B"/>
    <w:rsid w:val="00402A37"/>
    <w:rsid w:val="004166B4"/>
    <w:rsid w:val="00422C4A"/>
    <w:rsid w:val="004233BB"/>
    <w:rsid w:val="004308F9"/>
    <w:rsid w:val="00433CC5"/>
    <w:rsid w:val="00461D3E"/>
    <w:rsid w:val="0048061D"/>
    <w:rsid w:val="0049295B"/>
    <w:rsid w:val="004C3945"/>
    <w:rsid w:val="004E2997"/>
    <w:rsid w:val="004F6420"/>
    <w:rsid w:val="00500487"/>
    <w:rsid w:val="00502069"/>
    <w:rsid w:val="00503536"/>
    <w:rsid w:val="00510C17"/>
    <w:rsid w:val="00527F9C"/>
    <w:rsid w:val="00533736"/>
    <w:rsid w:val="00534BD8"/>
    <w:rsid w:val="00552C47"/>
    <w:rsid w:val="00552FD1"/>
    <w:rsid w:val="0055473F"/>
    <w:rsid w:val="0056440E"/>
    <w:rsid w:val="005672C7"/>
    <w:rsid w:val="005854CF"/>
    <w:rsid w:val="005A4237"/>
    <w:rsid w:val="005B6890"/>
    <w:rsid w:val="00602410"/>
    <w:rsid w:val="00605633"/>
    <w:rsid w:val="00623EC6"/>
    <w:rsid w:val="00626360"/>
    <w:rsid w:val="00645DB1"/>
    <w:rsid w:val="006661FD"/>
    <w:rsid w:val="00691481"/>
    <w:rsid w:val="006A617E"/>
    <w:rsid w:val="006C55FC"/>
    <w:rsid w:val="006D2C7B"/>
    <w:rsid w:val="006E0ECF"/>
    <w:rsid w:val="006E1C8E"/>
    <w:rsid w:val="00710A8C"/>
    <w:rsid w:val="007272FF"/>
    <w:rsid w:val="00731E33"/>
    <w:rsid w:val="00735785"/>
    <w:rsid w:val="00761DE3"/>
    <w:rsid w:val="007709A7"/>
    <w:rsid w:val="00772684"/>
    <w:rsid w:val="007817ED"/>
    <w:rsid w:val="00781C06"/>
    <w:rsid w:val="007A73D9"/>
    <w:rsid w:val="007C4C7D"/>
    <w:rsid w:val="007F02AF"/>
    <w:rsid w:val="00817874"/>
    <w:rsid w:val="00822ACE"/>
    <w:rsid w:val="00832150"/>
    <w:rsid w:val="00836D55"/>
    <w:rsid w:val="00853B24"/>
    <w:rsid w:val="008663E7"/>
    <w:rsid w:val="008714F8"/>
    <w:rsid w:val="00872147"/>
    <w:rsid w:val="00875B17"/>
    <w:rsid w:val="00886C73"/>
    <w:rsid w:val="00887C74"/>
    <w:rsid w:val="008B5D80"/>
    <w:rsid w:val="008C78CD"/>
    <w:rsid w:val="008D20E2"/>
    <w:rsid w:val="008D772F"/>
    <w:rsid w:val="008F1EDE"/>
    <w:rsid w:val="0090746F"/>
    <w:rsid w:val="00972997"/>
    <w:rsid w:val="009754A8"/>
    <w:rsid w:val="0098295B"/>
    <w:rsid w:val="0098467D"/>
    <w:rsid w:val="00991820"/>
    <w:rsid w:val="00993BE3"/>
    <w:rsid w:val="009A72FD"/>
    <w:rsid w:val="009B2684"/>
    <w:rsid w:val="009B441A"/>
    <w:rsid w:val="009C0539"/>
    <w:rsid w:val="009C4D81"/>
    <w:rsid w:val="009C5EFA"/>
    <w:rsid w:val="009E0E4B"/>
    <w:rsid w:val="009F06B7"/>
    <w:rsid w:val="009F2270"/>
    <w:rsid w:val="009F74E6"/>
    <w:rsid w:val="00A0239F"/>
    <w:rsid w:val="00A10192"/>
    <w:rsid w:val="00A31605"/>
    <w:rsid w:val="00A37217"/>
    <w:rsid w:val="00A51397"/>
    <w:rsid w:val="00A52828"/>
    <w:rsid w:val="00A52F88"/>
    <w:rsid w:val="00A57273"/>
    <w:rsid w:val="00A611B4"/>
    <w:rsid w:val="00A950F0"/>
    <w:rsid w:val="00A951C9"/>
    <w:rsid w:val="00A961E7"/>
    <w:rsid w:val="00AA4EFC"/>
    <w:rsid w:val="00AB354A"/>
    <w:rsid w:val="00AC3BAE"/>
    <w:rsid w:val="00AC55FA"/>
    <w:rsid w:val="00AD33AD"/>
    <w:rsid w:val="00B06F2F"/>
    <w:rsid w:val="00B22331"/>
    <w:rsid w:val="00B31A75"/>
    <w:rsid w:val="00B40375"/>
    <w:rsid w:val="00B9764A"/>
    <w:rsid w:val="00BB3AAF"/>
    <w:rsid w:val="00BE1F60"/>
    <w:rsid w:val="00BF1C26"/>
    <w:rsid w:val="00C04366"/>
    <w:rsid w:val="00C2328B"/>
    <w:rsid w:val="00C42EC8"/>
    <w:rsid w:val="00C6116F"/>
    <w:rsid w:val="00C74F8E"/>
    <w:rsid w:val="00C86BFB"/>
    <w:rsid w:val="00CA5055"/>
    <w:rsid w:val="00CB0278"/>
    <w:rsid w:val="00CC3773"/>
    <w:rsid w:val="00CE5084"/>
    <w:rsid w:val="00CE73EB"/>
    <w:rsid w:val="00CF5CD3"/>
    <w:rsid w:val="00D03821"/>
    <w:rsid w:val="00D15678"/>
    <w:rsid w:val="00D25B60"/>
    <w:rsid w:val="00D47FE2"/>
    <w:rsid w:val="00D67A28"/>
    <w:rsid w:val="00D75BE8"/>
    <w:rsid w:val="00D807A6"/>
    <w:rsid w:val="00DB7DDC"/>
    <w:rsid w:val="00DC3D6D"/>
    <w:rsid w:val="00DC71B6"/>
    <w:rsid w:val="00DE6642"/>
    <w:rsid w:val="00E13F4B"/>
    <w:rsid w:val="00E15B33"/>
    <w:rsid w:val="00E216CB"/>
    <w:rsid w:val="00E427E0"/>
    <w:rsid w:val="00E60145"/>
    <w:rsid w:val="00E67D4D"/>
    <w:rsid w:val="00E756AE"/>
    <w:rsid w:val="00E8328B"/>
    <w:rsid w:val="00E87702"/>
    <w:rsid w:val="00EB0DAA"/>
    <w:rsid w:val="00ED3CDC"/>
    <w:rsid w:val="00EE1DAD"/>
    <w:rsid w:val="00EF1581"/>
    <w:rsid w:val="00F02BCB"/>
    <w:rsid w:val="00F05264"/>
    <w:rsid w:val="00F06BCF"/>
    <w:rsid w:val="00F10ABA"/>
    <w:rsid w:val="00F23330"/>
    <w:rsid w:val="00F44CA3"/>
    <w:rsid w:val="00F63A23"/>
    <w:rsid w:val="00F64708"/>
    <w:rsid w:val="00F70C0B"/>
    <w:rsid w:val="00F72465"/>
    <w:rsid w:val="00F82097"/>
    <w:rsid w:val="00FA6944"/>
    <w:rsid w:val="00FB0584"/>
    <w:rsid w:val="00FB4DC5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BC4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5DB1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818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45DB1"/>
    <w:pPr>
      <w:ind w:left="4320"/>
    </w:pPr>
  </w:style>
  <w:style w:type="paragraph" w:styleId="ListParagraph">
    <w:name w:val="List Paragraph"/>
    <w:basedOn w:val="Normal"/>
    <w:uiPriority w:val="34"/>
    <w:qFormat/>
    <w:rsid w:val="00DC3D6D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81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1C0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27F9C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233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470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470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47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4708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81824"/>
    <w:rPr>
      <w:b/>
      <w:bCs/>
      <w:sz w:val="27"/>
      <w:szCs w:val="27"/>
    </w:rPr>
  </w:style>
  <w:style w:type="character" w:customStyle="1" w:styleId="annotator-hl">
    <w:name w:val="annotator-hl"/>
    <w:basedOn w:val="DefaultParagraphFont"/>
    <w:rsid w:val="00381824"/>
  </w:style>
  <w:style w:type="paragraph" w:customStyle="1" w:styleId="hbodytext">
    <w:name w:val="h_body_text"/>
    <w:basedOn w:val="Normal"/>
    <w:rsid w:val="008D77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828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346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345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541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979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430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983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313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257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750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078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402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294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288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186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4558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056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156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606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932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790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033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7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9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3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5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6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7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5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9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CP210-3 Western Heritage</vt:lpstr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CP210-3 Western Heritage</dc:title>
  <dc:creator>Bill McCoy</dc:creator>
  <cp:lastModifiedBy>sami khudhair</cp:lastModifiedBy>
  <cp:revision>2</cp:revision>
  <cp:lastPrinted>2017-02-16T02:25:00Z</cp:lastPrinted>
  <dcterms:created xsi:type="dcterms:W3CDTF">2018-11-06T19:58:00Z</dcterms:created>
  <dcterms:modified xsi:type="dcterms:W3CDTF">2018-11-06T19:58:00Z</dcterms:modified>
</cp:coreProperties>
</file>