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08013" w14:textId="77777777" w:rsidR="00B74F37" w:rsidRDefault="00B74F37" w:rsidP="00B74F3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SINGAPORE UNIVERSITY OF SOCIAL SCIENCES (SUSS) Page 5 of 6</w:t>
      </w:r>
    </w:p>
    <w:p w14:paraId="6BBE2E05" w14:textId="77777777" w:rsidR="00B74F37" w:rsidRDefault="00B74F37" w:rsidP="00B74F3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Question 2 Green Corridor Café (“GCC”) is a café which takes pride in providing vegetarian cuisine using ingredients which come from sustainable sources and are grown using environmentally friendly processes. GCC has gained a reputation with its slogan “Green Footprint, Organic Living!”. The owner of the café, Arnold, aims to engage local suppliers in Singapore and promote cooking with organic ingredients that are sourced with the least carbon footprint (i.e. using as little fuel-based transport as possible). Arnold contacted a local farmer, Ah Seng, in Singapore to source for organically grown vegetables. Arnold inspected Ah Seng’s farm in Lim Chu Kang, Singapore and was pleased to see that Ah Seng had many types of produce which would be suitable for GCC’s cuisine. They agreed that Ah Seng would supply GCC with certain specified types and amounts of vegetables on a weekly basis for 12 months, and a contract was prepared accordingly. Clause 12 of the contract between GCC and Ah Seng states as follows:</w:t>
      </w:r>
    </w:p>
    <w:p w14:paraId="79F85CD7" w14:textId="77777777" w:rsidR="00B74F37" w:rsidRDefault="00B74F37" w:rsidP="00B74F3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“It shall be a warranty of this Contract that the vegetables supplied would be sourced from Singapore and grown using organic processes.”</w:t>
      </w:r>
    </w:p>
    <w:p w14:paraId="480E9B04" w14:textId="77777777" w:rsidR="00B74F37" w:rsidRDefault="00B74F37" w:rsidP="00B74F3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 xml:space="preserve">Arnold did not know the legal significance of the word “warranty”, but he signed the contract anyway because he saw the words “sourced from Singapore” and “grown using organic processes”, which were very important to him. In the third month of the contractual period, Arnold found out that some of the vegetables were not grown in Singapore. Instead, they were sourced from nearby organic farms in Johor Bahru, Malaysia. When Arnold asked Ah Seng about this, Ah Seng replied that, “Johor is very close to Singapore! They are virtually the same!” In the fourth month of the contractual period, Arnold found that some of the vegetables that were supplied by Ah Seng’s farm in Lim Chu Kang contained some pesticide, although these were not harmful with regard to human consumption. Arnold is unhappy about this, partly because he is worried that his customers might think he is a hypocrite because of GCC’s slogan. He therefore wishes to terminate the contract with Ah Seng. Separately, Arnold entered into a new contract with Soy </w:t>
      </w:r>
      <w:proofErr w:type="spellStart"/>
      <w:r>
        <w:rPr>
          <w:rFonts w:ascii="Helvetica" w:hAnsi="Helvetica" w:cs="Helvetica"/>
          <w:color w:val="444444"/>
          <w:sz w:val="21"/>
          <w:szCs w:val="21"/>
        </w:rPr>
        <w:t>Soy</w:t>
      </w:r>
      <w:proofErr w:type="spellEnd"/>
      <w:r>
        <w:rPr>
          <w:rFonts w:ascii="Helvetica" w:hAnsi="Helvetica" w:cs="Helvetica"/>
          <w:color w:val="444444"/>
          <w:sz w:val="21"/>
          <w:szCs w:val="21"/>
        </w:rPr>
        <w:t xml:space="preserve"> Pte. Ltd. (“SSPL”), a manufacturer and supplier of soy-based imitation meat, for SSPL to supply soy-based burger patties to GCC. In the contract with SSPL, Clause 15 states as follows:</w:t>
      </w:r>
    </w:p>
    <w:p w14:paraId="735DCC7B" w14:textId="77777777" w:rsidR="00B74F37" w:rsidRDefault="00B74F37" w:rsidP="00B74F3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“During the period of the contract and for two (2) years after the termination of the contract, Green Corridor Café shall not manufacture, sell or distribute any soy-based food products in Singapore or anywhere else in the world.”</w:t>
      </w:r>
    </w:p>
    <w:p w14:paraId="707A7754" w14:textId="77777777" w:rsidR="00B74F37" w:rsidRDefault="00B74F37" w:rsidP="00B74F37">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A few months later, Arnold started thinking about creating and selling his own soy-based chicken burgers in GCC, and started consulting other industry suppliers on his ideas. SSPL heard about this and wants to enforce Clause 15 of the contract against GCC.</w:t>
      </w:r>
    </w:p>
    <w:p w14:paraId="761DEDF3" w14:textId="77777777" w:rsidR="00BD1CB7" w:rsidRDefault="00BD1CB7">
      <w:bookmarkStart w:id="0" w:name="_GoBack"/>
      <w:bookmarkEnd w:id="0"/>
    </w:p>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37"/>
    <w:rsid w:val="00B74F37"/>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7487"/>
  <w15:chartTrackingRefBased/>
  <w15:docId w15:val="{F050D49F-DAE9-4EC7-92D8-45E7F99F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F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78726">
      <w:bodyDiv w:val="1"/>
      <w:marLeft w:val="0"/>
      <w:marRight w:val="0"/>
      <w:marTop w:val="0"/>
      <w:marBottom w:val="0"/>
      <w:divBdr>
        <w:top w:val="none" w:sz="0" w:space="0" w:color="auto"/>
        <w:left w:val="none" w:sz="0" w:space="0" w:color="auto"/>
        <w:bottom w:val="none" w:sz="0" w:space="0" w:color="auto"/>
        <w:right w:val="none" w:sz="0" w:space="0" w:color="auto"/>
      </w:divBdr>
      <w:divsChild>
        <w:div w:id="2141461183">
          <w:marLeft w:val="0"/>
          <w:marRight w:val="0"/>
          <w:marTop w:val="0"/>
          <w:marBottom w:val="0"/>
          <w:divBdr>
            <w:top w:val="none" w:sz="0" w:space="0" w:color="auto"/>
            <w:left w:val="none" w:sz="0" w:space="0" w:color="auto"/>
            <w:bottom w:val="none" w:sz="0" w:space="0" w:color="auto"/>
            <w:right w:val="none" w:sz="0" w:space="0" w:color="auto"/>
          </w:divBdr>
        </w:div>
        <w:div w:id="821853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2019-02-23T05:22:00Z</dcterms:created>
  <dcterms:modified xsi:type="dcterms:W3CDTF">2019-02-23T05:23:00Z</dcterms:modified>
</cp:coreProperties>
</file>