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F5" w:rsidRDefault="005670F5" w:rsidP="005670F5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bookmarkStart w:id="0" w:name="_GoBack"/>
      <w:bookmarkEnd w:id="0"/>
      <w:r>
        <w:rPr>
          <w:rFonts w:ascii="Helvetica Neue" w:hAnsi="Helvetica Neue"/>
          <w:color w:val="000000"/>
        </w:rPr>
        <w:t>The case study can be found at the link below:</w:t>
      </w:r>
    </w:p>
    <w:p w:rsidR="005670F5" w:rsidRDefault="00E60A7F" w:rsidP="005670F5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</w:rPr>
      </w:pPr>
      <w:hyperlink r:id="rId4" w:tgtFrame="_blank" w:history="1">
        <w:r w:rsidR="005670F5">
          <w:rPr>
            <w:rStyle w:val="Hyperlink"/>
            <w:rFonts w:ascii="Helvetica Neue" w:hAnsi="Helvetica Neue"/>
          </w:rPr>
          <w:t>http://www.motherjones.com/politics/2012/02/mac-mcclelland-free-online-shipping-warehouses-labor</w:t>
        </w:r>
        <w:r w:rsidR="005670F5">
          <w:rPr>
            <w:rStyle w:val="screenreader-only"/>
            <w:rFonts w:ascii="Helvetica Neue" w:hAnsi="Helvetica Neue"/>
            <w:color w:val="0000FF"/>
            <w:u w:val="single"/>
            <w:bdr w:val="none" w:sz="0" w:space="0" w:color="auto" w:frame="1"/>
          </w:rPr>
          <w:t> (Links to an external site.)Links to an external site.</w:t>
        </w:r>
      </w:hyperlink>
    </w:p>
    <w:p w:rsidR="005670F5" w:rsidRDefault="005670F5" w:rsidP="005670F5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</w:p>
    <w:p w:rsidR="005670F5" w:rsidRDefault="005670F5" w:rsidP="005670F5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 Create an ethical dilemma. There are many dilemmas present in this case. Your dilemma should follow the formula of "Should business person X do Y?" </w:t>
      </w:r>
    </w:p>
    <w:p w:rsidR="005670F5" w:rsidRDefault="005670F5" w:rsidP="005670F5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2. You will resolve the dilemma as a utilitarian. For this, you will pretend you are a utilitarian, you will explain how a utilitarian makes a decision and you will thoroughly apply utilitarianism to the ethical dilemma. You will need to use ballpark numbers. This is not an essay--you can use bullet points, paragraphs, and a graph to show your work.</w:t>
      </w:r>
    </w:p>
    <w:p w:rsidR="005670F5" w:rsidRDefault="005670F5" w:rsidP="005670F5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3. You will resolve the dilemma as a libertarian. Pretend you are a libertarian and thoroughly explain libertarianism and resolve the dilemma as a libertarian.</w:t>
      </w:r>
    </w:p>
    <w:p w:rsidR="005670F5" w:rsidRDefault="005670F5" w:rsidP="005670F5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4. You will resolve the dilemma as a deontologist. For this you will need to go through the 9 steps, explain them and apply them properly and thoroughly. You do not need to write anything in addition to naming and explaining and applying the 9 steps.</w:t>
      </w:r>
    </w:p>
    <w:p w:rsidR="005670F5" w:rsidRDefault="005670F5" w:rsidP="005670F5">
      <w:pPr>
        <w:pStyle w:val="NormalWeb"/>
        <w:shd w:val="clear" w:color="auto" w:fill="FFFFFF"/>
        <w:spacing w:before="180" w:beforeAutospacing="0" w:after="18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5. You will resolve the dilemma from the perspective of Catholic social teaching. You must define and apply at least 5 of the main concepts in Catholic social teaching to this case and use them to resolve your dilemma. </w:t>
      </w:r>
    </w:p>
    <w:p w:rsidR="00541A9F" w:rsidRDefault="00E60A7F"/>
    <w:sectPr w:rsidR="00541A9F" w:rsidSect="00986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F5"/>
    <w:rsid w:val="000E6E5F"/>
    <w:rsid w:val="005670F5"/>
    <w:rsid w:val="00730C64"/>
    <w:rsid w:val="00986CA1"/>
    <w:rsid w:val="00E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3FFC1970-4B1A-E14E-AB46-F0902A66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70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670F5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56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therjones.com/politics/2012/02/mac-mcclelland-free-online-shipping-warehouses-lab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kyeem b</cp:lastModifiedBy>
  <cp:revision>2</cp:revision>
  <dcterms:created xsi:type="dcterms:W3CDTF">2019-03-09T07:14:00Z</dcterms:created>
  <dcterms:modified xsi:type="dcterms:W3CDTF">2019-03-09T07:14:00Z</dcterms:modified>
  <cp:category/>
</cp:coreProperties>
</file>