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27ADA" w14:textId="77777777" w:rsidR="00D322E5" w:rsidRDefault="00D322E5" w:rsidP="00D322E5">
      <w:pPr>
        <w:spacing w:line="480" w:lineRule="auto"/>
        <w:rPr>
          <w:rFonts w:ascii="Times New Roman" w:hAnsi="Times New Roman"/>
          <w:sz w:val="24"/>
          <w:szCs w:val="24"/>
        </w:rPr>
      </w:pPr>
    </w:p>
    <w:p w14:paraId="4DAFDA8E" w14:textId="77777777" w:rsidR="004148EF" w:rsidRDefault="004148EF" w:rsidP="00D322E5">
      <w:pPr>
        <w:spacing w:line="480" w:lineRule="auto"/>
        <w:rPr>
          <w:rFonts w:ascii="Times New Roman" w:hAnsi="Times New Roman"/>
          <w:sz w:val="24"/>
          <w:szCs w:val="24"/>
        </w:rPr>
      </w:pPr>
    </w:p>
    <w:p w14:paraId="6E605FDC" w14:textId="77777777" w:rsidR="00577347" w:rsidRDefault="00577347" w:rsidP="004148EF">
      <w:pPr>
        <w:spacing w:after="0" w:line="480" w:lineRule="auto"/>
        <w:ind w:firstLine="720"/>
        <w:jc w:val="center"/>
        <w:rPr>
          <w:rFonts w:ascii="Times New Roman" w:hAnsi="Times New Roman"/>
          <w:sz w:val="24"/>
          <w:szCs w:val="24"/>
        </w:rPr>
      </w:pPr>
    </w:p>
    <w:p w14:paraId="024A78CE" w14:textId="77777777" w:rsidR="00577347" w:rsidRDefault="00577347" w:rsidP="004148EF">
      <w:pPr>
        <w:spacing w:after="0" w:line="480" w:lineRule="auto"/>
        <w:ind w:firstLine="720"/>
        <w:jc w:val="center"/>
        <w:rPr>
          <w:rFonts w:ascii="Times New Roman" w:hAnsi="Times New Roman"/>
          <w:sz w:val="24"/>
          <w:szCs w:val="24"/>
        </w:rPr>
      </w:pPr>
    </w:p>
    <w:p w14:paraId="7E09304D" w14:textId="77777777" w:rsidR="00577347" w:rsidRDefault="00577347" w:rsidP="004148EF">
      <w:pPr>
        <w:spacing w:after="0" w:line="480" w:lineRule="auto"/>
        <w:ind w:firstLine="720"/>
        <w:jc w:val="center"/>
        <w:rPr>
          <w:rFonts w:ascii="Times New Roman" w:hAnsi="Times New Roman"/>
          <w:sz w:val="24"/>
          <w:szCs w:val="24"/>
        </w:rPr>
      </w:pPr>
    </w:p>
    <w:p w14:paraId="418F0664" w14:textId="77777777" w:rsidR="00577347" w:rsidRDefault="00577347" w:rsidP="004148EF">
      <w:pPr>
        <w:spacing w:after="0" w:line="480" w:lineRule="auto"/>
        <w:ind w:firstLine="720"/>
        <w:jc w:val="center"/>
        <w:rPr>
          <w:rFonts w:ascii="Times New Roman" w:hAnsi="Times New Roman"/>
          <w:sz w:val="24"/>
          <w:szCs w:val="24"/>
        </w:rPr>
      </w:pPr>
    </w:p>
    <w:p w14:paraId="26F50405" w14:textId="77777777" w:rsidR="00E9109A" w:rsidRDefault="00E9109A" w:rsidP="004148EF">
      <w:pPr>
        <w:spacing w:after="0" w:line="480" w:lineRule="auto"/>
        <w:ind w:firstLine="720"/>
        <w:jc w:val="center"/>
        <w:rPr>
          <w:rFonts w:ascii="Times New Roman" w:hAnsi="Times New Roman"/>
          <w:sz w:val="24"/>
          <w:szCs w:val="24"/>
        </w:rPr>
      </w:pPr>
    </w:p>
    <w:p w14:paraId="20A7F78E" w14:textId="77777777" w:rsidR="008152C8" w:rsidRPr="001158B1" w:rsidRDefault="00A358AB" w:rsidP="004148EF">
      <w:pPr>
        <w:spacing w:after="0" w:line="480" w:lineRule="auto"/>
        <w:ind w:firstLine="720"/>
        <w:jc w:val="center"/>
        <w:rPr>
          <w:rFonts w:ascii="Times New Roman" w:hAnsi="Times New Roman"/>
          <w:sz w:val="24"/>
          <w:szCs w:val="24"/>
        </w:rPr>
      </w:pPr>
      <w:r>
        <w:rPr>
          <w:rFonts w:ascii="Times New Roman" w:hAnsi="Times New Roman"/>
          <w:sz w:val="24"/>
          <w:szCs w:val="24"/>
        </w:rPr>
        <w:t xml:space="preserve">Healthcare </w:t>
      </w:r>
      <w:r w:rsidR="00D06532">
        <w:rPr>
          <w:rFonts w:ascii="Times New Roman" w:hAnsi="Times New Roman"/>
          <w:sz w:val="24"/>
          <w:szCs w:val="24"/>
        </w:rPr>
        <w:t xml:space="preserve"> </w:t>
      </w:r>
      <w:r w:rsidR="00F52B21">
        <w:rPr>
          <w:rFonts w:ascii="Times New Roman" w:hAnsi="Times New Roman"/>
          <w:sz w:val="24"/>
          <w:szCs w:val="24"/>
        </w:rPr>
        <w:t xml:space="preserve"> </w:t>
      </w:r>
      <w:r w:rsidR="003611C3">
        <w:rPr>
          <w:rFonts w:ascii="Times New Roman" w:hAnsi="Times New Roman"/>
          <w:sz w:val="24"/>
          <w:szCs w:val="24"/>
        </w:rPr>
        <w:t xml:space="preserve"> </w:t>
      </w:r>
      <w:r w:rsidR="00E63F34">
        <w:rPr>
          <w:rFonts w:ascii="Times New Roman" w:hAnsi="Times New Roman"/>
          <w:sz w:val="24"/>
          <w:szCs w:val="24"/>
        </w:rPr>
        <w:t xml:space="preserve"> </w:t>
      </w:r>
      <w:r w:rsidR="007D604C">
        <w:rPr>
          <w:rFonts w:ascii="Times New Roman" w:hAnsi="Times New Roman"/>
          <w:sz w:val="24"/>
          <w:szCs w:val="24"/>
        </w:rPr>
        <w:t xml:space="preserve"> </w:t>
      </w:r>
      <w:r w:rsidR="0005540D">
        <w:rPr>
          <w:rFonts w:ascii="Times New Roman" w:hAnsi="Times New Roman"/>
          <w:sz w:val="24"/>
          <w:szCs w:val="24"/>
        </w:rPr>
        <w:t xml:space="preserve"> </w:t>
      </w:r>
      <w:r w:rsidR="00E32587">
        <w:rPr>
          <w:rFonts w:ascii="Times New Roman" w:hAnsi="Times New Roman"/>
          <w:sz w:val="24"/>
          <w:szCs w:val="24"/>
        </w:rPr>
        <w:t xml:space="preserve"> </w:t>
      </w:r>
      <w:r w:rsidR="00D33D5C">
        <w:rPr>
          <w:rFonts w:ascii="Times New Roman" w:hAnsi="Times New Roman"/>
          <w:sz w:val="24"/>
          <w:szCs w:val="24"/>
        </w:rPr>
        <w:t xml:space="preserve"> </w:t>
      </w:r>
      <w:r w:rsidR="0098231C">
        <w:rPr>
          <w:rFonts w:ascii="Times New Roman" w:hAnsi="Times New Roman"/>
          <w:sz w:val="24"/>
          <w:szCs w:val="24"/>
        </w:rPr>
        <w:t xml:space="preserve"> </w:t>
      </w:r>
      <w:r w:rsidR="006E3222">
        <w:rPr>
          <w:rFonts w:ascii="Times New Roman" w:hAnsi="Times New Roman"/>
          <w:sz w:val="24"/>
          <w:szCs w:val="24"/>
        </w:rPr>
        <w:t xml:space="preserve"> </w:t>
      </w:r>
      <w:r w:rsidR="00811755">
        <w:rPr>
          <w:rFonts w:ascii="Times New Roman" w:hAnsi="Times New Roman"/>
          <w:sz w:val="24"/>
          <w:szCs w:val="24"/>
        </w:rPr>
        <w:t xml:space="preserve"> </w:t>
      </w:r>
      <w:r w:rsidR="00E550B2">
        <w:rPr>
          <w:rFonts w:ascii="Times New Roman" w:hAnsi="Times New Roman"/>
          <w:sz w:val="24"/>
          <w:szCs w:val="24"/>
        </w:rPr>
        <w:t xml:space="preserve"> </w:t>
      </w:r>
      <w:r w:rsidR="00DD183B">
        <w:rPr>
          <w:rFonts w:ascii="Times New Roman" w:hAnsi="Times New Roman"/>
          <w:sz w:val="24"/>
          <w:szCs w:val="24"/>
        </w:rPr>
        <w:t xml:space="preserve"> </w:t>
      </w:r>
      <w:r w:rsidR="00463570">
        <w:rPr>
          <w:rFonts w:ascii="Times New Roman" w:hAnsi="Times New Roman"/>
          <w:sz w:val="24"/>
          <w:szCs w:val="24"/>
        </w:rPr>
        <w:t xml:space="preserve"> </w:t>
      </w:r>
      <w:r w:rsidR="0060191C">
        <w:rPr>
          <w:rFonts w:ascii="Times New Roman" w:hAnsi="Times New Roman"/>
          <w:sz w:val="24"/>
          <w:szCs w:val="24"/>
        </w:rPr>
        <w:t xml:space="preserve"> </w:t>
      </w:r>
      <w:r w:rsidR="00C17454">
        <w:rPr>
          <w:rFonts w:ascii="Times New Roman" w:hAnsi="Times New Roman"/>
          <w:sz w:val="24"/>
          <w:szCs w:val="24"/>
        </w:rPr>
        <w:t xml:space="preserve"> </w:t>
      </w:r>
    </w:p>
    <w:p w14:paraId="66D0BDDA" w14:textId="77777777" w:rsidR="00060880" w:rsidRPr="001158B1" w:rsidRDefault="00A358AB" w:rsidP="004148EF">
      <w:pPr>
        <w:spacing w:after="0" w:line="480" w:lineRule="auto"/>
        <w:ind w:firstLine="720"/>
        <w:jc w:val="center"/>
        <w:rPr>
          <w:rFonts w:ascii="Times New Roman" w:hAnsi="Times New Roman"/>
          <w:sz w:val="24"/>
          <w:szCs w:val="24"/>
        </w:rPr>
      </w:pPr>
      <w:r w:rsidRPr="001158B1">
        <w:rPr>
          <w:rFonts w:ascii="Times New Roman" w:hAnsi="Times New Roman"/>
          <w:sz w:val="24"/>
          <w:szCs w:val="24"/>
        </w:rPr>
        <w:t>Student’s Name</w:t>
      </w:r>
    </w:p>
    <w:p w14:paraId="71104808" w14:textId="77777777" w:rsidR="00060880" w:rsidRPr="001158B1" w:rsidRDefault="00A358AB" w:rsidP="004148EF">
      <w:pPr>
        <w:spacing w:after="0" w:line="480" w:lineRule="auto"/>
        <w:ind w:firstLine="720"/>
        <w:jc w:val="center"/>
        <w:rPr>
          <w:rFonts w:ascii="Times New Roman" w:hAnsi="Times New Roman"/>
          <w:sz w:val="24"/>
          <w:szCs w:val="24"/>
        </w:rPr>
      </w:pPr>
      <w:r w:rsidRPr="001158B1">
        <w:rPr>
          <w:rFonts w:ascii="Times New Roman" w:hAnsi="Times New Roman"/>
          <w:sz w:val="24"/>
          <w:szCs w:val="24"/>
        </w:rPr>
        <w:t>Institutional Affiliation</w:t>
      </w:r>
    </w:p>
    <w:p w14:paraId="18A85411" w14:textId="77777777" w:rsidR="00BC71C5" w:rsidRPr="001158B1" w:rsidRDefault="00A358AB" w:rsidP="004148EF">
      <w:pPr>
        <w:spacing w:after="0" w:line="480" w:lineRule="auto"/>
        <w:ind w:firstLine="720"/>
        <w:jc w:val="center"/>
        <w:rPr>
          <w:rFonts w:ascii="Times New Roman" w:hAnsi="Times New Roman"/>
          <w:sz w:val="24"/>
          <w:szCs w:val="24"/>
        </w:rPr>
      </w:pPr>
      <w:r w:rsidRPr="001158B1">
        <w:rPr>
          <w:rFonts w:ascii="Times New Roman" w:hAnsi="Times New Roman"/>
          <w:sz w:val="24"/>
          <w:szCs w:val="24"/>
        </w:rPr>
        <w:t xml:space="preserve">Date </w:t>
      </w:r>
    </w:p>
    <w:p w14:paraId="0CADDF14" w14:textId="77777777" w:rsidR="00060880" w:rsidRDefault="00060880" w:rsidP="004148EF">
      <w:pPr>
        <w:spacing w:after="0" w:line="480" w:lineRule="auto"/>
        <w:ind w:firstLine="720"/>
        <w:jc w:val="center"/>
        <w:rPr>
          <w:rFonts w:ascii="Times New Roman" w:hAnsi="Times New Roman"/>
          <w:sz w:val="24"/>
          <w:szCs w:val="24"/>
        </w:rPr>
      </w:pPr>
    </w:p>
    <w:p w14:paraId="0553C003" w14:textId="77777777" w:rsidR="00D37E30" w:rsidRDefault="00D37E30" w:rsidP="004148EF">
      <w:pPr>
        <w:spacing w:after="0" w:line="480" w:lineRule="auto"/>
        <w:ind w:firstLine="720"/>
        <w:jc w:val="center"/>
        <w:rPr>
          <w:rFonts w:ascii="Times New Roman" w:hAnsi="Times New Roman"/>
          <w:sz w:val="24"/>
          <w:szCs w:val="24"/>
        </w:rPr>
      </w:pPr>
    </w:p>
    <w:p w14:paraId="78F9D9F9" w14:textId="77777777" w:rsidR="00D37E30" w:rsidRDefault="00D37E30" w:rsidP="004148EF">
      <w:pPr>
        <w:spacing w:after="0" w:line="480" w:lineRule="auto"/>
        <w:ind w:firstLine="720"/>
        <w:jc w:val="center"/>
        <w:rPr>
          <w:rFonts w:ascii="Times New Roman" w:hAnsi="Times New Roman"/>
          <w:sz w:val="24"/>
          <w:szCs w:val="24"/>
        </w:rPr>
      </w:pPr>
    </w:p>
    <w:p w14:paraId="242C3014" w14:textId="77777777" w:rsidR="00D37E30" w:rsidRDefault="00D37E30" w:rsidP="004148EF">
      <w:pPr>
        <w:spacing w:after="0" w:line="480" w:lineRule="auto"/>
        <w:ind w:firstLine="720"/>
        <w:jc w:val="center"/>
        <w:rPr>
          <w:rFonts w:ascii="Times New Roman" w:hAnsi="Times New Roman"/>
          <w:sz w:val="24"/>
          <w:szCs w:val="24"/>
        </w:rPr>
      </w:pPr>
    </w:p>
    <w:p w14:paraId="4E3D243D" w14:textId="77777777" w:rsidR="00D37E30" w:rsidRDefault="00D37E30" w:rsidP="004148EF">
      <w:pPr>
        <w:spacing w:after="0" w:line="480" w:lineRule="auto"/>
        <w:ind w:firstLine="720"/>
        <w:jc w:val="center"/>
        <w:rPr>
          <w:rFonts w:ascii="Times New Roman" w:hAnsi="Times New Roman"/>
          <w:sz w:val="24"/>
          <w:szCs w:val="24"/>
        </w:rPr>
      </w:pPr>
    </w:p>
    <w:p w14:paraId="1AA4221D" w14:textId="77777777" w:rsidR="00D37E30" w:rsidRDefault="00D37E30" w:rsidP="00D37E30">
      <w:pPr>
        <w:spacing w:after="0" w:line="480" w:lineRule="auto"/>
        <w:ind w:firstLine="720"/>
        <w:rPr>
          <w:rFonts w:ascii="Times New Roman" w:hAnsi="Times New Roman"/>
          <w:sz w:val="24"/>
          <w:szCs w:val="24"/>
        </w:rPr>
      </w:pPr>
    </w:p>
    <w:p w14:paraId="25BD5FDE" w14:textId="77777777" w:rsidR="00D37E30" w:rsidRDefault="00D37E30" w:rsidP="00D37E30">
      <w:pPr>
        <w:spacing w:after="0" w:line="480" w:lineRule="auto"/>
        <w:ind w:firstLine="720"/>
        <w:rPr>
          <w:rFonts w:ascii="Times New Roman" w:hAnsi="Times New Roman"/>
          <w:sz w:val="24"/>
          <w:szCs w:val="24"/>
        </w:rPr>
      </w:pPr>
    </w:p>
    <w:p w14:paraId="6D139D5D" w14:textId="77777777" w:rsidR="00D37E30" w:rsidRDefault="00D37E30" w:rsidP="00D37E30">
      <w:pPr>
        <w:spacing w:after="0" w:line="480" w:lineRule="auto"/>
        <w:ind w:firstLine="720"/>
        <w:rPr>
          <w:rFonts w:ascii="Times New Roman" w:hAnsi="Times New Roman"/>
          <w:sz w:val="24"/>
          <w:szCs w:val="24"/>
        </w:rPr>
      </w:pPr>
    </w:p>
    <w:p w14:paraId="2488F132" w14:textId="77777777" w:rsidR="00D37E30" w:rsidRDefault="00D37E30" w:rsidP="00D37E30">
      <w:pPr>
        <w:spacing w:after="0" w:line="480" w:lineRule="auto"/>
        <w:ind w:firstLine="720"/>
        <w:rPr>
          <w:rFonts w:ascii="Times New Roman" w:hAnsi="Times New Roman"/>
          <w:sz w:val="24"/>
          <w:szCs w:val="24"/>
        </w:rPr>
      </w:pPr>
    </w:p>
    <w:p w14:paraId="3499E11C" w14:textId="77777777" w:rsidR="00D37E30" w:rsidRDefault="00D37E30" w:rsidP="00D37E30">
      <w:pPr>
        <w:spacing w:after="0" w:line="480" w:lineRule="auto"/>
        <w:ind w:firstLine="720"/>
        <w:rPr>
          <w:rFonts w:ascii="Times New Roman" w:hAnsi="Times New Roman"/>
          <w:sz w:val="24"/>
          <w:szCs w:val="24"/>
        </w:rPr>
      </w:pPr>
    </w:p>
    <w:p w14:paraId="0E5DAFC3" w14:textId="77777777" w:rsidR="00D37E30" w:rsidRDefault="00D37E30" w:rsidP="00D37E30">
      <w:pPr>
        <w:spacing w:after="0" w:line="480" w:lineRule="auto"/>
        <w:ind w:firstLine="720"/>
        <w:rPr>
          <w:rFonts w:ascii="Times New Roman" w:hAnsi="Times New Roman"/>
          <w:sz w:val="24"/>
          <w:szCs w:val="24"/>
        </w:rPr>
      </w:pPr>
    </w:p>
    <w:p w14:paraId="3B2C9558" w14:textId="77777777" w:rsidR="00A14606" w:rsidRDefault="00A358AB" w:rsidP="005A7FD9">
      <w:pPr>
        <w:spacing w:after="0" w:line="480" w:lineRule="auto"/>
        <w:jc w:val="center"/>
        <w:rPr>
          <w:rFonts w:ascii="Times New Roman" w:hAnsi="Times New Roman"/>
          <w:b/>
          <w:sz w:val="24"/>
          <w:szCs w:val="24"/>
        </w:rPr>
      </w:pPr>
      <w:bookmarkStart w:id="0" w:name="_GoBack"/>
      <w:r>
        <w:rPr>
          <w:rFonts w:ascii="Times New Roman" w:hAnsi="Times New Roman"/>
          <w:b/>
          <w:sz w:val="24"/>
          <w:szCs w:val="24"/>
        </w:rPr>
        <w:lastRenderedPageBreak/>
        <w:t>People of Baltic and Brazilian Heritage</w:t>
      </w:r>
    </w:p>
    <w:bookmarkEnd w:id="0"/>
    <w:p w14:paraId="386A3214" w14:textId="77777777" w:rsidR="005A7FD9" w:rsidRDefault="00A358AB" w:rsidP="00D52732">
      <w:pPr>
        <w:spacing w:after="0" w:line="480" w:lineRule="auto"/>
        <w:ind w:firstLine="720"/>
        <w:rPr>
          <w:rFonts w:ascii="Times New Roman" w:hAnsi="Times New Roman"/>
          <w:sz w:val="24"/>
          <w:szCs w:val="24"/>
        </w:rPr>
      </w:pPr>
      <w:r>
        <w:rPr>
          <w:rFonts w:ascii="Times New Roman" w:hAnsi="Times New Roman"/>
          <w:sz w:val="24"/>
          <w:szCs w:val="24"/>
        </w:rPr>
        <w:t>Baltic people descent from Lithuania, Estonia, and Latvia. The three ethnic groups are occupants of the modern Baltic countries because they are located in the Baltic Sea on the European continent. Before 1991, Latvia, Estonia, and Lithuania were part of the Soviet Union, but they are now independent and form members of the European Union. Lithuanian and Latvia are languages of the r</w:t>
      </w:r>
      <w:r>
        <w:rPr>
          <w:rStyle w:val="CommentReference"/>
        </w:rPr>
        <w:commentReference w:id="1"/>
      </w:r>
      <w:r>
        <w:rPr>
          <w:rStyle w:val="CommentReference"/>
        </w:rPr>
        <w:commentReference w:id="2"/>
      </w:r>
      <w:r>
        <w:rPr>
          <w:rStyle w:val="CommentReference"/>
        </w:rPr>
        <w:commentReference w:id="3"/>
      </w:r>
      <w:r w:rsidR="00331C43">
        <w:rPr>
          <w:rFonts w:ascii="Times New Roman" w:hAnsi="Times New Roman"/>
          <w:sz w:val="24"/>
          <w:szCs w:val="24"/>
        </w:rPr>
        <w:t>espective countries. The languages are Indo-European in nature. Estonians, however, speak a slightly different language Finnish. The three groups do not have a common culture because of differences in their historical, religious, language and cultural backgrounds. The Baltic people love art and music and have high literacy rat</w:t>
      </w:r>
      <w:r w:rsidR="00D230C6">
        <w:rPr>
          <w:rFonts w:ascii="Times New Roman" w:hAnsi="Times New Roman"/>
          <w:sz w:val="24"/>
          <w:szCs w:val="24"/>
        </w:rPr>
        <w:t>es because they value education</w:t>
      </w:r>
      <w:r w:rsidR="00D230C6" w:rsidRPr="00D230C6">
        <w:rPr>
          <w:rFonts w:ascii="Times New Roman" w:eastAsia="Times New Roman" w:hAnsi="Times New Roman"/>
          <w:sz w:val="24"/>
          <w:szCs w:val="24"/>
        </w:rPr>
        <w:t xml:space="preserve"> </w:t>
      </w:r>
      <w:r w:rsidR="00D230C6">
        <w:rPr>
          <w:rFonts w:ascii="Times New Roman" w:eastAsia="Times New Roman" w:hAnsi="Times New Roman"/>
          <w:sz w:val="24"/>
          <w:szCs w:val="24"/>
        </w:rPr>
        <w:t xml:space="preserve">(Jacobs, </w:t>
      </w:r>
      <w:r w:rsidR="00D230C6" w:rsidRPr="00D230C6">
        <w:rPr>
          <w:rFonts w:ascii="Times New Roman" w:eastAsia="Times New Roman" w:hAnsi="Times New Roman"/>
          <w:sz w:val="24"/>
          <w:szCs w:val="24"/>
        </w:rPr>
        <w:t xml:space="preserve">2016). </w:t>
      </w:r>
      <w:r w:rsidR="00331C43">
        <w:rPr>
          <w:rFonts w:ascii="Times New Roman" w:hAnsi="Times New Roman"/>
          <w:sz w:val="24"/>
          <w:szCs w:val="24"/>
        </w:rPr>
        <w:t xml:space="preserve"> </w:t>
      </w:r>
    </w:p>
    <w:p w14:paraId="2586F491" w14:textId="77777777" w:rsidR="00331C43" w:rsidRDefault="00A358AB" w:rsidP="00D52732">
      <w:pPr>
        <w:spacing w:after="0" w:line="480" w:lineRule="auto"/>
        <w:ind w:firstLine="720"/>
        <w:rPr>
          <w:rFonts w:ascii="Times New Roman" w:hAnsi="Times New Roman"/>
          <w:sz w:val="24"/>
          <w:szCs w:val="24"/>
        </w:rPr>
      </w:pPr>
      <w:r>
        <w:rPr>
          <w:rFonts w:ascii="Times New Roman" w:hAnsi="Times New Roman"/>
          <w:sz w:val="24"/>
          <w:szCs w:val="24"/>
        </w:rPr>
        <w:t xml:space="preserve">With regards to health, the Baltic people place much value on the healthy living of its members. As such they, they have the enthusiasm of adhering to a healthy lifestyle, body exercise, and healthy nutrition. Members of the Baltic region make use of the modern medicine by utilizing the readily available healthcare system to </w:t>
      </w:r>
      <w:r w:rsidR="004C40B8">
        <w:rPr>
          <w:rFonts w:ascii="Times New Roman" w:hAnsi="Times New Roman"/>
          <w:sz w:val="24"/>
          <w:szCs w:val="24"/>
        </w:rPr>
        <w:t>cure diseases. The healthcare system of this cultural region comprises of Soviet Union founded state hospitals, clinics, with many private medical practitioners. The Baltics often visit doctors for various illnesses a</w:t>
      </w:r>
      <w:r w:rsidR="00D230C6">
        <w:rPr>
          <w:rFonts w:ascii="Times New Roman" w:hAnsi="Times New Roman"/>
          <w:sz w:val="24"/>
          <w:szCs w:val="24"/>
        </w:rPr>
        <w:t xml:space="preserve">nd are given prescription drugs </w:t>
      </w:r>
      <w:r w:rsidR="00D230C6">
        <w:rPr>
          <w:rFonts w:ascii="Times New Roman" w:eastAsia="Times New Roman" w:hAnsi="Times New Roman"/>
          <w:sz w:val="24"/>
          <w:szCs w:val="24"/>
        </w:rPr>
        <w:t xml:space="preserve">(Jacobs, </w:t>
      </w:r>
      <w:r w:rsidR="00D230C6" w:rsidRPr="00D230C6">
        <w:rPr>
          <w:rFonts w:ascii="Times New Roman" w:eastAsia="Times New Roman" w:hAnsi="Times New Roman"/>
          <w:sz w:val="24"/>
          <w:szCs w:val="24"/>
        </w:rPr>
        <w:t xml:space="preserve">2016). </w:t>
      </w:r>
      <w:r w:rsidR="004C40B8">
        <w:rPr>
          <w:rFonts w:ascii="Times New Roman" w:hAnsi="Times New Roman"/>
          <w:sz w:val="24"/>
          <w:szCs w:val="24"/>
        </w:rPr>
        <w:t>However, economic conditions are found to affect the health of the Baltics because low-income families cannot afford healthy foods and medications prescribed by the doctor.</w:t>
      </w:r>
    </w:p>
    <w:p w14:paraId="0B0A1835" w14:textId="77777777" w:rsidR="004C40B8" w:rsidRDefault="00A358AB" w:rsidP="00D52732">
      <w:pPr>
        <w:spacing w:after="0" w:line="480" w:lineRule="auto"/>
        <w:ind w:firstLine="720"/>
        <w:rPr>
          <w:rFonts w:ascii="Times New Roman" w:hAnsi="Times New Roman"/>
          <w:sz w:val="24"/>
          <w:szCs w:val="24"/>
        </w:rPr>
      </w:pPr>
      <w:r>
        <w:rPr>
          <w:rFonts w:ascii="Times New Roman" w:hAnsi="Times New Roman"/>
          <w:sz w:val="24"/>
          <w:szCs w:val="24"/>
        </w:rPr>
        <w:t>It is customary for the Baltics to take a ‘gift’ to</w:t>
      </w:r>
      <w:r w:rsidR="00AC4425">
        <w:rPr>
          <w:rFonts w:ascii="Times New Roman" w:hAnsi="Times New Roman"/>
          <w:sz w:val="24"/>
          <w:szCs w:val="24"/>
        </w:rPr>
        <w:t xml:space="preserve"> a doctor as appreciation for good treatment services and an assurance that the doctor will continue in his/her efforts to meet the patients’ needs. </w:t>
      </w:r>
      <w:r w:rsidR="00D714EE">
        <w:rPr>
          <w:rFonts w:ascii="Times New Roman" w:hAnsi="Times New Roman"/>
          <w:sz w:val="24"/>
          <w:szCs w:val="24"/>
        </w:rPr>
        <w:t xml:space="preserve">Traditional remedies for illnesses are also common in the Baltic region as many other people prefer to seek this kind of assistance. This health assistance is offered from homes </w:t>
      </w:r>
      <w:r w:rsidR="00D714EE">
        <w:rPr>
          <w:rFonts w:ascii="Times New Roman" w:hAnsi="Times New Roman"/>
          <w:sz w:val="24"/>
          <w:szCs w:val="24"/>
        </w:rPr>
        <w:lastRenderedPageBreak/>
        <w:t xml:space="preserve">and has been passed down for a generation where it proved as a beneficial cure for some illnesses. The traditional medicine comprises of hot tea containing honey or lemon, mustard plasters, vodka, and chamomile are regarded as effective cures for common cold and flu. </w:t>
      </w:r>
      <w:r w:rsidR="00825379">
        <w:rPr>
          <w:rFonts w:ascii="Times New Roman" w:hAnsi="Times New Roman"/>
          <w:sz w:val="24"/>
          <w:szCs w:val="24"/>
        </w:rPr>
        <w:t>These forms of treatment are viewed as cheaper as compared to hospital medicin</w:t>
      </w:r>
      <w:r w:rsidR="00D230C6">
        <w:rPr>
          <w:rFonts w:ascii="Times New Roman" w:hAnsi="Times New Roman"/>
          <w:sz w:val="24"/>
          <w:szCs w:val="24"/>
        </w:rPr>
        <w:t>e</w:t>
      </w:r>
      <w:r w:rsidR="00D230C6" w:rsidRPr="00D230C6">
        <w:rPr>
          <w:rFonts w:ascii="Times New Roman" w:eastAsia="Times New Roman" w:hAnsi="Times New Roman"/>
          <w:sz w:val="24"/>
          <w:szCs w:val="24"/>
        </w:rPr>
        <w:t xml:space="preserve"> </w:t>
      </w:r>
      <w:r w:rsidR="00D230C6">
        <w:rPr>
          <w:rFonts w:ascii="Times New Roman" w:eastAsia="Times New Roman" w:hAnsi="Times New Roman"/>
          <w:sz w:val="24"/>
          <w:szCs w:val="24"/>
        </w:rPr>
        <w:t>(</w:t>
      </w:r>
      <w:r w:rsidR="00D230C6" w:rsidRPr="00D230C6">
        <w:rPr>
          <w:rFonts w:ascii="Times New Roman" w:eastAsia="Times New Roman" w:hAnsi="Times New Roman"/>
          <w:sz w:val="24"/>
          <w:szCs w:val="24"/>
        </w:rPr>
        <w:t>Cole</w:t>
      </w:r>
      <w:r w:rsidR="00D230C6">
        <w:rPr>
          <w:rFonts w:ascii="Times New Roman" w:eastAsia="Times New Roman" w:hAnsi="Times New Roman"/>
          <w:sz w:val="24"/>
          <w:szCs w:val="24"/>
        </w:rPr>
        <w:t xml:space="preserve"> et al., 2017).</w:t>
      </w:r>
      <w:r w:rsidR="00825379">
        <w:rPr>
          <w:rFonts w:ascii="Times New Roman" w:hAnsi="Times New Roman"/>
          <w:sz w:val="24"/>
          <w:szCs w:val="24"/>
        </w:rPr>
        <w:t xml:space="preserve"> Doctors' attention and care for the sick is evident through the making of house calls to the sick especially the older ones who reside in the countryside.  </w:t>
      </w:r>
    </w:p>
    <w:p w14:paraId="6B4018B0" w14:textId="77777777" w:rsidR="00825379" w:rsidRDefault="00A358AB" w:rsidP="00D52732">
      <w:pPr>
        <w:spacing w:after="0" w:line="480" w:lineRule="auto"/>
        <w:ind w:firstLine="720"/>
        <w:rPr>
          <w:rFonts w:ascii="Times New Roman" w:hAnsi="Times New Roman"/>
          <w:sz w:val="24"/>
          <w:szCs w:val="24"/>
        </w:rPr>
      </w:pPr>
      <w:r>
        <w:rPr>
          <w:rFonts w:ascii="Times New Roman" w:hAnsi="Times New Roman"/>
          <w:sz w:val="24"/>
          <w:szCs w:val="24"/>
        </w:rPr>
        <w:t xml:space="preserve">Brazil is the largest country in South America and comprises of many other ethnic groups such as the French, Portuguese, German, Italian, German, Africans and Native Brazilians. The Brazilians' primary language is Portuguese. The Brazilians regard issues of health and wellness as the absence of diseases, pain, and suffering. Sometimes good health is linked to a divine blessing from the sole creator. </w:t>
      </w:r>
      <w:r w:rsidR="0043326A">
        <w:rPr>
          <w:rFonts w:ascii="Times New Roman" w:hAnsi="Times New Roman"/>
          <w:sz w:val="24"/>
          <w:szCs w:val="24"/>
        </w:rPr>
        <w:t>Brazilian go for medical care to treat illness rather than preventative purposes. Brazilians attribute some illnesses to supernatural causes or fate. They culturally believe that infants and children can become infected if they ar</w:t>
      </w:r>
      <w:r w:rsidR="006A7B66">
        <w:rPr>
          <w:rFonts w:ascii="Times New Roman" w:hAnsi="Times New Roman"/>
          <w:sz w:val="24"/>
          <w:szCs w:val="24"/>
        </w:rPr>
        <w:t>e exposed to fresh air and wind</w:t>
      </w:r>
      <w:r w:rsidR="006A7B66" w:rsidRPr="006A7B66">
        <w:rPr>
          <w:rFonts w:ascii="Times New Roman" w:eastAsia="Times New Roman" w:hAnsi="Times New Roman"/>
          <w:sz w:val="24"/>
          <w:szCs w:val="24"/>
        </w:rPr>
        <w:t xml:space="preserve"> </w:t>
      </w:r>
      <w:r w:rsidR="006A7B66">
        <w:rPr>
          <w:rFonts w:ascii="Times New Roman" w:eastAsia="Times New Roman" w:hAnsi="Times New Roman"/>
          <w:sz w:val="24"/>
          <w:szCs w:val="24"/>
        </w:rPr>
        <w:t xml:space="preserve">(Da Cunha, </w:t>
      </w:r>
      <w:r w:rsidR="006A7B66" w:rsidRPr="00D230C6">
        <w:rPr>
          <w:rFonts w:ascii="Times New Roman" w:eastAsia="Times New Roman" w:hAnsi="Times New Roman"/>
          <w:sz w:val="24"/>
          <w:szCs w:val="24"/>
        </w:rPr>
        <w:t>Dos San</w:t>
      </w:r>
      <w:r w:rsidR="006A7B66">
        <w:rPr>
          <w:rFonts w:ascii="Times New Roman" w:eastAsia="Times New Roman" w:hAnsi="Times New Roman"/>
          <w:sz w:val="24"/>
          <w:szCs w:val="24"/>
        </w:rPr>
        <w:t xml:space="preserve">tos &amp; Rabassa, </w:t>
      </w:r>
      <w:r w:rsidR="006A7B66" w:rsidRPr="00D230C6">
        <w:rPr>
          <w:rFonts w:ascii="Times New Roman" w:eastAsia="Times New Roman" w:hAnsi="Times New Roman"/>
          <w:sz w:val="24"/>
          <w:szCs w:val="24"/>
        </w:rPr>
        <w:t xml:space="preserve">2017). </w:t>
      </w:r>
      <w:r w:rsidR="0043326A">
        <w:rPr>
          <w:rFonts w:ascii="Times New Roman" w:hAnsi="Times New Roman"/>
          <w:sz w:val="24"/>
          <w:szCs w:val="24"/>
        </w:rPr>
        <w:t>Surprisingly</w:t>
      </w:r>
      <w:r w:rsidR="006A7B66">
        <w:rPr>
          <w:rFonts w:ascii="Times New Roman" w:hAnsi="Times New Roman"/>
          <w:sz w:val="24"/>
          <w:szCs w:val="24"/>
        </w:rPr>
        <w:t>,</w:t>
      </w:r>
      <w:r w:rsidR="0043326A">
        <w:rPr>
          <w:rFonts w:ascii="Times New Roman" w:hAnsi="Times New Roman"/>
          <w:sz w:val="24"/>
          <w:szCs w:val="24"/>
        </w:rPr>
        <w:t xml:space="preserve"> the sick are not allowed to make decisions regarding their health issues as the family is the one entitled to handle the issues. Traditional medicine includes herbal medicine and teas.  </w:t>
      </w:r>
    </w:p>
    <w:p w14:paraId="2A245E12" w14:textId="77777777" w:rsidR="00902372" w:rsidRDefault="00A358AB" w:rsidP="00D52732">
      <w:pPr>
        <w:spacing w:after="0" w:line="480" w:lineRule="auto"/>
        <w:ind w:firstLine="720"/>
        <w:rPr>
          <w:rFonts w:ascii="Times New Roman" w:hAnsi="Times New Roman"/>
          <w:sz w:val="24"/>
          <w:szCs w:val="24"/>
        </w:rPr>
      </w:pPr>
      <w:r>
        <w:rPr>
          <w:rFonts w:ascii="Times New Roman" w:hAnsi="Times New Roman"/>
          <w:sz w:val="24"/>
          <w:szCs w:val="24"/>
        </w:rPr>
        <w:t xml:space="preserve">Family members combine prescription medication </w:t>
      </w:r>
      <w:r w:rsidR="00085DAE">
        <w:rPr>
          <w:rFonts w:ascii="Times New Roman" w:hAnsi="Times New Roman"/>
          <w:sz w:val="24"/>
          <w:szCs w:val="24"/>
        </w:rPr>
        <w:t xml:space="preserve">which comprises of antibiotics together with </w:t>
      </w:r>
      <w:r>
        <w:rPr>
          <w:rFonts w:ascii="Times New Roman" w:hAnsi="Times New Roman"/>
          <w:sz w:val="24"/>
          <w:szCs w:val="24"/>
        </w:rPr>
        <w:t>self- medication</w:t>
      </w:r>
      <w:r w:rsidR="00085DAE">
        <w:rPr>
          <w:rFonts w:ascii="Times New Roman" w:hAnsi="Times New Roman"/>
          <w:sz w:val="24"/>
          <w:szCs w:val="24"/>
        </w:rPr>
        <w:t xml:space="preserve">. The Brazilian heritage accepts surgery, organ transplant and blood transfusion as forms of treatment for certain diseases. Causes of illness in the Brazilian culture is a conglomeration of divine intervention, temperature change, nutrition, activities and strong emotional change. Herbal remedies for the sick are sometimes combined with special prayers and blessings. Herbal medicinal treatment for gastric symptoms such as stomachache, diarrhea, and heartburn </w:t>
      </w:r>
      <w:r w:rsidR="006A7B66">
        <w:rPr>
          <w:rFonts w:ascii="Times New Roman" w:hAnsi="Times New Roman"/>
          <w:sz w:val="24"/>
          <w:szCs w:val="24"/>
        </w:rPr>
        <w:t xml:space="preserve">is drunk though tea </w:t>
      </w:r>
      <w:r w:rsidR="006A7B66">
        <w:rPr>
          <w:rFonts w:ascii="Times New Roman" w:eastAsia="Times New Roman" w:hAnsi="Times New Roman"/>
          <w:sz w:val="24"/>
          <w:szCs w:val="24"/>
        </w:rPr>
        <w:t xml:space="preserve">(Da Cunha, </w:t>
      </w:r>
      <w:r w:rsidR="006A7B66" w:rsidRPr="00D230C6">
        <w:rPr>
          <w:rFonts w:ascii="Times New Roman" w:eastAsia="Times New Roman" w:hAnsi="Times New Roman"/>
          <w:sz w:val="24"/>
          <w:szCs w:val="24"/>
        </w:rPr>
        <w:t>Dos San</w:t>
      </w:r>
      <w:r w:rsidR="006A7B66">
        <w:rPr>
          <w:rFonts w:ascii="Times New Roman" w:eastAsia="Times New Roman" w:hAnsi="Times New Roman"/>
          <w:sz w:val="24"/>
          <w:szCs w:val="24"/>
        </w:rPr>
        <w:t xml:space="preserve">tos &amp; Rabassa, </w:t>
      </w:r>
      <w:r w:rsidR="006A7B66" w:rsidRPr="00D230C6">
        <w:rPr>
          <w:rFonts w:ascii="Times New Roman" w:eastAsia="Times New Roman" w:hAnsi="Times New Roman"/>
          <w:sz w:val="24"/>
          <w:szCs w:val="24"/>
        </w:rPr>
        <w:t xml:space="preserve">2017). </w:t>
      </w:r>
      <w:r w:rsidR="00085DAE">
        <w:rPr>
          <w:rFonts w:ascii="Times New Roman" w:hAnsi="Times New Roman"/>
          <w:sz w:val="24"/>
          <w:szCs w:val="24"/>
        </w:rPr>
        <w:t xml:space="preserve">Some of </w:t>
      </w:r>
      <w:r w:rsidR="00085DAE">
        <w:rPr>
          <w:rFonts w:ascii="Times New Roman" w:hAnsi="Times New Roman"/>
          <w:sz w:val="24"/>
          <w:szCs w:val="24"/>
        </w:rPr>
        <w:lastRenderedPageBreak/>
        <w:t xml:space="preserve">the medicinal teas for home treatments comprise of guava flower, orange, and lemongrass. </w:t>
      </w:r>
      <w:r w:rsidR="00E5530E">
        <w:rPr>
          <w:rFonts w:ascii="Times New Roman" w:hAnsi="Times New Roman"/>
          <w:sz w:val="24"/>
          <w:szCs w:val="24"/>
        </w:rPr>
        <w:t xml:space="preserve">Garlic and ginger are used to treat common colds for the patients. </w:t>
      </w:r>
    </w:p>
    <w:p w14:paraId="67515524" w14:textId="77777777" w:rsidR="0043326A" w:rsidRDefault="00A358AB" w:rsidP="00D52732">
      <w:pPr>
        <w:spacing w:after="0" w:line="480" w:lineRule="auto"/>
        <w:ind w:firstLine="720"/>
        <w:rPr>
          <w:rFonts w:ascii="Times New Roman" w:hAnsi="Times New Roman"/>
          <w:sz w:val="24"/>
          <w:szCs w:val="24"/>
        </w:rPr>
      </w:pPr>
      <w:r>
        <w:rPr>
          <w:rFonts w:ascii="Times New Roman" w:hAnsi="Times New Roman"/>
          <w:sz w:val="24"/>
          <w:szCs w:val="24"/>
        </w:rPr>
        <w:t xml:space="preserve">In instances of acute illness, the Brazilian people prefer visiting the hospital for specialized treatment. Surprisingly, many of the Brazilians suffering from chronic illnesses prefer staying at home because they do not want to be given hope concerning their medical condition.  Concerning surrogate or interpreters, the Brazilians allow family or friends to play the role in a context that </w:t>
      </w:r>
      <w:r w:rsidR="006A7B66">
        <w:rPr>
          <w:rFonts w:ascii="Times New Roman" w:hAnsi="Times New Roman"/>
          <w:sz w:val="24"/>
          <w:szCs w:val="24"/>
        </w:rPr>
        <w:t>requires this form of assistance</w:t>
      </w:r>
      <w:r w:rsidR="006A7B66" w:rsidRPr="006A7B66">
        <w:rPr>
          <w:rFonts w:ascii="Times New Roman" w:eastAsia="Times New Roman" w:hAnsi="Times New Roman"/>
          <w:sz w:val="24"/>
          <w:szCs w:val="24"/>
        </w:rPr>
        <w:t xml:space="preserve"> </w:t>
      </w:r>
      <w:r w:rsidR="006A7B66">
        <w:rPr>
          <w:rFonts w:ascii="Times New Roman" w:eastAsia="Times New Roman" w:hAnsi="Times New Roman"/>
          <w:sz w:val="24"/>
          <w:szCs w:val="24"/>
        </w:rPr>
        <w:t xml:space="preserve">(Tworek, </w:t>
      </w:r>
      <w:r w:rsidR="006A7B66" w:rsidRPr="00D230C6">
        <w:rPr>
          <w:rFonts w:ascii="Times New Roman" w:eastAsia="Times New Roman" w:hAnsi="Times New Roman"/>
          <w:sz w:val="24"/>
          <w:szCs w:val="24"/>
        </w:rPr>
        <w:t xml:space="preserve">2015). </w:t>
      </w:r>
      <w:r>
        <w:rPr>
          <w:rFonts w:ascii="Times New Roman" w:hAnsi="Times New Roman"/>
          <w:sz w:val="24"/>
          <w:szCs w:val="24"/>
        </w:rPr>
        <w:t xml:space="preserve"> Unexpected death is considered as God's plan. It should be noted that the majority of Brazilians are Christians where the country comprises of the largest number of Catholics in the world. </w:t>
      </w:r>
      <w:r w:rsidR="00B04B38">
        <w:rPr>
          <w:rFonts w:ascii="Times New Roman" w:hAnsi="Times New Roman"/>
          <w:sz w:val="24"/>
          <w:szCs w:val="24"/>
        </w:rPr>
        <w:t>The clinicians have a responsibility of informing the patient and their family about the</w:t>
      </w:r>
      <w:r w:rsidR="006A7B66">
        <w:rPr>
          <w:rFonts w:ascii="Times New Roman" w:hAnsi="Times New Roman"/>
          <w:sz w:val="24"/>
          <w:szCs w:val="24"/>
        </w:rPr>
        <w:t xml:space="preserve"> status of the status of health</w:t>
      </w:r>
      <w:r w:rsidR="006A7B66" w:rsidRPr="006A7B66">
        <w:rPr>
          <w:rFonts w:ascii="Times New Roman" w:eastAsia="Times New Roman" w:hAnsi="Times New Roman"/>
          <w:sz w:val="24"/>
          <w:szCs w:val="24"/>
        </w:rPr>
        <w:t xml:space="preserve"> </w:t>
      </w:r>
      <w:r w:rsidR="006A7B66">
        <w:rPr>
          <w:rFonts w:ascii="Times New Roman" w:eastAsia="Times New Roman" w:hAnsi="Times New Roman"/>
          <w:sz w:val="24"/>
          <w:szCs w:val="24"/>
        </w:rPr>
        <w:t xml:space="preserve">(Tworek, </w:t>
      </w:r>
      <w:r w:rsidR="006A7B66" w:rsidRPr="00D230C6">
        <w:rPr>
          <w:rFonts w:ascii="Times New Roman" w:eastAsia="Times New Roman" w:hAnsi="Times New Roman"/>
          <w:sz w:val="24"/>
          <w:szCs w:val="24"/>
        </w:rPr>
        <w:t xml:space="preserve">2015). </w:t>
      </w:r>
      <w:r w:rsidR="00B04B38">
        <w:rPr>
          <w:rFonts w:ascii="Times New Roman" w:hAnsi="Times New Roman"/>
          <w:sz w:val="24"/>
          <w:szCs w:val="24"/>
        </w:rPr>
        <w:t>As evidence from the two cultures, both of them value traditional cure and modern conventional forms of treatment in addressing their health issues. They view</w:t>
      </w:r>
      <w:r w:rsidR="00261D50">
        <w:rPr>
          <w:rFonts w:ascii="Times New Roman" w:hAnsi="Times New Roman"/>
          <w:sz w:val="24"/>
          <w:szCs w:val="24"/>
        </w:rPr>
        <w:t xml:space="preserve"> both</w:t>
      </w:r>
      <w:r w:rsidR="00B04B38">
        <w:rPr>
          <w:rFonts w:ascii="Times New Roman" w:hAnsi="Times New Roman"/>
          <w:sz w:val="24"/>
          <w:szCs w:val="24"/>
        </w:rPr>
        <w:t xml:space="preserve"> aspect</w:t>
      </w:r>
      <w:r w:rsidR="00261D50">
        <w:rPr>
          <w:rFonts w:ascii="Times New Roman" w:hAnsi="Times New Roman"/>
          <w:sz w:val="24"/>
          <w:szCs w:val="24"/>
        </w:rPr>
        <w:t>s</w:t>
      </w:r>
      <w:r w:rsidR="00B04B38">
        <w:rPr>
          <w:rFonts w:ascii="Times New Roman" w:hAnsi="Times New Roman"/>
          <w:sz w:val="24"/>
          <w:szCs w:val="24"/>
        </w:rPr>
        <w:t xml:space="preserve"> of cure as important depending on the underlying health situation. </w:t>
      </w:r>
      <w:r w:rsidR="00261D50">
        <w:rPr>
          <w:rFonts w:ascii="Times New Roman" w:hAnsi="Times New Roman"/>
          <w:sz w:val="24"/>
          <w:szCs w:val="24"/>
        </w:rPr>
        <w:t xml:space="preserve">The perspectives of cure in both cases are, therefore, a combination of distinct aspects that will result into the positive patient outcome. </w:t>
      </w:r>
    </w:p>
    <w:p w14:paraId="7A4001A2" w14:textId="77777777" w:rsidR="00D230C6" w:rsidRDefault="00D230C6" w:rsidP="00D230C6">
      <w:pPr>
        <w:spacing w:after="0" w:line="480" w:lineRule="auto"/>
        <w:rPr>
          <w:rFonts w:ascii="Times New Roman" w:hAnsi="Times New Roman"/>
          <w:sz w:val="24"/>
          <w:szCs w:val="24"/>
        </w:rPr>
      </w:pPr>
    </w:p>
    <w:p w14:paraId="048B936C" w14:textId="77777777" w:rsidR="00D230C6" w:rsidRDefault="00D230C6" w:rsidP="00D230C6">
      <w:pPr>
        <w:spacing w:after="0" w:line="480" w:lineRule="auto"/>
        <w:rPr>
          <w:rFonts w:ascii="Times New Roman" w:hAnsi="Times New Roman"/>
          <w:sz w:val="24"/>
          <w:szCs w:val="24"/>
        </w:rPr>
      </w:pPr>
    </w:p>
    <w:p w14:paraId="79A35B8A" w14:textId="77777777" w:rsidR="00D230C6" w:rsidRDefault="00D230C6" w:rsidP="00D230C6">
      <w:pPr>
        <w:spacing w:after="0" w:line="480" w:lineRule="auto"/>
        <w:rPr>
          <w:rFonts w:ascii="Times New Roman" w:hAnsi="Times New Roman"/>
          <w:sz w:val="24"/>
          <w:szCs w:val="24"/>
        </w:rPr>
      </w:pPr>
    </w:p>
    <w:p w14:paraId="0AFBBE03" w14:textId="77777777" w:rsidR="00D230C6" w:rsidRDefault="00D230C6" w:rsidP="00D230C6">
      <w:pPr>
        <w:spacing w:after="0" w:line="480" w:lineRule="auto"/>
        <w:rPr>
          <w:rFonts w:ascii="Times New Roman" w:hAnsi="Times New Roman"/>
          <w:sz w:val="24"/>
          <w:szCs w:val="24"/>
        </w:rPr>
      </w:pPr>
    </w:p>
    <w:p w14:paraId="76B53CBF" w14:textId="77777777" w:rsidR="00D230C6" w:rsidRDefault="00D230C6" w:rsidP="00D230C6">
      <w:pPr>
        <w:spacing w:after="0" w:line="480" w:lineRule="auto"/>
        <w:rPr>
          <w:rFonts w:ascii="Times New Roman" w:hAnsi="Times New Roman"/>
          <w:sz w:val="24"/>
          <w:szCs w:val="24"/>
        </w:rPr>
      </w:pPr>
    </w:p>
    <w:p w14:paraId="21E86C6A" w14:textId="77777777" w:rsidR="00D230C6" w:rsidRDefault="00D230C6" w:rsidP="00D230C6">
      <w:pPr>
        <w:spacing w:after="0" w:line="480" w:lineRule="auto"/>
        <w:rPr>
          <w:rFonts w:ascii="Times New Roman" w:hAnsi="Times New Roman"/>
          <w:sz w:val="24"/>
          <w:szCs w:val="24"/>
        </w:rPr>
      </w:pPr>
    </w:p>
    <w:p w14:paraId="6C93F041" w14:textId="77777777" w:rsidR="00D230C6" w:rsidRDefault="00D230C6" w:rsidP="00D230C6">
      <w:pPr>
        <w:spacing w:after="0" w:line="480" w:lineRule="auto"/>
        <w:rPr>
          <w:rFonts w:ascii="Times New Roman" w:hAnsi="Times New Roman"/>
          <w:sz w:val="24"/>
          <w:szCs w:val="24"/>
        </w:rPr>
      </w:pPr>
    </w:p>
    <w:p w14:paraId="0274CDFA" w14:textId="77777777" w:rsidR="00D230C6" w:rsidRDefault="00D230C6" w:rsidP="00D230C6">
      <w:pPr>
        <w:spacing w:after="0" w:line="480" w:lineRule="auto"/>
        <w:rPr>
          <w:rFonts w:ascii="Times New Roman" w:hAnsi="Times New Roman"/>
          <w:sz w:val="24"/>
          <w:szCs w:val="24"/>
        </w:rPr>
      </w:pPr>
    </w:p>
    <w:p w14:paraId="560E93B6" w14:textId="77777777" w:rsidR="006A28EB" w:rsidRDefault="00A358AB" w:rsidP="00D230C6">
      <w:pPr>
        <w:spacing w:after="0" w:line="480" w:lineRule="auto"/>
        <w:jc w:val="center"/>
        <w:rPr>
          <w:rFonts w:ascii="Times New Roman" w:hAnsi="Times New Roman"/>
          <w:sz w:val="24"/>
          <w:szCs w:val="24"/>
        </w:rPr>
      </w:pPr>
      <w:r>
        <w:rPr>
          <w:rFonts w:ascii="Times New Roman" w:hAnsi="Times New Roman"/>
          <w:sz w:val="24"/>
          <w:szCs w:val="24"/>
        </w:rPr>
        <w:lastRenderedPageBreak/>
        <w:t>References</w:t>
      </w:r>
    </w:p>
    <w:p w14:paraId="08458730" w14:textId="77777777" w:rsidR="00D230C6" w:rsidRDefault="00A358AB" w:rsidP="00D230C6">
      <w:pPr>
        <w:spacing w:after="0" w:line="480" w:lineRule="auto"/>
        <w:rPr>
          <w:rFonts w:ascii="Times New Roman" w:eastAsia="Times New Roman" w:hAnsi="Times New Roman"/>
          <w:sz w:val="24"/>
          <w:szCs w:val="24"/>
        </w:rPr>
      </w:pPr>
      <w:r w:rsidRPr="00D230C6">
        <w:rPr>
          <w:rFonts w:ascii="Times New Roman" w:eastAsia="Times New Roman" w:hAnsi="Times New Roman"/>
          <w:sz w:val="24"/>
          <w:szCs w:val="24"/>
        </w:rPr>
        <w:t xml:space="preserve">Cole, S., Kniivilä, M., Gisselman, F., Blanck, J., Hansen, N. S., &amp; Fornbacke, E. (2017). </w:t>
      </w:r>
    </w:p>
    <w:p w14:paraId="6E5FED4A" w14:textId="77777777" w:rsidR="00D230C6" w:rsidRPr="00D230C6" w:rsidRDefault="00A358AB" w:rsidP="00D230C6">
      <w:pPr>
        <w:spacing w:after="0" w:line="480" w:lineRule="auto"/>
        <w:ind w:firstLine="720"/>
        <w:rPr>
          <w:rFonts w:ascii="Times New Roman" w:eastAsia="Times New Roman" w:hAnsi="Times New Roman"/>
          <w:sz w:val="24"/>
          <w:szCs w:val="24"/>
        </w:rPr>
      </w:pPr>
      <w:r w:rsidRPr="00D230C6">
        <w:rPr>
          <w:rFonts w:ascii="Times New Roman" w:eastAsia="Times New Roman" w:hAnsi="Times New Roman"/>
          <w:sz w:val="24"/>
          <w:szCs w:val="24"/>
        </w:rPr>
        <w:t>Economic values from the natural and cultural heritage in the Nordic countries.</w:t>
      </w:r>
    </w:p>
    <w:p w14:paraId="711F1A34" w14:textId="77777777" w:rsidR="00D230C6" w:rsidRDefault="00A358AB" w:rsidP="00D230C6">
      <w:pPr>
        <w:spacing w:after="0" w:line="480" w:lineRule="auto"/>
        <w:rPr>
          <w:rFonts w:ascii="Times New Roman" w:eastAsia="Times New Roman" w:hAnsi="Times New Roman"/>
          <w:i/>
          <w:iCs/>
          <w:sz w:val="24"/>
          <w:szCs w:val="24"/>
        </w:rPr>
      </w:pPr>
      <w:r>
        <w:rPr>
          <w:rFonts w:ascii="Times New Roman" w:eastAsia="Times New Roman" w:hAnsi="Times New Roman"/>
          <w:sz w:val="24"/>
          <w:szCs w:val="24"/>
        </w:rPr>
        <w:t>D</w:t>
      </w:r>
      <w:r w:rsidRPr="00D230C6">
        <w:rPr>
          <w:rFonts w:ascii="Times New Roman" w:eastAsia="Times New Roman" w:hAnsi="Times New Roman"/>
          <w:sz w:val="24"/>
          <w:szCs w:val="24"/>
        </w:rPr>
        <w:t xml:space="preserve">a Cunha, F. L., Dos Santos, M., &amp; Rabassa, J. (Eds.). (2017). </w:t>
      </w:r>
      <w:r w:rsidRPr="00D230C6">
        <w:rPr>
          <w:rFonts w:ascii="Times New Roman" w:eastAsia="Times New Roman" w:hAnsi="Times New Roman"/>
          <w:i/>
          <w:iCs/>
          <w:sz w:val="24"/>
          <w:szCs w:val="24"/>
        </w:rPr>
        <w:t xml:space="preserve">Latin American Heritage: </w:t>
      </w:r>
    </w:p>
    <w:p w14:paraId="513D3380" w14:textId="77777777" w:rsidR="00D230C6" w:rsidRPr="00D230C6" w:rsidRDefault="00A358AB" w:rsidP="00D230C6">
      <w:pPr>
        <w:spacing w:after="0" w:line="480" w:lineRule="auto"/>
        <w:ind w:firstLine="720"/>
        <w:rPr>
          <w:rFonts w:ascii="Times New Roman" w:eastAsia="Times New Roman" w:hAnsi="Times New Roman"/>
          <w:sz w:val="24"/>
          <w:szCs w:val="24"/>
        </w:rPr>
      </w:pPr>
      <w:r w:rsidRPr="00D230C6">
        <w:rPr>
          <w:rFonts w:ascii="Times New Roman" w:eastAsia="Times New Roman" w:hAnsi="Times New Roman"/>
          <w:i/>
          <w:iCs/>
          <w:sz w:val="24"/>
          <w:szCs w:val="24"/>
        </w:rPr>
        <w:t>Interdisciplinary Dialogues on Brazilian and Argentinian Case Studies</w:t>
      </w:r>
      <w:r w:rsidRPr="00D230C6">
        <w:rPr>
          <w:rFonts w:ascii="Times New Roman" w:eastAsia="Times New Roman" w:hAnsi="Times New Roman"/>
          <w:sz w:val="24"/>
          <w:szCs w:val="24"/>
        </w:rPr>
        <w:t>. Springer.</w:t>
      </w:r>
    </w:p>
    <w:p w14:paraId="33EDA405" w14:textId="77777777" w:rsidR="00D230C6" w:rsidRPr="00D230C6" w:rsidRDefault="00A358AB" w:rsidP="00D230C6">
      <w:pPr>
        <w:spacing w:after="0" w:line="480" w:lineRule="auto"/>
        <w:rPr>
          <w:rFonts w:ascii="Times New Roman" w:eastAsia="Times New Roman" w:hAnsi="Times New Roman"/>
          <w:sz w:val="24"/>
          <w:szCs w:val="24"/>
        </w:rPr>
      </w:pPr>
      <w:r w:rsidRPr="00D230C6">
        <w:rPr>
          <w:rFonts w:ascii="Times New Roman" w:eastAsia="Times New Roman" w:hAnsi="Times New Roman"/>
          <w:sz w:val="24"/>
          <w:szCs w:val="24"/>
        </w:rPr>
        <w:t xml:space="preserve">Tworek, H. J. (2015). From world health to world heritage. </w:t>
      </w:r>
      <w:r w:rsidRPr="00D230C6">
        <w:rPr>
          <w:rFonts w:ascii="Times New Roman" w:eastAsia="Times New Roman" w:hAnsi="Times New Roman"/>
          <w:i/>
          <w:iCs/>
          <w:sz w:val="24"/>
          <w:szCs w:val="24"/>
        </w:rPr>
        <w:t>UN Chronicle</w:t>
      </w:r>
      <w:r w:rsidRPr="00D230C6">
        <w:rPr>
          <w:rFonts w:ascii="Times New Roman" w:eastAsia="Times New Roman" w:hAnsi="Times New Roman"/>
          <w:sz w:val="24"/>
          <w:szCs w:val="24"/>
        </w:rPr>
        <w:t xml:space="preserve">, </w:t>
      </w:r>
      <w:r w:rsidRPr="00D230C6">
        <w:rPr>
          <w:rFonts w:ascii="Times New Roman" w:eastAsia="Times New Roman" w:hAnsi="Times New Roman"/>
          <w:i/>
          <w:iCs/>
          <w:sz w:val="24"/>
          <w:szCs w:val="24"/>
        </w:rPr>
        <w:t>52</w:t>
      </w:r>
      <w:r w:rsidRPr="00D230C6">
        <w:rPr>
          <w:rFonts w:ascii="Times New Roman" w:eastAsia="Times New Roman" w:hAnsi="Times New Roman"/>
          <w:sz w:val="24"/>
          <w:szCs w:val="24"/>
        </w:rPr>
        <w:t>(2), 67-69.</w:t>
      </w:r>
    </w:p>
    <w:p w14:paraId="3EBA2A95" w14:textId="77777777" w:rsidR="00D230C6" w:rsidRDefault="00A358AB" w:rsidP="00D230C6">
      <w:pPr>
        <w:spacing w:after="0" w:line="480" w:lineRule="auto"/>
        <w:rPr>
          <w:rFonts w:ascii="Times New Roman" w:eastAsia="Times New Roman" w:hAnsi="Times New Roman"/>
          <w:i/>
          <w:iCs/>
          <w:sz w:val="24"/>
          <w:szCs w:val="24"/>
        </w:rPr>
      </w:pPr>
      <w:r w:rsidRPr="00D230C6">
        <w:rPr>
          <w:rFonts w:ascii="Times New Roman" w:eastAsia="Times New Roman" w:hAnsi="Times New Roman"/>
          <w:sz w:val="24"/>
          <w:szCs w:val="24"/>
        </w:rPr>
        <w:t xml:space="preserve">Jacobs, D. (2016). A Conference of the Baltic Heritage Network in Rīga, Latvia. </w:t>
      </w:r>
      <w:r w:rsidRPr="00D230C6">
        <w:rPr>
          <w:rFonts w:ascii="Times New Roman" w:eastAsia="Times New Roman" w:hAnsi="Times New Roman"/>
          <w:i/>
          <w:iCs/>
          <w:sz w:val="24"/>
          <w:szCs w:val="24"/>
        </w:rPr>
        <w:t xml:space="preserve">Slavic &amp; East </w:t>
      </w:r>
    </w:p>
    <w:p w14:paraId="07007D02" w14:textId="77777777" w:rsidR="00D230C6" w:rsidRPr="00D230C6" w:rsidRDefault="00A358AB" w:rsidP="00D230C6">
      <w:pPr>
        <w:spacing w:after="0" w:line="480" w:lineRule="auto"/>
        <w:ind w:firstLine="720"/>
        <w:rPr>
          <w:rFonts w:ascii="Times New Roman" w:eastAsia="Times New Roman" w:hAnsi="Times New Roman"/>
          <w:sz w:val="24"/>
          <w:szCs w:val="24"/>
        </w:rPr>
      </w:pPr>
      <w:r w:rsidRPr="00D230C6">
        <w:rPr>
          <w:rFonts w:ascii="Times New Roman" w:eastAsia="Times New Roman" w:hAnsi="Times New Roman"/>
          <w:i/>
          <w:iCs/>
          <w:sz w:val="24"/>
          <w:szCs w:val="24"/>
        </w:rPr>
        <w:t>European Information Resources</w:t>
      </w:r>
      <w:r w:rsidRPr="00D230C6">
        <w:rPr>
          <w:rFonts w:ascii="Times New Roman" w:eastAsia="Times New Roman" w:hAnsi="Times New Roman"/>
          <w:sz w:val="24"/>
          <w:szCs w:val="24"/>
        </w:rPr>
        <w:t xml:space="preserve">, </w:t>
      </w:r>
      <w:r w:rsidRPr="00D230C6">
        <w:rPr>
          <w:rFonts w:ascii="Times New Roman" w:eastAsia="Times New Roman" w:hAnsi="Times New Roman"/>
          <w:i/>
          <w:iCs/>
          <w:sz w:val="24"/>
          <w:szCs w:val="24"/>
        </w:rPr>
        <w:t>17</w:t>
      </w:r>
      <w:r w:rsidRPr="00D230C6">
        <w:rPr>
          <w:rFonts w:ascii="Times New Roman" w:eastAsia="Times New Roman" w:hAnsi="Times New Roman"/>
          <w:sz w:val="24"/>
          <w:szCs w:val="24"/>
        </w:rPr>
        <w:t>(1-2), 68-72.</w:t>
      </w:r>
    </w:p>
    <w:p w14:paraId="38C87843" w14:textId="77777777" w:rsidR="006A28EB" w:rsidRPr="00A748A6" w:rsidRDefault="006A28EB" w:rsidP="00D230C6">
      <w:pPr>
        <w:spacing w:after="0" w:line="480" w:lineRule="auto"/>
        <w:rPr>
          <w:rFonts w:ascii="Times New Roman" w:hAnsi="Times New Roman"/>
          <w:sz w:val="24"/>
          <w:szCs w:val="24"/>
        </w:rPr>
      </w:pPr>
    </w:p>
    <w:sectPr w:rsidR="006A28EB" w:rsidRPr="00A748A6" w:rsidSect="000B2DE5">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rammarly" w:date="2018-07-19T13:48:00Z" w:initials="G">
    <w:p w14:paraId="42CC139D" w14:textId="77777777" w:rsidR="000056C7" w:rsidRDefault="00A358AB">
      <w:r>
        <w:t>Inserted: ,</w:t>
      </w:r>
    </w:p>
  </w:comment>
  <w:comment w:id="2" w:author="Grammarly" w:date="2018-07-19T13:48:00Z" w:initials="G">
    <w:p w14:paraId="431C63AE" w14:textId="77777777" w:rsidR="000056C7" w:rsidRDefault="00A358AB">
      <w:r>
        <w:t>Inserted: ,</w:t>
      </w:r>
    </w:p>
  </w:comment>
  <w:comment w:id="3" w:author="Grammarly" w:date="2018-07-19T13:48:00Z" w:initials="G">
    <w:p w14:paraId="507CDD7E" w14:textId="77777777" w:rsidR="000056C7" w:rsidRDefault="00A358AB">
      <w:r>
        <w:t>Inserted: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C139D" w15:done="0"/>
  <w15:commentEx w15:paraId="431C63AE" w15:done="0"/>
  <w15:commentEx w15:paraId="507CDD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FFBF0" w14:textId="77777777" w:rsidR="00750DE1" w:rsidRDefault="00750DE1">
      <w:pPr>
        <w:spacing w:after="0" w:line="240" w:lineRule="auto"/>
      </w:pPr>
      <w:r>
        <w:separator/>
      </w:r>
    </w:p>
  </w:endnote>
  <w:endnote w:type="continuationSeparator" w:id="0">
    <w:p w14:paraId="5AD35437" w14:textId="77777777" w:rsidR="00750DE1" w:rsidRDefault="0075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5990" w14:textId="77777777" w:rsidR="00750DE1" w:rsidRDefault="00750DE1">
      <w:pPr>
        <w:spacing w:after="0" w:line="240" w:lineRule="auto"/>
      </w:pPr>
      <w:r>
        <w:separator/>
      </w:r>
    </w:p>
  </w:footnote>
  <w:footnote w:type="continuationSeparator" w:id="0">
    <w:p w14:paraId="59666D03" w14:textId="77777777" w:rsidR="00750DE1" w:rsidRDefault="00750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74ED" w14:textId="77777777" w:rsidR="00F66622" w:rsidRDefault="00F66622" w:rsidP="00973D1E">
    <w:pPr>
      <w:pStyle w:val="Header"/>
      <w:spacing w:line="480" w:lineRule="auto"/>
      <w:rPr>
        <w:rFonts w:ascii="Times New Roman" w:hAnsi="Times New Roman"/>
        <w:sz w:val="24"/>
        <w:szCs w:val="24"/>
      </w:rPr>
    </w:pPr>
  </w:p>
  <w:p w14:paraId="5DECA860" w14:textId="77777777" w:rsidR="00DE0097" w:rsidRPr="00AC450C" w:rsidRDefault="00A358AB" w:rsidP="00973D1E">
    <w:pPr>
      <w:pStyle w:val="Header"/>
      <w:spacing w:line="480" w:lineRule="auto"/>
      <w:rPr>
        <w:rFonts w:ascii="Times New Roman" w:hAnsi="Times New Roman"/>
        <w:sz w:val="24"/>
        <w:szCs w:val="24"/>
      </w:rPr>
    </w:pPr>
    <w:r>
      <w:rPr>
        <w:rFonts w:ascii="Times New Roman" w:hAnsi="Times New Roman"/>
        <w:sz w:val="24"/>
        <w:szCs w:val="24"/>
      </w:rPr>
      <w:t xml:space="preserve">SOCIOLOGY </w:t>
    </w:r>
    <w:r w:rsidR="00BC36BF">
      <w:rPr>
        <w:rFonts w:ascii="Times New Roman" w:hAnsi="Times New Roman"/>
        <w:sz w:val="24"/>
        <w:szCs w:val="24"/>
      </w:rPr>
      <w:t xml:space="preserve"> </w:t>
    </w:r>
    <w:r w:rsidR="00D06532">
      <w:rPr>
        <w:rFonts w:ascii="Times New Roman" w:hAnsi="Times New Roman"/>
        <w:sz w:val="24"/>
        <w:szCs w:val="24"/>
      </w:rPr>
      <w:t xml:space="preserve"> </w:t>
    </w:r>
    <w:r w:rsidR="00D06532">
      <w:rPr>
        <w:rFonts w:ascii="Times New Roman" w:hAnsi="Times New Roman"/>
        <w:sz w:val="24"/>
        <w:szCs w:val="24"/>
      </w:rPr>
      <w:tab/>
    </w:r>
    <w:r w:rsidR="00F52B21">
      <w:rPr>
        <w:rFonts w:ascii="Times New Roman" w:hAnsi="Times New Roman"/>
        <w:sz w:val="24"/>
        <w:szCs w:val="24"/>
      </w:rPr>
      <w:t xml:space="preserve"> </w:t>
    </w:r>
    <w:r w:rsidR="003611C3">
      <w:rPr>
        <w:rFonts w:ascii="Times New Roman" w:hAnsi="Times New Roman"/>
        <w:sz w:val="24"/>
        <w:szCs w:val="24"/>
      </w:rPr>
      <w:t xml:space="preserve"> </w:t>
    </w:r>
    <w:r w:rsidR="00E63F34">
      <w:rPr>
        <w:rFonts w:ascii="Times New Roman" w:hAnsi="Times New Roman"/>
        <w:sz w:val="24"/>
        <w:szCs w:val="24"/>
      </w:rPr>
      <w:t xml:space="preserve"> </w:t>
    </w:r>
    <w:r w:rsidR="007D604C">
      <w:rPr>
        <w:rFonts w:ascii="Times New Roman" w:hAnsi="Times New Roman"/>
        <w:sz w:val="24"/>
        <w:szCs w:val="24"/>
      </w:rPr>
      <w:t xml:space="preserve"> </w:t>
    </w:r>
    <w:r w:rsidR="0005540D">
      <w:rPr>
        <w:rFonts w:ascii="Times New Roman" w:hAnsi="Times New Roman"/>
        <w:sz w:val="24"/>
        <w:szCs w:val="24"/>
      </w:rPr>
      <w:t xml:space="preserve"> </w:t>
    </w:r>
    <w:r w:rsidR="00E32587">
      <w:rPr>
        <w:rFonts w:ascii="Times New Roman" w:hAnsi="Times New Roman"/>
        <w:sz w:val="24"/>
        <w:szCs w:val="24"/>
      </w:rPr>
      <w:t xml:space="preserve"> </w:t>
    </w:r>
    <w:r w:rsidR="00D33D5C">
      <w:rPr>
        <w:rFonts w:ascii="Times New Roman" w:hAnsi="Times New Roman"/>
        <w:sz w:val="24"/>
        <w:szCs w:val="24"/>
      </w:rPr>
      <w:t xml:space="preserve"> </w:t>
    </w:r>
    <w:r w:rsidR="0098231C">
      <w:rPr>
        <w:rFonts w:ascii="Times New Roman" w:hAnsi="Times New Roman"/>
        <w:sz w:val="24"/>
        <w:szCs w:val="24"/>
      </w:rPr>
      <w:t xml:space="preserve"> </w:t>
    </w:r>
    <w:r w:rsidR="006E3222">
      <w:rPr>
        <w:rFonts w:ascii="Times New Roman" w:hAnsi="Times New Roman"/>
        <w:sz w:val="24"/>
        <w:szCs w:val="24"/>
      </w:rPr>
      <w:t xml:space="preserve"> </w:t>
    </w:r>
    <w:r w:rsidR="00811755">
      <w:rPr>
        <w:rFonts w:ascii="Times New Roman" w:hAnsi="Times New Roman"/>
        <w:sz w:val="24"/>
        <w:szCs w:val="24"/>
      </w:rPr>
      <w:t xml:space="preserve"> </w:t>
    </w:r>
    <w:r w:rsidR="00DD183B">
      <w:rPr>
        <w:rFonts w:ascii="Times New Roman" w:hAnsi="Times New Roman"/>
        <w:sz w:val="24"/>
        <w:szCs w:val="24"/>
      </w:rPr>
      <w:t xml:space="preserve"> </w:t>
    </w:r>
    <w:r w:rsidR="00463570">
      <w:rPr>
        <w:rFonts w:ascii="Times New Roman" w:hAnsi="Times New Roman"/>
        <w:sz w:val="24"/>
        <w:szCs w:val="24"/>
      </w:rPr>
      <w:t xml:space="preserve"> </w:t>
    </w:r>
    <w:r w:rsidR="00C17454">
      <w:rPr>
        <w:rFonts w:ascii="Times New Roman" w:hAnsi="Times New Roman"/>
        <w:sz w:val="24"/>
        <w:szCs w:val="24"/>
      </w:rPr>
      <w:t xml:space="preserve"> </w:t>
    </w:r>
    <w:r w:rsidR="000B2DE5" w:rsidRPr="00AC450C">
      <w:rPr>
        <w:rFonts w:ascii="Times New Roman" w:hAnsi="Times New Roman"/>
        <w:sz w:val="24"/>
        <w:szCs w:val="24"/>
      </w:rPr>
      <w:tab/>
    </w:r>
    <w:r w:rsidR="003365F9"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3365F9" w:rsidRPr="00AC450C">
      <w:rPr>
        <w:rFonts w:ascii="Times New Roman" w:hAnsi="Times New Roman"/>
        <w:sz w:val="24"/>
        <w:szCs w:val="24"/>
      </w:rPr>
      <w:fldChar w:fldCharType="separate"/>
    </w:r>
    <w:r w:rsidR="00CC0AFF">
      <w:rPr>
        <w:rFonts w:ascii="Times New Roman" w:hAnsi="Times New Roman"/>
        <w:noProof/>
        <w:sz w:val="24"/>
        <w:szCs w:val="24"/>
      </w:rPr>
      <w:t>2</w:t>
    </w:r>
    <w:r w:rsidR="003365F9" w:rsidRPr="00AC450C">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EF439" w14:textId="77777777" w:rsidR="00F66622" w:rsidRDefault="00F66622" w:rsidP="0049644B">
    <w:pPr>
      <w:pStyle w:val="Header"/>
      <w:spacing w:line="480" w:lineRule="auto"/>
      <w:rPr>
        <w:rFonts w:ascii="Times New Roman" w:hAnsi="Times New Roman"/>
        <w:sz w:val="24"/>
        <w:szCs w:val="24"/>
      </w:rPr>
    </w:pPr>
  </w:p>
  <w:p w14:paraId="660BFD4E" w14:textId="77777777" w:rsidR="00DE0097" w:rsidRPr="00AC450C" w:rsidRDefault="00A358AB" w:rsidP="0049644B">
    <w:pPr>
      <w:pStyle w:val="Header"/>
      <w:spacing w:line="480" w:lineRule="auto"/>
      <w:rPr>
        <w:rFonts w:ascii="Times New Roman" w:hAnsi="Times New Roman"/>
        <w:sz w:val="24"/>
        <w:szCs w:val="24"/>
      </w:rPr>
    </w:pPr>
    <w:r>
      <w:rPr>
        <w:rFonts w:ascii="Times New Roman" w:hAnsi="Times New Roman"/>
        <w:sz w:val="24"/>
        <w:szCs w:val="24"/>
      </w:rPr>
      <w:t>Running head:</w:t>
    </w:r>
    <w:r w:rsidR="005A7FD9">
      <w:rPr>
        <w:rFonts w:ascii="Times New Roman" w:hAnsi="Times New Roman"/>
        <w:sz w:val="24"/>
        <w:szCs w:val="24"/>
      </w:rPr>
      <w:t xml:space="preserve"> SOCIOLOGY </w:t>
    </w:r>
    <w:r w:rsidR="00BC36BF">
      <w:rPr>
        <w:rFonts w:ascii="Times New Roman" w:hAnsi="Times New Roman"/>
        <w:sz w:val="24"/>
        <w:szCs w:val="24"/>
      </w:rPr>
      <w:t xml:space="preserve"> </w:t>
    </w:r>
    <w:r w:rsidR="00D06532">
      <w:rPr>
        <w:rFonts w:ascii="Times New Roman" w:hAnsi="Times New Roman"/>
        <w:sz w:val="24"/>
        <w:szCs w:val="24"/>
      </w:rPr>
      <w:t xml:space="preserve"> </w:t>
    </w:r>
    <w:r w:rsidR="00D06532">
      <w:rPr>
        <w:rFonts w:ascii="Times New Roman" w:hAnsi="Times New Roman"/>
        <w:sz w:val="24"/>
        <w:szCs w:val="24"/>
      </w:rPr>
      <w:tab/>
    </w:r>
    <w:r w:rsidR="00A8627A">
      <w:rPr>
        <w:rFonts w:ascii="Times New Roman" w:hAnsi="Times New Roman"/>
        <w:sz w:val="24"/>
        <w:szCs w:val="24"/>
      </w:rPr>
      <w:t xml:space="preserve"> </w:t>
    </w:r>
    <w:r w:rsidR="00F52B21">
      <w:rPr>
        <w:rFonts w:ascii="Times New Roman" w:hAnsi="Times New Roman"/>
        <w:sz w:val="24"/>
        <w:szCs w:val="24"/>
      </w:rPr>
      <w:t xml:space="preserve"> </w:t>
    </w:r>
    <w:r w:rsidR="003611C3">
      <w:rPr>
        <w:rFonts w:ascii="Times New Roman" w:hAnsi="Times New Roman"/>
        <w:sz w:val="24"/>
        <w:szCs w:val="24"/>
      </w:rPr>
      <w:t xml:space="preserve"> </w:t>
    </w:r>
    <w:r w:rsidR="00E63F34">
      <w:rPr>
        <w:rFonts w:ascii="Times New Roman" w:hAnsi="Times New Roman"/>
        <w:sz w:val="24"/>
        <w:szCs w:val="24"/>
      </w:rPr>
      <w:t xml:space="preserve"> </w:t>
    </w:r>
    <w:r w:rsidR="007D604C">
      <w:rPr>
        <w:rFonts w:ascii="Times New Roman" w:hAnsi="Times New Roman"/>
        <w:sz w:val="24"/>
        <w:szCs w:val="24"/>
      </w:rPr>
      <w:t xml:space="preserve"> </w:t>
    </w:r>
    <w:r w:rsidR="0005540D">
      <w:rPr>
        <w:rFonts w:ascii="Times New Roman" w:hAnsi="Times New Roman"/>
        <w:sz w:val="24"/>
        <w:szCs w:val="24"/>
      </w:rPr>
      <w:t xml:space="preserve"> </w:t>
    </w:r>
    <w:r w:rsidR="00D33D5C">
      <w:rPr>
        <w:rFonts w:ascii="Times New Roman" w:hAnsi="Times New Roman"/>
        <w:sz w:val="24"/>
        <w:szCs w:val="24"/>
      </w:rPr>
      <w:t xml:space="preserve"> </w:t>
    </w:r>
    <w:r w:rsidR="0098231C">
      <w:rPr>
        <w:rFonts w:ascii="Times New Roman" w:hAnsi="Times New Roman"/>
        <w:sz w:val="24"/>
        <w:szCs w:val="24"/>
      </w:rPr>
      <w:t xml:space="preserve"> </w:t>
    </w:r>
    <w:r w:rsidR="006E3222">
      <w:rPr>
        <w:rFonts w:ascii="Times New Roman" w:hAnsi="Times New Roman"/>
        <w:sz w:val="24"/>
        <w:szCs w:val="24"/>
      </w:rPr>
      <w:t xml:space="preserve"> </w:t>
    </w:r>
    <w:r w:rsidR="00811755">
      <w:rPr>
        <w:rFonts w:ascii="Times New Roman" w:hAnsi="Times New Roman"/>
        <w:sz w:val="24"/>
        <w:szCs w:val="24"/>
      </w:rPr>
      <w:t xml:space="preserve"> </w:t>
    </w:r>
    <w:r w:rsidR="00E550B2">
      <w:rPr>
        <w:rFonts w:ascii="Times New Roman" w:hAnsi="Times New Roman"/>
        <w:sz w:val="24"/>
        <w:szCs w:val="24"/>
      </w:rPr>
      <w:t xml:space="preserve"> </w:t>
    </w:r>
    <w:r w:rsidR="00DD183B">
      <w:rPr>
        <w:rFonts w:ascii="Times New Roman" w:hAnsi="Times New Roman"/>
        <w:sz w:val="24"/>
        <w:szCs w:val="24"/>
      </w:rPr>
      <w:t xml:space="preserve"> </w:t>
    </w:r>
    <w:r w:rsidR="00463570">
      <w:rPr>
        <w:rFonts w:ascii="Times New Roman" w:hAnsi="Times New Roman"/>
        <w:sz w:val="24"/>
        <w:szCs w:val="24"/>
      </w:rPr>
      <w:t xml:space="preserve"> </w:t>
    </w:r>
    <w:r w:rsidR="0060191C">
      <w:rPr>
        <w:rFonts w:ascii="Times New Roman" w:hAnsi="Times New Roman"/>
        <w:sz w:val="24"/>
        <w:szCs w:val="24"/>
      </w:rPr>
      <w:t xml:space="preserve"> </w:t>
    </w:r>
    <w:r w:rsidR="00C17454">
      <w:rPr>
        <w:rFonts w:ascii="Times New Roman" w:hAnsi="Times New Roman"/>
        <w:sz w:val="24"/>
        <w:szCs w:val="24"/>
      </w:rPr>
      <w:t xml:space="preserve"> </w:t>
    </w:r>
    <w:r w:rsidR="00B06C84">
      <w:rPr>
        <w:rFonts w:ascii="Times New Roman" w:hAnsi="Times New Roman"/>
        <w:sz w:val="24"/>
        <w:szCs w:val="24"/>
      </w:rPr>
      <w:t xml:space="preserve"> </w:t>
    </w:r>
    <w:r w:rsidR="0049644B">
      <w:rPr>
        <w:rFonts w:ascii="Times New Roman" w:hAnsi="Times New Roman"/>
        <w:sz w:val="24"/>
        <w:szCs w:val="24"/>
      </w:rPr>
      <w:tab/>
    </w:r>
    <w:r w:rsidR="003365F9"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3365F9" w:rsidRPr="00AC450C">
      <w:rPr>
        <w:rFonts w:ascii="Times New Roman" w:hAnsi="Times New Roman"/>
        <w:sz w:val="24"/>
        <w:szCs w:val="24"/>
      </w:rPr>
      <w:fldChar w:fldCharType="separate"/>
    </w:r>
    <w:r w:rsidR="00CC0AFF">
      <w:rPr>
        <w:rFonts w:ascii="Times New Roman" w:hAnsi="Times New Roman"/>
        <w:noProof/>
        <w:sz w:val="24"/>
        <w:szCs w:val="24"/>
      </w:rPr>
      <w:t>1</w:t>
    </w:r>
    <w:r w:rsidR="003365F9" w:rsidRPr="00AC450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7BB"/>
    <w:multiLevelType w:val="multilevel"/>
    <w:tmpl w:val="E028245A"/>
    <w:lvl w:ilvl="0">
      <w:start w:val="1"/>
      <w:numFmt w:val="decimal"/>
      <w:lvlText w:val="%1"/>
      <w:lvlJc w:val="left"/>
      <w:pPr>
        <w:ind w:left="81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711F86"/>
    <w:multiLevelType w:val="hybridMultilevel"/>
    <w:tmpl w:val="1D10644E"/>
    <w:lvl w:ilvl="0" w:tplc="06B81F64">
      <w:start w:val="1"/>
      <w:numFmt w:val="lowerLetter"/>
      <w:lvlText w:val="%1."/>
      <w:lvlJc w:val="left"/>
      <w:pPr>
        <w:ind w:left="1080" w:hanging="360"/>
      </w:pPr>
      <w:rPr>
        <w:rFonts w:ascii="Times New Roman" w:eastAsia="Times New Roman" w:hAnsi="Times New Roman" w:cs="Times New Roman"/>
      </w:rPr>
    </w:lvl>
    <w:lvl w:ilvl="1" w:tplc="A29E267C" w:tentative="1">
      <w:start w:val="1"/>
      <w:numFmt w:val="lowerLetter"/>
      <w:lvlText w:val="%2."/>
      <w:lvlJc w:val="left"/>
      <w:pPr>
        <w:ind w:left="1800" w:hanging="360"/>
      </w:pPr>
    </w:lvl>
    <w:lvl w:ilvl="2" w:tplc="E380297C" w:tentative="1">
      <w:start w:val="1"/>
      <w:numFmt w:val="lowerRoman"/>
      <w:lvlText w:val="%3."/>
      <w:lvlJc w:val="right"/>
      <w:pPr>
        <w:ind w:left="2520" w:hanging="180"/>
      </w:pPr>
    </w:lvl>
    <w:lvl w:ilvl="3" w:tplc="BE987D5C" w:tentative="1">
      <w:start w:val="1"/>
      <w:numFmt w:val="decimal"/>
      <w:lvlText w:val="%4."/>
      <w:lvlJc w:val="left"/>
      <w:pPr>
        <w:ind w:left="3240" w:hanging="360"/>
      </w:pPr>
    </w:lvl>
    <w:lvl w:ilvl="4" w:tplc="A238E126" w:tentative="1">
      <w:start w:val="1"/>
      <w:numFmt w:val="lowerLetter"/>
      <w:lvlText w:val="%5."/>
      <w:lvlJc w:val="left"/>
      <w:pPr>
        <w:ind w:left="3960" w:hanging="360"/>
      </w:pPr>
    </w:lvl>
    <w:lvl w:ilvl="5" w:tplc="26B6890C" w:tentative="1">
      <w:start w:val="1"/>
      <w:numFmt w:val="lowerRoman"/>
      <w:lvlText w:val="%6."/>
      <w:lvlJc w:val="right"/>
      <w:pPr>
        <w:ind w:left="4680" w:hanging="180"/>
      </w:pPr>
    </w:lvl>
    <w:lvl w:ilvl="6" w:tplc="F0B2845E" w:tentative="1">
      <w:start w:val="1"/>
      <w:numFmt w:val="decimal"/>
      <w:lvlText w:val="%7."/>
      <w:lvlJc w:val="left"/>
      <w:pPr>
        <w:ind w:left="5400" w:hanging="360"/>
      </w:pPr>
    </w:lvl>
    <w:lvl w:ilvl="7" w:tplc="96DCF632" w:tentative="1">
      <w:start w:val="1"/>
      <w:numFmt w:val="lowerLetter"/>
      <w:lvlText w:val="%8."/>
      <w:lvlJc w:val="left"/>
      <w:pPr>
        <w:ind w:left="6120" w:hanging="360"/>
      </w:pPr>
    </w:lvl>
    <w:lvl w:ilvl="8" w:tplc="639858B8" w:tentative="1">
      <w:start w:val="1"/>
      <w:numFmt w:val="lowerRoman"/>
      <w:lvlText w:val="%9."/>
      <w:lvlJc w:val="right"/>
      <w:pPr>
        <w:ind w:left="6840" w:hanging="180"/>
      </w:pPr>
    </w:lvl>
  </w:abstractNum>
  <w:abstractNum w:abstractNumId="2" w15:restartNumberingAfterBreak="0">
    <w:nsid w:val="121C60A1"/>
    <w:multiLevelType w:val="hybridMultilevel"/>
    <w:tmpl w:val="86C0E34A"/>
    <w:lvl w:ilvl="0" w:tplc="5914EC4C">
      <w:start w:val="1"/>
      <w:numFmt w:val="lowerLetter"/>
      <w:lvlText w:val="%1)"/>
      <w:lvlJc w:val="left"/>
      <w:pPr>
        <w:ind w:left="720" w:hanging="360"/>
      </w:pPr>
    </w:lvl>
    <w:lvl w:ilvl="1" w:tplc="C8CCF084" w:tentative="1">
      <w:start w:val="1"/>
      <w:numFmt w:val="lowerLetter"/>
      <w:lvlText w:val="%2."/>
      <w:lvlJc w:val="left"/>
      <w:pPr>
        <w:ind w:left="1440" w:hanging="360"/>
      </w:pPr>
    </w:lvl>
    <w:lvl w:ilvl="2" w:tplc="B1A0D410" w:tentative="1">
      <w:start w:val="1"/>
      <w:numFmt w:val="lowerRoman"/>
      <w:lvlText w:val="%3."/>
      <w:lvlJc w:val="right"/>
      <w:pPr>
        <w:ind w:left="2160" w:hanging="180"/>
      </w:pPr>
    </w:lvl>
    <w:lvl w:ilvl="3" w:tplc="037ADD28" w:tentative="1">
      <w:start w:val="1"/>
      <w:numFmt w:val="decimal"/>
      <w:lvlText w:val="%4."/>
      <w:lvlJc w:val="left"/>
      <w:pPr>
        <w:ind w:left="2880" w:hanging="360"/>
      </w:pPr>
    </w:lvl>
    <w:lvl w:ilvl="4" w:tplc="F3C0BEE0" w:tentative="1">
      <w:start w:val="1"/>
      <w:numFmt w:val="lowerLetter"/>
      <w:lvlText w:val="%5."/>
      <w:lvlJc w:val="left"/>
      <w:pPr>
        <w:ind w:left="3600" w:hanging="360"/>
      </w:pPr>
    </w:lvl>
    <w:lvl w:ilvl="5" w:tplc="177EAE22" w:tentative="1">
      <w:start w:val="1"/>
      <w:numFmt w:val="lowerRoman"/>
      <w:lvlText w:val="%6."/>
      <w:lvlJc w:val="right"/>
      <w:pPr>
        <w:ind w:left="4320" w:hanging="180"/>
      </w:pPr>
    </w:lvl>
    <w:lvl w:ilvl="6" w:tplc="BA2A54F4" w:tentative="1">
      <w:start w:val="1"/>
      <w:numFmt w:val="decimal"/>
      <w:lvlText w:val="%7."/>
      <w:lvlJc w:val="left"/>
      <w:pPr>
        <w:ind w:left="5040" w:hanging="360"/>
      </w:pPr>
    </w:lvl>
    <w:lvl w:ilvl="7" w:tplc="A47479F4" w:tentative="1">
      <w:start w:val="1"/>
      <w:numFmt w:val="lowerLetter"/>
      <w:lvlText w:val="%8."/>
      <w:lvlJc w:val="left"/>
      <w:pPr>
        <w:ind w:left="5760" w:hanging="360"/>
      </w:pPr>
    </w:lvl>
    <w:lvl w:ilvl="8" w:tplc="1C7057D6" w:tentative="1">
      <w:start w:val="1"/>
      <w:numFmt w:val="lowerRoman"/>
      <w:lvlText w:val="%9."/>
      <w:lvlJc w:val="right"/>
      <w:pPr>
        <w:ind w:left="6480" w:hanging="180"/>
      </w:pPr>
    </w:lvl>
  </w:abstractNum>
  <w:abstractNum w:abstractNumId="3" w15:restartNumberingAfterBreak="0">
    <w:nsid w:val="130673D3"/>
    <w:multiLevelType w:val="hybridMultilevel"/>
    <w:tmpl w:val="09762D64"/>
    <w:lvl w:ilvl="0" w:tplc="9C54E69C">
      <w:start w:val="1"/>
      <w:numFmt w:val="decimal"/>
      <w:lvlText w:val="%1."/>
      <w:lvlJc w:val="left"/>
      <w:pPr>
        <w:ind w:left="720" w:hanging="360"/>
      </w:pPr>
    </w:lvl>
    <w:lvl w:ilvl="1" w:tplc="B5667F2A" w:tentative="1">
      <w:start w:val="1"/>
      <w:numFmt w:val="lowerLetter"/>
      <w:lvlText w:val="%2."/>
      <w:lvlJc w:val="left"/>
      <w:pPr>
        <w:ind w:left="1440" w:hanging="360"/>
      </w:pPr>
    </w:lvl>
    <w:lvl w:ilvl="2" w:tplc="ECDC5006" w:tentative="1">
      <w:start w:val="1"/>
      <w:numFmt w:val="lowerRoman"/>
      <w:lvlText w:val="%3."/>
      <w:lvlJc w:val="right"/>
      <w:pPr>
        <w:ind w:left="2160" w:hanging="180"/>
      </w:pPr>
    </w:lvl>
    <w:lvl w:ilvl="3" w:tplc="88DAA444" w:tentative="1">
      <w:start w:val="1"/>
      <w:numFmt w:val="decimal"/>
      <w:lvlText w:val="%4."/>
      <w:lvlJc w:val="left"/>
      <w:pPr>
        <w:ind w:left="2880" w:hanging="360"/>
      </w:pPr>
    </w:lvl>
    <w:lvl w:ilvl="4" w:tplc="475C0612" w:tentative="1">
      <w:start w:val="1"/>
      <w:numFmt w:val="lowerLetter"/>
      <w:lvlText w:val="%5."/>
      <w:lvlJc w:val="left"/>
      <w:pPr>
        <w:ind w:left="3600" w:hanging="360"/>
      </w:pPr>
    </w:lvl>
    <w:lvl w:ilvl="5" w:tplc="4FCE0E2E" w:tentative="1">
      <w:start w:val="1"/>
      <w:numFmt w:val="lowerRoman"/>
      <w:lvlText w:val="%6."/>
      <w:lvlJc w:val="right"/>
      <w:pPr>
        <w:ind w:left="4320" w:hanging="180"/>
      </w:pPr>
    </w:lvl>
    <w:lvl w:ilvl="6" w:tplc="3E3CFB3E" w:tentative="1">
      <w:start w:val="1"/>
      <w:numFmt w:val="decimal"/>
      <w:lvlText w:val="%7."/>
      <w:lvlJc w:val="left"/>
      <w:pPr>
        <w:ind w:left="5040" w:hanging="360"/>
      </w:pPr>
    </w:lvl>
    <w:lvl w:ilvl="7" w:tplc="234EC688" w:tentative="1">
      <w:start w:val="1"/>
      <w:numFmt w:val="lowerLetter"/>
      <w:lvlText w:val="%8."/>
      <w:lvlJc w:val="left"/>
      <w:pPr>
        <w:ind w:left="5760" w:hanging="360"/>
      </w:pPr>
    </w:lvl>
    <w:lvl w:ilvl="8" w:tplc="E57426C4" w:tentative="1">
      <w:start w:val="1"/>
      <w:numFmt w:val="lowerRoman"/>
      <w:lvlText w:val="%9."/>
      <w:lvlJc w:val="right"/>
      <w:pPr>
        <w:ind w:left="6480" w:hanging="180"/>
      </w:pPr>
    </w:lvl>
  </w:abstractNum>
  <w:abstractNum w:abstractNumId="4" w15:restartNumberingAfterBreak="0">
    <w:nsid w:val="27994E12"/>
    <w:multiLevelType w:val="hybridMultilevel"/>
    <w:tmpl w:val="979E05CE"/>
    <w:lvl w:ilvl="0" w:tplc="2E969C9A">
      <w:start w:val="1"/>
      <w:numFmt w:val="lowerRoman"/>
      <w:lvlText w:val="%1."/>
      <w:lvlJc w:val="left"/>
      <w:pPr>
        <w:ind w:left="1080" w:hanging="720"/>
      </w:pPr>
      <w:rPr>
        <w:rFonts w:hint="default"/>
      </w:rPr>
    </w:lvl>
    <w:lvl w:ilvl="1" w:tplc="4E546B36" w:tentative="1">
      <w:start w:val="1"/>
      <w:numFmt w:val="lowerLetter"/>
      <w:lvlText w:val="%2."/>
      <w:lvlJc w:val="left"/>
      <w:pPr>
        <w:ind w:left="1440" w:hanging="360"/>
      </w:pPr>
    </w:lvl>
    <w:lvl w:ilvl="2" w:tplc="51C09F08" w:tentative="1">
      <w:start w:val="1"/>
      <w:numFmt w:val="lowerRoman"/>
      <w:lvlText w:val="%3."/>
      <w:lvlJc w:val="right"/>
      <w:pPr>
        <w:ind w:left="2160" w:hanging="180"/>
      </w:pPr>
    </w:lvl>
    <w:lvl w:ilvl="3" w:tplc="863C4FA6" w:tentative="1">
      <w:start w:val="1"/>
      <w:numFmt w:val="decimal"/>
      <w:lvlText w:val="%4."/>
      <w:lvlJc w:val="left"/>
      <w:pPr>
        <w:ind w:left="2880" w:hanging="360"/>
      </w:pPr>
    </w:lvl>
    <w:lvl w:ilvl="4" w:tplc="E618D482" w:tentative="1">
      <w:start w:val="1"/>
      <w:numFmt w:val="lowerLetter"/>
      <w:lvlText w:val="%5."/>
      <w:lvlJc w:val="left"/>
      <w:pPr>
        <w:ind w:left="3600" w:hanging="360"/>
      </w:pPr>
    </w:lvl>
    <w:lvl w:ilvl="5" w:tplc="2D6E478C" w:tentative="1">
      <w:start w:val="1"/>
      <w:numFmt w:val="lowerRoman"/>
      <w:lvlText w:val="%6."/>
      <w:lvlJc w:val="right"/>
      <w:pPr>
        <w:ind w:left="4320" w:hanging="180"/>
      </w:pPr>
    </w:lvl>
    <w:lvl w:ilvl="6" w:tplc="24541452" w:tentative="1">
      <w:start w:val="1"/>
      <w:numFmt w:val="decimal"/>
      <w:lvlText w:val="%7."/>
      <w:lvlJc w:val="left"/>
      <w:pPr>
        <w:ind w:left="5040" w:hanging="360"/>
      </w:pPr>
    </w:lvl>
    <w:lvl w:ilvl="7" w:tplc="0F383FCA" w:tentative="1">
      <w:start w:val="1"/>
      <w:numFmt w:val="lowerLetter"/>
      <w:lvlText w:val="%8."/>
      <w:lvlJc w:val="left"/>
      <w:pPr>
        <w:ind w:left="5760" w:hanging="360"/>
      </w:pPr>
    </w:lvl>
    <w:lvl w:ilvl="8" w:tplc="A6185B32" w:tentative="1">
      <w:start w:val="1"/>
      <w:numFmt w:val="lowerRoman"/>
      <w:lvlText w:val="%9."/>
      <w:lvlJc w:val="right"/>
      <w:pPr>
        <w:ind w:left="6480" w:hanging="180"/>
      </w:pPr>
    </w:lvl>
  </w:abstractNum>
  <w:abstractNum w:abstractNumId="5" w15:restartNumberingAfterBreak="0">
    <w:nsid w:val="29100C0F"/>
    <w:multiLevelType w:val="hybridMultilevel"/>
    <w:tmpl w:val="9E1E6518"/>
    <w:lvl w:ilvl="0" w:tplc="9822B94C">
      <w:start w:val="1"/>
      <w:numFmt w:val="lowerLetter"/>
      <w:lvlText w:val="%1."/>
      <w:lvlJc w:val="left"/>
      <w:pPr>
        <w:ind w:left="1080" w:hanging="360"/>
      </w:pPr>
      <w:rPr>
        <w:rFonts w:hint="default"/>
      </w:rPr>
    </w:lvl>
    <w:lvl w:ilvl="1" w:tplc="256C2D62" w:tentative="1">
      <w:start w:val="1"/>
      <w:numFmt w:val="lowerLetter"/>
      <w:lvlText w:val="%2."/>
      <w:lvlJc w:val="left"/>
      <w:pPr>
        <w:ind w:left="1800" w:hanging="360"/>
      </w:pPr>
    </w:lvl>
    <w:lvl w:ilvl="2" w:tplc="74FC855C" w:tentative="1">
      <w:start w:val="1"/>
      <w:numFmt w:val="lowerRoman"/>
      <w:lvlText w:val="%3."/>
      <w:lvlJc w:val="right"/>
      <w:pPr>
        <w:ind w:left="2520" w:hanging="180"/>
      </w:pPr>
    </w:lvl>
    <w:lvl w:ilvl="3" w:tplc="856849CA" w:tentative="1">
      <w:start w:val="1"/>
      <w:numFmt w:val="decimal"/>
      <w:lvlText w:val="%4."/>
      <w:lvlJc w:val="left"/>
      <w:pPr>
        <w:ind w:left="3240" w:hanging="360"/>
      </w:pPr>
    </w:lvl>
    <w:lvl w:ilvl="4" w:tplc="375C3C4A" w:tentative="1">
      <w:start w:val="1"/>
      <w:numFmt w:val="lowerLetter"/>
      <w:lvlText w:val="%5."/>
      <w:lvlJc w:val="left"/>
      <w:pPr>
        <w:ind w:left="3960" w:hanging="360"/>
      </w:pPr>
    </w:lvl>
    <w:lvl w:ilvl="5" w:tplc="5B8454FA" w:tentative="1">
      <w:start w:val="1"/>
      <w:numFmt w:val="lowerRoman"/>
      <w:lvlText w:val="%6."/>
      <w:lvlJc w:val="right"/>
      <w:pPr>
        <w:ind w:left="4680" w:hanging="180"/>
      </w:pPr>
    </w:lvl>
    <w:lvl w:ilvl="6" w:tplc="942CD49C" w:tentative="1">
      <w:start w:val="1"/>
      <w:numFmt w:val="decimal"/>
      <w:lvlText w:val="%7."/>
      <w:lvlJc w:val="left"/>
      <w:pPr>
        <w:ind w:left="5400" w:hanging="360"/>
      </w:pPr>
    </w:lvl>
    <w:lvl w:ilvl="7" w:tplc="1CF2D2D8" w:tentative="1">
      <w:start w:val="1"/>
      <w:numFmt w:val="lowerLetter"/>
      <w:lvlText w:val="%8."/>
      <w:lvlJc w:val="left"/>
      <w:pPr>
        <w:ind w:left="6120" w:hanging="360"/>
      </w:pPr>
    </w:lvl>
    <w:lvl w:ilvl="8" w:tplc="4D74D302" w:tentative="1">
      <w:start w:val="1"/>
      <w:numFmt w:val="lowerRoman"/>
      <w:lvlText w:val="%9."/>
      <w:lvlJc w:val="right"/>
      <w:pPr>
        <w:ind w:left="6840" w:hanging="180"/>
      </w:pPr>
    </w:lvl>
  </w:abstractNum>
  <w:abstractNum w:abstractNumId="6" w15:restartNumberingAfterBreak="0">
    <w:nsid w:val="2DB82176"/>
    <w:multiLevelType w:val="hybridMultilevel"/>
    <w:tmpl w:val="E5E422C0"/>
    <w:lvl w:ilvl="0" w:tplc="295CFA74">
      <w:start w:val="1"/>
      <w:numFmt w:val="bullet"/>
      <w:lvlText w:val=""/>
      <w:lvlJc w:val="left"/>
      <w:pPr>
        <w:ind w:left="720" w:hanging="360"/>
      </w:pPr>
      <w:rPr>
        <w:rFonts w:ascii="Wingdings" w:hAnsi="Wingdings" w:hint="default"/>
      </w:rPr>
    </w:lvl>
    <w:lvl w:ilvl="1" w:tplc="E4122FF8" w:tentative="1">
      <w:start w:val="1"/>
      <w:numFmt w:val="bullet"/>
      <w:lvlText w:val="o"/>
      <w:lvlJc w:val="left"/>
      <w:pPr>
        <w:ind w:left="1440" w:hanging="360"/>
      </w:pPr>
      <w:rPr>
        <w:rFonts w:ascii="Courier New" w:hAnsi="Courier New" w:cs="Courier New" w:hint="default"/>
      </w:rPr>
    </w:lvl>
    <w:lvl w:ilvl="2" w:tplc="BDD87A40" w:tentative="1">
      <w:start w:val="1"/>
      <w:numFmt w:val="bullet"/>
      <w:lvlText w:val=""/>
      <w:lvlJc w:val="left"/>
      <w:pPr>
        <w:ind w:left="2160" w:hanging="360"/>
      </w:pPr>
      <w:rPr>
        <w:rFonts w:ascii="Wingdings" w:hAnsi="Wingdings" w:hint="default"/>
      </w:rPr>
    </w:lvl>
    <w:lvl w:ilvl="3" w:tplc="6186A9D0" w:tentative="1">
      <w:start w:val="1"/>
      <w:numFmt w:val="bullet"/>
      <w:lvlText w:val=""/>
      <w:lvlJc w:val="left"/>
      <w:pPr>
        <w:ind w:left="2880" w:hanging="360"/>
      </w:pPr>
      <w:rPr>
        <w:rFonts w:ascii="Symbol" w:hAnsi="Symbol" w:hint="default"/>
      </w:rPr>
    </w:lvl>
    <w:lvl w:ilvl="4" w:tplc="0D025FDE" w:tentative="1">
      <w:start w:val="1"/>
      <w:numFmt w:val="bullet"/>
      <w:lvlText w:val="o"/>
      <w:lvlJc w:val="left"/>
      <w:pPr>
        <w:ind w:left="3600" w:hanging="360"/>
      </w:pPr>
      <w:rPr>
        <w:rFonts w:ascii="Courier New" w:hAnsi="Courier New" w:cs="Courier New" w:hint="default"/>
      </w:rPr>
    </w:lvl>
    <w:lvl w:ilvl="5" w:tplc="45E25322" w:tentative="1">
      <w:start w:val="1"/>
      <w:numFmt w:val="bullet"/>
      <w:lvlText w:val=""/>
      <w:lvlJc w:val="left"/>
      <w:pPr>
        <w:ind w:left="4320" w:hanging="360"/>
      </w:pPr>
      <w:rPr>
        <w:rFonts w:ascii="Wingdings" w:hAnsi="Wingdings" w:hint="default"/>
      </w:rPr>
    </w:lvl>
    <w:lvl w:ilvl="6" w:tplc="D2A49B14" w:tentative="1">
      <w:start w:val="1"/>
      <w:numFmt w:val="bullet"/>
      <w:lvlText w:val=""/>
      <w:lvlJc w:val="left"/>
      <w:pPr>
        <w:ind w:left="5040" w:hanging="360"/>
      </w:pPr>
      <w:rPr>
        <w:rFonts w:ascii="Symbol" w:hAnsi="Symbol" w:hint="default"/>
      </w:rPr>
    </w:lvl>
    <w:lvl w:ilvl="7" w:tplc="EF5E7418" w:tentative="1">
      <w:start w:val="1"/>
      <w:numFmt w:val="bullet"/>
      <w:lvlText w:val="o"/>
      <w:lvlJc w:val="left"/>
      <w:pPr>
        <w:ind w:left="5760" w:hanging="360"/>
      </w:pPr>
      <w:rPr>
        <w:rFonts w:ascii="Courier New" w:hAnsi="Courier New" w:cs="Courier New" w:hint="default"/>
      </w:rPr>
    </w:lvl>
    <w:lvl w:ilvl="8" w:tplc="2A3CBD66" w:tentative="1">
      <w:start w:val="1"/>
      <w:numFmt w:val="bullet"/>
      <w:lvlText w:val=""/>
      <w:lvlJc w:val="left"/>
      <w:pPr>
        <w:ind w:left="6480" w:hanging="360"/>
      </w:pPr>
      <w:rPr>
        <w:rFonts w:ascii="Wingdings" w:hAnsi="Wingdings" w:hint="default"/>
      </w:rPr>
    </w:lvl>
  </w:abstractNum>
  <w:abstractNum w:abstractNumId="7" w15:restartNumberingAfterBreak="0">
    <w:nsid w:val="2F4F21D3"/>
    <w:multiLevelType w:val="hybridMultilevel"/>
    <w:tmpl w:val="2D020886"/>
    <w:lvl w:ilvl="0" w:tplc="FAC26766">
      <w:start w:val="1"/>
      <w:numFmt w:val="decimal"/>
      <w:lvlText w:val="%1."/>
      <w:lvlJc w:val="left"/>
      <w:pPr>
        <w:ind w:left="720" w:hanging="360"/>
      </w:pPr>
      <w:rPr>
        <w:rFonts w:hint="default"/>
      </w:rPr>
    </w:lvl>
    <w:lvl w:ilvl="1" w:tplc="506EF9BC" w:tentative="1">
      <w:start w:val="1"/>
      <w:numFmt w:val="lowerLetter"/>
      <w:lvlText w:val="%2."/>
      <w:lvlJc w:val="left"/>
      <w:pPr>
        <w:ind w:left="1440" w:hanging="360"/>
      </w:pPr>
    </w:lvl>
    <w:lvl w:ilvl="2" w:tplc="3F68D1D2" w:tentative="1">
      <w:start w:val="1"/>
      <w:numFmt w:val="lowerRoman"/>
      <w:lvlText w:val="%3."/>
      <w:lvlJc w:val="right"/>
      <w:pPr>
        <w:ind w:left="2160" w:hanging="180"/>
      </w:pPr>
    </w:lvl>
    <w:lvl w:ilvl="3" w:tplc="06E8653A" w:tentative="1">
      <w:start w:val="1"/>
      <w:numFmt w:val="decimal"/>
      <w:lvlText w:val="%4."/>
      <w:lvlJc w:val="left"/>
      <w:pPr>
        <w:ind w:left="2880" w:hanging="360"/>
      </w:pPr>
    </w:lvl>
    <w:lvl w:ilvl="4" w:tplc="E2B28D5C" w:tentative="1">
      <w:start w:val="1"/>
      <w:numFmt w:val="lowerLetter"/>
      <w:lvlText w:val="%5."/>
      <w:lvlJc w:val="left"/>
      <w:pPr>
        <w:ind w:left="3600" w:hanging="360"/>
      </w:pPr>
    </w:lvl>
    <w:lvl w:ilvl="5" w:tplc="6F6E70F8" w:tentative="1">
      <w:start w:val="1"/>
      <w:numFmt w:val="lowerRoman"/>
      <w:lvlText w:val="%6."/>
      <w:lvlJc w:val="right"/>
      <w:pPr>
        <w:ind w:left="4320" w:hanging="180"/>
      </w:pPr>
    </w:lvl>
    <w:lvl w:ilvl="6" w:tplc="67ACB9E0" w:tentative="1">
      <w:start w:val="1"/>
      <w:numFmt w:val="decimal"/>
      <w:lvlText w:val="%7."/>
      <w:lvlJc w:val="left"/>
      <w:pPr>
        <w:ind w:left="5040" w:hanging="360"/>
      </w:pPr>
    </w:lvl>
    <w:lvl w:ilvl="7" w:tplc="393E7F70" w:tentative="1">
      <w:start w:val="1"/>
      <w:numFmt w:val="lowerLetter"/>
      <w:lvlText w:val="%8."/>
      <w:lvlJc w:val="left"/>
      <w:pPr>
        <w:ind w:left="5760" w:hanging="360"/>
      </w:pPr>
    </w:lvl>
    <w:lvl w:ilvl="8" w:tplc="67A82B24" w:tentative="1">
      <w:start w:val="1"/>
      <w:numFmt w:val="lowerRoman"/>
      <w:lvlText w:val="%9."/>
      <w:lvlJc w:val="right"/>
      <w:pPr>
        <w:ind w:left="6480" w:hanging="180"/>
      </w:pPr>
    </w:lvl>
  </w:abstractNum>
  <w:abstractNum w:abstractNumId="8" w15:restartNumberingAfterBreak="0">
    <w:nsid w:val="440B22B3"/>
    <w:multiLevelType w:val="hybridMultilevel"/>
    <w:tmpl w:val="775A3032"/>
    <w:lvl w:ilvl="0" w:tplc="1DA6B9E8">
      <w:start w:val="1"/>
      <w:numFmt w:val="lowerLetter"/>
      <w:lvlText w:val="%1."/>
      <w:lvlJc w:val="left"/>
      <w:pPr>
        <w:ind w:left="720" w:hanging="360"/>
      </w:pPr>
      <w:rPr>
        <w:rFonts w:hint="default"/>
      </w:rPr>
    </w:lvl>
    <w:lvl w:ilvl="1" w:tplc="7E18D92C" w:tentative="1">
      <w:start w:val="1"/>
      <w:numFmt w:val="lowerLetter"/>
      <w:lvlText w:val="%2."/>
      <w:lvlJc w:val="left"/>
      <w:pPr>
        <w:ind w:left="1440" w:hanging="360"/>
      </w:pPr>
    </w:lvl>
    <w:lvl w:ilvl="2" w:tplc="10340E60" w:tentative="1">
      <w:start w:val="1"/>
      <w:numFmt w:val="lowerRoman"/>
      <w:lvlText w:val="%3."/>
      <w:lvlJc w:val="right"/>
      <w:pPr>
        <w:ind w:left="2160" w:hanging="180"/>
      </w:pPr>
    </w:lvl>
    <w:lvl w:ilvl="3" w:tplc="E8F21B48" w:tentative="1">
      <w:start w:val="1"/>
      <w:numFmt w:val="decimal"/>
      <w:lvlText w:val="%4."/>
      <w:lvlJc w:val="left"/>
      <w:pPr>
        <w:ind w:left="2880" w:hanging="360"/>
      </w:pPr>
    </w:lvl>
    <w:lvl w:ilvl="4" w:tplc="E9AE64EE" w:tentative="1">
      <w:start w:val="1"/>
      <w:numFmt w:val="lowerLetter"/>
      <w:lvlText w:val="%5."/>
      <w:lvlJc w:val="left"/>
      <w:pPr>
        <w:ind w:left="3600" w:hanging="360"/>
      </w:pPr>
    </w:lvl>
    <w:lvl w:ilvl="5" w:tplc="77F0C336" w:tentative="1">
      <w:start w:val="1"/>
      <w:numFmt w:val="lowerRoman"/>
      <w:lvlText w:val="%6."/>
      <w:lvlJc w:val="right"/>
      <w:pPr>
        <w:ind w:left="4320" w:hanging="180"/>
      </w:pPr>
    </w:lvl>
    <w:lvl w:ilvl="6" w:tplc="9E3869A0" w:tentative="1">
      <w:start w:val="1"/>
      <w:numFmt w:val="decimal"/>
      <w:lvlText w:val="%7."/>
      <w:lvlJc w:val="left"/>
      <w:pPr>
        <w:ind w:left="5040" w:hanging="360"/>
      </w:pPr>
    </w:lvl>
    <w:lvl w:ilvl="7" w:tplc="BA4CA976" w:tentative="1">
      <w:start w:val="1"/>
      <w:numFmt w:val="lowerLetter"/>
      <w:lvlText w:val="%8."/>
      <w:lvlJc w:val="left"/>
      <w:pPr>
        <w:ind w:left="5760" w:hanging="360"/>
      </w:pPr>
    </w:lvl>
    <w:lvl w:ilvl="8" w:tplc="9D043860" w:tentative="1">
      <w:start w:val="1"/>
      <w:numFmt w:val="lowerRoman"/>
      <w:lvlText w:val="%9."/>
      <w:lvlJc w:val="right"/>
      <w:pPr>
        <w:ind w:left="6480" w:hanging="180"/>
      </w:pPr>
    </w:lvl>
  </w:abstractNum>
  <w:abstractNum w:abstractNumId="9" w15:restartNumberingAfterBreak="0">
    <w:nsid w:val="57B57E50"/>
    <w:multiLevelType w:val="multilevel"/>
    <w:tmpl w:val="1D8850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E15236D"/>
    <w:multiLevelType w:val="hybridMultilevel"/>
    <w:tmpl w:val="C26E751A"/>
    <w:lvl w:ilvl="0" w:tplc="54DE456E">
      <w:start w:val="1"/>
      <w:numFmt w:val="lowerRoman"/>
      <w:lvlText w:val="%1."/>
      <w:lvlJc w:val="left"/>
      <w:pPr>
        <w:ind w:left="1080" w:hanging="720"/>
      </w:pPr>
      <w:rPr>
        <w:rFonts w:hint="default"/>
      </w:rPr>
    </w:lvl>
    <w:lvl w:ilvl="1" w:tplc="DA20818A" w:tentative="1">
      <w:start w:val="1"/>
      <w:numFmt w:val="lowerLetter"/>
      <w:lvlText w:val="%2."/>
      <w:lvlJc w:val="left"/>
      <w:pPr>
        <w:ind w:left="1440" w:hanging="360"/>
      </w:pPr>
    </w:lvl>
    <w:lvl w:ilvl="2" w:tplc="28BC406E" w:tentative="1">
      <w:start w:val="1"/>
      <w:numFmt w:val="lowerRoman"/>
      <w:lvlText w:val="%3."/>
      <w:lvlJc w:val="right"/>
      <w:pPr>
        <w:ind w:left="2160" w:hanging="180"/>
      </w:pPr>
    </w:lvl>
    <w:lvl w:ilvl="3" w:tplc="3A4ABB3C" w:tentative="1">
      <w:start w:val="1"/>
      <w:numFmt w:val="decimal"/>
      <w:lvlText w:val="%4."/>
      <w:lvlJc w:val="left"/>
      <w:pPr>
        <w:ind w:left="2880" w:hanging="360"/>
      </w:pPr>
    </w:lvl>
    <w:lvl w:ilvl="4" w:tplc="A6266E1A" w:tentative="1">
      <w:start w:val="1"/>
      <w:numFmt w:val="lowerLetter"/>
      <w:lvlText w:val="%5."/>
      <w:lvlJc w:val="left"/>
      <w:pPr>
        <w:ind w:left="3600" w:hanging="360"/>
      </w:pPr>
    </w:lvl>
    <w:lvl w:ilvl="5" w:tplc="7B36251C" w:tentative="1">
      <w:start w:val="1"/>
      <w:numFmt w:val="lowerRoman"/>
      <w:lvlText w:val="%6."/>
      <w:lvlJc w:val="right"/>
      <w:pPr>
        <w:ind w:left="4320" w:hanging="180"/>
      </w:pPr>
    </w:lvl>
    <w:lvl w:ilvl="6" w:tplc="2F02B58A" w:tentative="1">
      <w:start w:val="1"/>
      <w:numFmt w:val="decimal"/>
      <w:lvlText w:val="%7."/>
      <w:lvlJc w:val="left"/>
      <w:pPr>
        <w:ind w:left="5040" w:hanging="360"/>
      </w:pPr>
    </w:lvl>
    <w:lvl w:ilvl="7" w:tplc="F7D68E0C" w:tentative="1">
      <w:start w:val="1"/>
      <w:numFmt w:val="lowerLetter"/>
      <w:lvlText w:val="%8."/>
      <w:lvlJc w:val="left"/>
      <w:pPr>
        <w:ind w:left="5760" w:hanging="360"/>
      </w:pPr>
    </w:lvl>
    <w:lvl w:ilvl="8" w:tplc="0E0EA336" w:tentative="1">
      <w:start w:val="1"/>
      <w:numFmt w:val="lowerRoman"/>
      <w:lvlText w:val="%9."/>
      <w:lvlJc w:val="right"/>
      <w:pPr>
        <w:ind w:left="6480" w:hanging="180"/>
      </w:pPr>
    </w:lvl>
  </w:abstractNum>
  <w:abstractNum w:abstractNumId="11" w15:restartNumberingAfterBreak="0">
    <w:nsid w:val="613578D8"/>
    <w:multiLevelType w:val="hybridMultilevel"/>
    <w:tmpl w:val="7DC45B0A"/>
    <w:lvl w:ilvl="0" w:tplc="4B22D224">
      <w:start w:val="1"/>
      <w:numFmt w:val="bullet"/>
      <w:lvlText w:val=""/>
      <w:lvlJc w:val="left"/>
      <w:pPr>
        <w:ind w:left="720" w:hanging="360"/>
      </w:pPr>
      <w:rPr>
        <w:rFonts w:ascii="Symbol" w:hAnsi="Symbol" w:hint="default"/>
      </w:rPr>
    </w:lvl>
    <w:lvl w:ilvl="1" w:tplc="4460A4DA">
      <w:start w:val="1"/>
      <w:numFmt w:val="bullet"/>
      <w:lvlText w:val="o"/>
      <w:lvlJc w:val="left"/>
      <w:pPr>
        <w:ind w:left="1440" w:hanging="360"/>
      </w:pPr>
      <w:rPr>
        <w:rFonts w:ascii="Courier New" w:hAnsi="Courier New" w:cs="Courier New" w:hint="default"/>
      </w:rPr>
    </w:lvl>
    <w:lvl w:ilvl="2" w:tplc="CC380602">
      <w:start w:val="1"/>
      <w:numFmt w:val="bullet"/>
      <w:lvlText w:val=""/>
      <w:lvlJc w:val="left"/>
      <w:pPr>
        <w:ind w:left="2160" w:hanging="360"/>
      </w:pPr>
      <w:rPr>
        <w:rFonts w:ascii="Wingdings" w:hAnsi="Wingdings" w:hint="default"/>
      </w:rPr>
    </w:lvl>
    <w:lvl w:ilvl="3" w:tplc="F5CC47CA">
      <w:start w:val="1"/>
      <w:numFmt w:val="bullet"/>
      <w:lvlText w:val=""/>
      <w:lvlJc w:val="left"/>
      <w:pPr>
        <w:ind w:left="2880" w:hanging="360"/>
      </w:pPr>
      <w:rPr>
        <w:rFonts w:ascii="Symbol" w:hAnsi="Symbol" w:hint="default"/>
      </w:rPr>
    </w:lvl>
    <w:lvl w:ilvl="4" w:tplc="8DBABA02">
      <w:start w:val="1"/>
      <w:numFmt w:val="bullet"/>
      <w:lvlText w:val="o"/>
      <w:lvlJc w:val="left"/>
      <w:pPr>
        <w:ind w:left="3600" w:hanging="360"/>
      </w:pPr>
      <w:rPr>
        <w:rFonts w:ascii="Courier New" w:hAnsi="Courier New" w:cs="Courier New" w:hint="default"/>
      </w:rPr>
    </w:lvl>
    <w:lvl w:ilvl="5" w:tplc="7C288A90">
      <w:start w:val="1"/>
      <w:numFmt w:val="bullet"/>
      <w:lvlText w:val=""/>
      <w:lvlJc w:val="left"/>
      <w:pPr>
        <w:ind w:left="4320" w:hanging="360"/>
      </w:pPr>
      <w:rPr>
        <w:rFonts w:ascii="Wingdings" w:hAnsi="Wingdings" w:hint="default"/>
      </w:rPr>
    </w:lvl>
    <w:lvl w:ilvl="6" w:tplc="47607EAA">
      <w:start w:val="1"/>
      <w:numFmt w:val="bullet"/>
      <w:lvlText w:val=""/>
      <w:lvlJc w:val="left"/>
      <w:pPr>
        <w:ind w:left="5040" w:hanging="360"/>
      </w:pPr>
      <w:rPr>
        <w:rFonts w:ascii="Symbol" w:hAnsi="Symbol" w:hint="default"/>
      </w:rPr>
    </w:lvl>
    <w:lvl w:ilvl="7" w:tplc="D5ACB0A0">
      <w:start w:val="1"/>
      <w:numFmt w:val="bullet"/>
      <w:lvlText w:val="o"/>
      <w:lvlJc w:val="left"/>
      <w:pPr>
        <w:ind w:left="5760" w:hanging="360"/>
      </w:pPr>
      <w:rPr>
        <w:rFonts w:ascii="Courier New" w:hAnsi="Courier New" w:cs="Courier New" w:hint="default"/>
      </w:rPr>
    </w:lvl>
    <w:lvl w:ilvl="8" w:tplc="645EE182">
      <w:start w:val="1"/>
      <w:numFmt w:val="bullet"/>
      <w:lvlText w:val=""/>
      <w:lvlJc w:val="left"/>
      <w:pPr>
        <w:ind w:left="6480" w:hanging="360"/>
      </w:pPr>
      <w:rPr>
        <w:rFonts w:ascii="Wingdings" w:hAnsi="Wingdings" w:hint="default"/>
      </w:rPr>
    </w:lvl>
  </w:abstractNum>
  <w:abstractNum w:abstractNumId="12" w15:restartNumberingAfterBreak="0">
    <w:nsid w:val="62AB07C6"/>
    <w:multiLevelType w:val="hybridMultilevel"/>
    <w:tmpl w:val="5636E8D2"/>
    <w:lvl w:ilvl="0" w:tplc="D844242E">
      <w:start w:val="1"/>
      <w:numFmt w:val="decimal"/>
      <w:lvlText w:val="%1."/>
      <w:lvlJc w:val="left"/>
      <w:pPr>
        <w:ind w:left="810" w:hanging="360"/>
      </w:pPr>
      <w:rPr>
        <w:rFonts w:hint="default"/>
      </w:rPr>
    </w:lvl>
    <w:lvl w:ilvl="1" w:tplc="6AA4AFAE" w:tentative="1">
      <w:start w:val="1"/>
      <w:numFmt w:val="lowerLetter"/>
      <w:lvlText w:val="%2."/>
      <w:lvlJc w:val="left"/>
      <w:pPr>
        <w:ind w:left="1530" w:hanging="360"/>
      </w:pPr>
    </w:lvl>
    <w:lvl w:ilvl="2" w:tplc="11565DBE" w:tentative="1">
      <w:start w:val="1"/>
      <w:numFmt w:val="lowerRoman"/>
      <w:lvlText w:val="%3."/>
      <w:lvlJc w:val="right"/>
      <w:pPr>
        <w:ind w:left="2250" w:hanging="180"/>
      </w:pPr>
    </w:lvl>
    <w:lvl w:ilvl="3" w:tplc="9EF6B3A2" w:tentative="1">
      <w:start w:val="1"/>
      <w:numFmt w:val="decimal"/>
      <w:lvlText w:val="%4."/>
      <w:lvlJc w:val="left"/>
      <w:pPr>
        <w:ind w:left="2970" w:hanging="360"/>
      </w:pPr>
    </w:lvl>
    <w:lvl w:ilvl="4" w:tplc="C7965636" w:tentative="1">
      <w:start w:val="1"/>
      <w:numFmt w:val="lowerLetter"/>
      <w:lvlText w:val="%5."/>
      <w:lvlJc w:val="left"/>
      <w:pPr>
        <w:ind w:left="3690" w:hanging="360"/>
      </w:pPr>
    </w:lvl>
    <w:lvl w:ilvl="5" w:tplc="CF72D652" w:tentative="1">
      <w:start w:val="1"/>
      <w:numFmt w:val="lowerRoman"/>
      <w:lvlText w:val="%6."/>
      <w:lvlJc w:val="right"/>
      <w:pPr>
        <w:ind w:left="4410" w:hanging="180"/>
      </w:pPr>
    </w:lvl>
    <w:lvl w:ilvl="6" w:tplc="89644A22" w:tentative="1">
      <w:start w:val="1"/>
      <w:numFmt w:val="decimal"/>
      <w:lvlText w:val="%7."/>
      <w:lvlJc w:val="left"/>
      <w:pPr>
        <w:ind w:left="5130" w:hanging="360"/>
      </w:pPr>
    </w:lvl>
    <w:lvl w:ilvl="7" w:tplc="5594760E" w:tentative="1">
      <w:start w:val="1"/>
      <w:numFmt w:val="lowerLetter"/>
      <w:lvlText w:val="%8."/>
      <w:lvlJc w:val="left"/>
      <w:pPr>
        <w:ind w:left="5850" w:hanging="360"/>
      </w:pPr>
    </w:lvl>
    <w:lvl w:ilvl="8" w:tplc="9C8AEF76" w:tentative="1">
      <w:start w:val="1"/>
      <w:numFmt w:val="lowerRoman"/>
      <w:lvlText w:val="%9."/>
      <w:lvlJc w:val="right"/>
      <w:pPr>
        <w:ind w:left="6570" w:hanging="180"/>
      </w:pPr>
    </w:lvl>
  </w:abstractNum>
  <w:abstractNum w:abstractNumId="13" w15:restartNumberingAfterBreak="0">
    <w:nsid w:val="6DD95DC0"/>
    <w:multiLevelType w:val="hybridMultilevel"/>
    <w:tmpl w:val="735290F8"/>
    <w:lvl w:ilvl="0" w:tplc="4350E1A8">
      <w:start w:val="1"/>
      <w:numFmt w:val="decimal"/>
      <w:lvlText w:val="%1)"/>
      <w:lvlJc w:val="left"/>
      <w:pPr>
        <w:ind w:left="1080" w:hanging="360"/>
      </w:pPr>
      <w:rPr>
        <w:rFonts w:hint="default"/>
      </w:rPr>
    </w:lvl>
    <w:lvl w:ilvl="1" w:tplc="AEE4F546" w:tentative="1">
      <w:start w:val="1"/>
      <w:numFmt w:val="lowerLetter"/>
      <w:lvlText w:val="%2."/>
      <w:lvlJc w:val="left"/>
      <w:pPr>
        <w:ind w:left="1800" w:hanging="360"/>
      </w:pPr>
    </w:lvl>
    <w:lvl w:ilvl="2" w:tplc="14AA0D3E" w:tentative="1">
      <w:start w:val="1"/>
      <w:numFmt w:val="lowerRoman"/>
      <w:lvlText w:val="%3."/>
      <w:lvlJc w:val="right"/>
      <w:pPr>
        <w:ind w:left="2520" w:hanging="180"/>
      </w:pPr>
    </w:lvl>
    <w:lvl w:ilvl="3" w:tplc="50426AE4" w:tentative="1">
      <w:start w:val="1"/>
      <w:numFmt w:val="decimal"/>
      <w:lvlText w:val="%4."/>
      <w:lvlJc w:val="left"/>
      <w:pPr>
        <w:ind w:left="3240" w:hanging="360"/>
      </w:pPr>
    </w:lvl>
    <w:lvl w:ilvl="4" w:tplc="351E4EBE" w:tentative="1">
      <w:start w:val="1"/>
      <w:numFmt w:val="lowerLetter"/>
      <w:lvlText w:val="%5."/>
      <w:lvlJc w:val="left"/>
      <w:pPr>
        <w:ind w:left="3960" w:hanging="360"/>
      </w:pPr>
    </w:lvl>
    <w:lvl w:ilvl="5" w:tplc="536E3A88" w:tentative="1">
      <w:start w:val="1"/>
      <w:numFmt w:val="lowerRoman"/>
      <w:lvlText w:val="%6."/>
      <w:lvlJc w:val="right"/>
      <w:pPr>
        <w:ind w:left="4680" w:hanging="180"/>
      </w:pPr>
    </w:lvl>
    <w:lvl w:ilvl="6" w:tplc="C7BE5382" w:tentative="1">
      <w:start w:val="1"/>
      <w:numFmt w:val="decimal"/>
      <w:lvlText w:val="%7."/>
      <w:lvlJc w:val="left"/>
      <w:pPr>
        <w:ind w:left="5400" w:hanging="360"/>
      </w:pPr>
    </w:lvl>
    <w:lvl w:ilvl="7" w:tplc="F51CD110" w:tentative="1">
      <w:start w:val="1"/>
      <w:numFmt w:val="lowerLetter"/>
      <w:lvlText w:val="%8."/>
      <w:lvlJc w:val="left"/>
      <w:pPr>
        <w:ind w:left="6120" w:hanging="360"/>
      </w:pPr>
    </w:lvl>
    <w:lvl w:ilvl="8" w:tplc="C9101988"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8"/>
  </w:num>
  <w:num w:numId="5">
    <w:abstractNumId w:val="13"/>
  </w:num>
  <w:num w:numId="6">
    <w:abstractNumId w:val="12"/>
  </w:num>
  <w:num w:numId="7">
    <w:abstractNumId w:val="7"/>
  </w:num>
  <w:num w:numId="8">
    <w:abstractNumId w:val="0"/>
  </w:num>
  <w:num w:numId="9">
    <w:abstractNumId w:val="11"/>
  </w:num>
  <w:num w:numId="10">
    <w:abstractNumId w:val="6"/>
  </w:num>
  <w:num w:numId="11">
    <w:abstractNumId w:val="9"/>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79"/>
    <w:rsid w:val="0000114A"/>
    <w:rsid w:val="00001A1A"/>
    <w:rsid w:val="000056C7"/>
    <w:rsid w:val="00010150"/>
    <w:rsid w:val="0001130A"/>
    <w:rsid w:val="00017F0B"/>
    <w:rsid w:val="000202D4"/>
    <w:rsid w:val="00021688"/>
    <w:rsid w:val="00030D6F"/>
    <w:rsid w:val="00033747"/>
    <w:rsid w:val="00033ADE"/>
    <w:rsid w:val="00033E82"/>
    <w:rsid w:val="00034660"/>
    <w:rsid w:val="0003517A"/>
    <w:rsid w:val="00036739"/>
    <w:rsid w:val="00041066"/>
    <w:rsid w:val="000437FB"/>
    <w:rsid w:val="00046781"/>
    <w:rsid w:val="000547F9"/>
    <w:rsid w:val="0005540D"/>
    <w:rsid w:val="00056C16"/>
    <w:rsid w:val="000571D4"/>
    <w:rsid w:val="00060880"/>
    <w:rsid w:val="000616A9"/>
    <w:rsid w:val="000675DD"/>
    <w:rsid w:val="0007156A"/>
    <w:rsid w:val="00076397"/>
    <w:rsid w:val="000774EB"/>
    <w:rsid w:val="000836DD"/>
    <w:rsid w:val="00085DAE"/>
    <w:rsid w:val="00087E81"/>
    <w:rsid w:val="00090B3E"/>
    <w:rsid w:val="000916D4"/>
    <w:rsid w:val="00093F71"/>
    <w:rsid w:val="00093FA5"/>
    <w:rsid w:val="00096477"/>
    <w:rsid w:val="000A57E3"/>
    <w:rsid w:val="000B0FE0"/>
    <w:rsid w:val="000B154E"/>
    <w:rsid w:val="000B2DE5"/>
    <w:rsid w:val="000B5CF5"/>
    <w:rsid w:val="000B62C7"/>
    <w:rsid w:val="000C3DB7"/>
    <w:rsid w:val="000C549F"/>
    <w:rsid w:val="000C7096"/>
    <w:rsid w:val="000C762A"/>
    <w:rsid w:val="000C7E2C"/>
    <w:rsid w:val="000D23C5"/>
    <w:rsid w:val="000D61AB"/>
    <w:rsid w:val="000D77F8"/>
    <w:rsid w:val="000E1424"/>
    <w:rsid w:val="000E297F"/>
    <w:rsid w:val="000E31E2"/>
    <w:rsid w:val="000E3E8A"/>
    <w:rsid w:val="000E79EA"/>
    <w:rsid w:val="000F0E6D"/>
    <w:rsid w:val="000F6198"/>
    <w:rsid w:val="00104D4F"/>
    <w:rsid w:val="00106945"/>
    <w:rsid w:val="00110C88"/>
    <w:rsid w:val="00110F5E"/>
    <w:rsid w:val="001158B1"/>
    <w:rsid w:val="0011787B"/>
    <w:rsid w:val="001206C5"/>
    <w:rsid w:val="00127DC5"/>
    <w:rsid w:val="0014138B"/>
    <w:rsid w:val="00141C90"/>
    <w:rsid w:val="001463DD"/>
    <w:rsid w:val="00155039"/>
    <w:rsid w:val="001572C9"/>
    <w:rsid w:val="00162FE3"/>
    <w:rsid w:val="00164C1F"/>
    <w:rsid w:val="00166C4F"/>
    <w:rsid w:val="00192F4D"/>
    <w:rsid w:val="001A0D04"/>
    <w:rsid w:val="001A6F54"/>
    <w:rsid w:val="001A76D8"/>
    <w:rsid w:val="001B15B1"/>
    <w:rsid w:val="001B30E2"/>
    <w:rsid w:val="001B4304"/>
    <w:rsid w:val="001C0004"/>
    <w:rsid w:val="001C0199"/>
    <w:rsid w:val="001C0AA3"/>
    <w:rsid w:val="001C7524"/>
    <w:rsid w:val="001D264C"/>
    <w:rsid w:val="001D29A1"/>
    <w:rsid w:val="001D60C4"/>
    <w:rsid w:val="001E06EB"/>
    <w:rsid w:val="001E4CE9"/>
    <w:rsid w:val="001E60B9"/>
    <w:rsid w:val="001E6414"/>
    <w:rsid w:val="001E6D9F"/>
    <w:rsid w:val="001E6DDD"/>
    <w:rsid w:val="001E7187"/>
    <w:rsid w:val="001F1556"/>
    <w:rsid w:val="001F16AF"/>
    <w:rsid w:val="001F4600"/>
    <w:rsid w:val="001F73C4"/>
    <w:rsid w:val="00200894"/>
    <w:rsid w:val="002020D1"/>
    <w:rsid w:val="002076B8"/>
    <w:rsid w:val="00211473"/>
    <w:rsid w:val="00211731"/>
    <w:rsid w:val="00214A87"/>
    <w:rsid w:val="002155B5"/>
    <w:rsid w:val="002225D6"/>
    <w:rsid w:val="00225B1A"/>
    <w:rsid w:val="00230F68"/>
    <w:rsid w:val="00234185"/>
    <w:rsid w:val="00240C8A"/>
    <w:rsid w:val="002416B2"/>
    <w:rsid w:val="002427B3"/>
    <w:rsid w:val="00243268"/>
    <w:rsid w:val="002472DD"/>
    <w:rsid w:val="00261D50"/>
    <w:rsid w:val="00262B05"/>
    <w:rsid w:val="00264E86"/>
    <w:rsid w:val="00265B00"/>
    <w:rsid w:val="00267D53"/>
    <w:rsid w:val="002705EC"/>
    <w:rsid w:val="00271995"/>
    <w:rsid w:val="00273AB8"/>
    <w:rsid w:val="002743F1"/>
    <w:rsid w:val="00280949"/>
    <w:rsid w:val="00281247"/>
    <w:rsid w:val="00291BC9"/>
    <w:rsid w:val="0029664D"/>
    <w:rsid w:val="002A049E"/>
    <w:rsid w:val="002A1A24"/>
    <w:rsid w:val="002A3996"/>
    <w:rsid w:val="002B03CC"/>
    <w:rsid w:val="002B099D"/>
    <w:rsid w:val="002B14CF"/>
    <w:rsid w:val="002B1B2F"/>
    <w:rsid w:val="002B5C3F"/>
    <w:rsid w:val="002D2722"/>
    <w:rsid w:val="002D5273"/>
    <w:rsid w:val="002E10E1"/>
    <w:rsid w:val="002E73E8"/>
    <w:rsid w:val="002F0DBD"/>
    <w:rsid w:val="00300D2C"/>
    <w:rsid w:val="0030357D"/>
    <w:rsid w:val="00303916"/>
    <w:rsid w:val="00311509"/>
    <w:rsid w:val="00313253"/>
    <w:rsid w:val="00314231"/>
    <w:rsid w:val="00315E28"/>
    <w:rsid w:val="00323EE7"/>
    <w:rsid w:val="0032594C"/>
    <w:rsid w:val="0032790F"/>
    <w:rsid w:val="00331C43"/>
    <w:rsid w:val="00331C5B"/>
    <w:rsid w:val="00332D22"/>
    <w:rsid w:val="00334AED"/>
    <w:rsid w:val="003365F9"/>
    <w:rsid w:val="00337668"/>
    <w:rsid w:val="00337BD6"/>
    <w:rsid w:val="00340CC1"/>
    <w:rsid w:val="00345469"/>
    <w:rsid w:val="0034565F"/>
    <w:rsid w:val="00345EDE"/>
    <w:rsid w:val="00346A09"/>
    <w:rsid w:val="003551CC"/>
    <w:rsid w:val="003558DA"/>
    <w:rsid w:val="0036000D"/>
    <w:rsid w:val="0036079F"/>
    <w:rsid w:val="003611C3"/>
    <w:rsid w:val="003666C6"/>
    <w:rsid w:val="00373337"/>
    <w:rsid w:val="003737F7"/>
    <w:rsid w:val="0037474E"/>
    <w:rsid w:val="00375A30"/>
    <w:rsid w:val="00381B63"/>
    <w:rsid w:val="00383579"/>
    <w:rsid w:val="0038557F"/>
    <w:rsid w:val="00391638"/>
    <w:rsid w:val="003921C3"/>
    <w:rsid w:val="0039296C"/>
    <w:rsid w:val="003933EF"/>
    <w:rsid w:val="0039550E"/>
    <w:rsid w:val="003B1EAF"/>
    <w:rsid w:val="003B207E"/>
    <w:rsid w:val="003B322B"/>
    <w:rsid w:val="003B5EAD"/>
    <w:rsid w:val="003C263A"/>
    <w:rsid w:val="003C3D3C"/>
    <w:rsid w:val="003C6500"/>
    <w:rsid w:val="003C72C0"/>
    <w:rsid w:val="003C75B4"/>
    <w:rsid w:val="003C7801"/>
    <w:rsid w:val="003C7D0C"/>
    <w:rsid w:val="003D4AED"/>
    <w:rsid w:val="003D5C82"/>
    <w:rsid w:val="003D68A7"/>
    <w:rsid w:val="003E2A62"/>
    <w:rsid w:val="003E50C9"/>
    <w:rsid w:val="003F2E5E"/>
    <w:rsid w:val="003F369D"/>
    <w:rsid w:val="003F3C8D"/>
    <w:rsid w:val="003F7DEF"/>
    <w:rsid w:val="00400462"/>
    <w:rsid w:val="004031E2"/>
    <w:rsid w:val="00403760"/>
    <w:rsid w:val="00413FC7"/>
    <w:rsid w:val="004148EF"/>
    <w:rsid w:val="0042386A"/>
    <w:rsid w:val="0042787E"/>
    <w:rsid w:val="004308C8"/>
    <w:rsid w:val="00431D30"/>
    <w:rsid w:val="0043326A"/>
    <w:rsid w:val="00433D4B"/>
    <w:rsid w:val="00436761"/>
    <w:rsid w:val="00437F3B"/>
    <w:rsid w:val="004409A5"/>
    <w:rsid w:val="00441EAC"/>
    <w:rsid w:val="00443953"/>
    <w:rsid w:val="00446E70"/>
    <w:rsid w:val="0044759B"/>
    <w:rsid w:val="00456564"/>
    <w:rsid w:val="00456CD0"/>
    <w:rsid w:val="00463570"/>
    <w:rsid w:val="00474332"/>
    <w:rsid w:val="00475DB5"/>
    <w:rsid w:val="004766B7"/>
    <w:rsid w:val="0048035B"/>
    <w:rsid w:val="004803E6"/>
    <w:rsid w:val="00481D71"/>
    <w:rsid w:val="0048236A"/>
    <w:rsid w:val="00484673"/>
    <w:rsid w:val="00486300"/>
    <w:rsid w:val="004878E3"/>
    <w:rsid w:val="00487EE1"/>
    <w:rsid w:val="00491AE6"/>
    <w:rsid w:val="0049644B"/>
    <w:rsid w:val="004A35A1"/>
    <w:rsid w:val="004A4957"/>
    <w:rsid w:val="004A750F"/>
    <w:rsid w:val="004A7594"/>
    <w:rsid w:val="004B015F"/>
    <w:rsid w:val="004B0C7B"/>
    <w:rsid w:val="004B3737"/>
    <w:rsid w:val="004C12BE"/>
    <w:rsid w:val="004C40B8"/>
    <w:rsid w:val="004C69A9"/>
    <w:rsid w:val="004C705E"/>
    <w:rsid w:val="004D09BC"/>
    <w:rsid w:val="004D1E36"/>
    <w:rsid w:val="004D4DEC"/>
    <w:rsid w:val="004D5848"/>
    <w:rsid w:val="004E1604"/>
    <w:rsid w:val="004E39C6"/>
    <w:rsid w:val="004E78CD"/>
    <w:rsid w:val="004F03E4"/>
    <w:rsid w:val="004F084A"/>
    <w:rsid w:val="004F1648"/>
    <w:rsid w:val="004F48F2"/>
    <w:rsid w:val="004F59C0"/>
    <w:rsid w:val="005024D5"/>
    <w:rsid w:val="00503908"/>
    <w:rsid w:val="00507983"/>
    <w:rsid w:val="005125C4"/>
    <w:rsid w:val="005148A6"/>
    <w:rsid w:val="00514F74"/>
    <w:rsid w:val="00516878"/>
    <w:rsid w:val="00524DA5"/>
    <w:rsid w:val="00527F21"/>
    <w:rsid w:val="00536806"/>
    <w:rsid w:val="00536EDE"/>
    <w:rsid w:val="00555829"/>
    <w:rsid w:val="00555FBA"/>
    <w:rsid w:val="005561EA"/>
    <w:rsid w:val="00560EAE"/>
    <w:rsid w:val="00561B7B"/>
    <w:rsid w:val="00563F70"/>
    <w:rsid w:val="00566646"/>
    <w:rsid w:val="0056708C"/>
    <w:rsid w:val="00567E0D"/>
    <w:rsid w:val="0057309F"/>
    <w:rsid w:val="005743FD"/>
    <w:rsid w:val="00577347"/>
    <w:rsid w:val="0058079F"/>
    <w:rsid w:val="00582023"/>
    <w:rsid w:val="005850C0"/>
    <w:rsid w:val="00595620"/>
    <w:rsid w:val="005971A4"/>
    <w:rsid w:val="005A0E25"/>
    <w:rsid w:val="005A1790"/>
    <w:rsid w:val="005A4D7D"/>
    <w:rsid w:val="005A51D3"/>
    <w:rsid w:val="005A7FD9"/>
    <w:rsid w:val="005B087B"/>
    <w:rsid w:val="005B2DED"/>
    <w:rsid w:val="005B3475"/>
    <w:rsid w:val="005C29D9"/>
    <w:rsid w:val="005D4304"/>
    <w:rsid w:val="005D5994"/>
    <w:rsid w:val="005D61D8"/>
    <w:rsid w:val="005D64F2"/>
    <w:rsid w:val="005E0A19"/>
    <w:rsid w:val="005E19DF"/>
    <w:rsid w:val="005E7E78"/>
    <w:rsid w:val="005F087F"/>
    <w:rsid w:val="005F2C9B"/>
    <w:rsid w:val="005F5E13"/>
    <w:rsid w:val="0060091A"/>
    <w:rsid w:val="0060191C"/>
    <w:rsid w:val="00612B80"/>
    <w:rsid w:val="0061799F"/>
    <w:rsid w:val="00625250"/>
    <w:rsid w:val="00626213"/>
    <w:rsid w:val="006314DA"/>
    <w:rsid w:val="006334A5"/>
    <w:rsid w:val="00636809"/>
    <w:rsid w:val="00642D3A"/>
    <w:rsid w:val="00643353"/>
    <w:rsid w:val="00656296"/>
    <w:rsid w:val="00663716"/>
    <w:rsid w:val="00664BE0"/>
    <w:rsid w:val="00666FCD"/>
    <w:rsid w:val="0068061A"/>
    <w:rsid w:val="006807D8"/>
    <w:rsid w:val="006845B9"/>
    <w:rsid w:val="00685D7B"/>
    <w:rsid w:val="00686006"/>
    <w:rsid w:val="00692BFD"/>
    <w:rsid w:val="006936DB"/>
    <w:rsid w:val="00697ACC"/>
    <w:rsid w:val="006A032B"/>
    <w:rsid w:val="006A0819"/>
    <w:rsid w:val="006A227E"/>
    <w:rsid w:val="006A28EB"/>
    <w:rsid w:val="006A7B66"/>
    <w:rsid w:val="006B0BAF"/>
    <w:rsid w:val="006B3516"/>
    <w:rsid w:val="006B3791"/>
    <w:rsid w:val="006B52F2"/>
    <w:rsid w:val="006C16BD"/>
    <w:rsid w:val="006C363E"/>
    <w:rsid w:val="006D0F5E"/>
    <w:rsid w:val="006D1EAC"/>
    <w:rsid w:val="006D2BD4"/>
    <w:rsid w:val="006E17B8"/>
    <w:rsid w:val="006E1CC1"/>
    <w:rsid w:val="006E29D2"/>
    <w:rsid w:val="006E3222"/>
    <w:rsid w:val="006E486A"/>
    <w:rsid w:val="006F22D8"/>
    <w:rsid w:val="006F4C47"/>
    <w:rsid w:val="006F4FD2"/>
    <w:rsid w:val="006F7CD9"/>
    <w:rsid w:val="0070038B"/>
    <w:rsid w:val="00713788"/>
    <w:rsid w:val="00720666"/>
    <w:rsid w:val="0072324A"/>
    <w:rsid w:val="00725308"/>
    <w:rsid w:val="0072566F"/>
    <w:rsid w:val="00725B72"/>
    <w:rsid w:val="00727A8C"/>
    <w:rsid w:val="00731588"/>
    <w:rsid w:val="00733781"/>
    <w:rsid w:val="00744D41"/>
    <w:rsid w:val="00750DE1"/>
    <w:rsid w:val="00751A71"/>
    <w:rsid w:val="0075514F"/>
    <w:rsid w:val="007567BC"/>
    <w:rsid w:val="007605A5"/>
    <w:rsid w:val="007621AA"/>
    <w:rsid w:val="00764983"/>
    <w:rsid w:val="007649DD"/>
    <w:rsid w:val="00767A5C"/>
    <w:rsid w:val="00771807"/>
    <w:rsid w:val="007761A9"/>
    <w:rsid w:val="00777743"/>
    <w:rsid w:val="007815AD"/>
    <w:rsid w:val="00787820"/>
    <w:rsid w:val="00790700"/>
    <w:rsid w:val="007929BC"/>
    <w:rsid w:val="00794606"/>
    <w:rsid w:val="00797BD4"/>
    <w:rsid w:val="007B1847"/>
    <w:rsid w:val="007B22C7"/>
    <w:rsid w:val="007B5151"/>
    <w:rsid w:val="007C0125"/>
    <w:rsid w:val="007D1B5D"/>
    <w:rsid w:val="007D2CF3"/>
    <w:rsid w:val="007D542E"/>
    <w:rsid w:val="007D604C"/>
    <w:rsid w:val="007E6774"/>
    <w:rsid w:val="007F6E5F"/>
    <w:rsid w:val="007F7843"/>
    <w:rsid w:val="00804C96"/>
    <w:rsid w:val="008063F9"/>
    <w:rsid w:val="00807233"/>
    <w:rsid w:val="00810130"/>
    <w:rsid w:val="00810B27"/>
    <w:rsid w:val="00811755"/>
    <w:rsid w:val="00814243"/>
    <w:rsid w:val="00814DB3"/>
    <w:rsid w:val="00814E3C"/>
    <w:rsid w:val="008152C8"/>
    <w:rsid w:val="0082302E"/>
    <w:rsid w:val="00825379"/>
    <w:rsid w:val="00825918"/>
    <w:rsid w:val="008325C7"/>
    <w:rsid w:val="00841D2D"/>
    <w:rsid w:val="00846ED1"/>
    <w:rsid w:val="00850131"/>
    <w:rsid w:val="00856FB0"/>
    <w:rsid w:val="008607B0"/>
    <w:rsid w:val="0086176D"/>
    <w:rsid w:val="008625F0"/>
    <w:rsid w:val="00867DF9"/>
    <w:rsid w:val="008714D4"/>
    <w:rsid w:val="0087197B"/>
    <w:rsid w:val="008758AB"/>
    <w:rsid w:val="0088237C"/>
    <w:rsid w:val="00884A30"/>
    <w:rsid w:val="008868E6"/>
    <w:rsid w:val="008902B6"/>
    <w:rsid w:val="0089454F"/>
    <w:rsid w:val="00894C8C"/>
    <w:rsid w:val="008A014D"/>
    <w:rsid w:val="008A085F"/>
    <w:rsid w:val="008A22B9"/>
    <w:rsid w:val="008A2532"/>
    <w:rsid w:val="008A4529"/>
    <w:rsid w:val="008B06F2"/>
    <w:rsid w:val="008B323B"/>
    <w:rsid w:val="008B4090"/>
    <w:rsid w:val="008C14E4"/>
    <w:rsid w:val="008C1ADE"/>
    <w:rsid w:val="008C6FF2"/>
    <w:rsid w:val="008C786B"/>
    <w:rsid w:val="008D0320"/>
    <w:rsid w:val="008D59E6"/>
    <w:rsid w:val="008E0DDF"/>
    <w:rsid w:val="008E1400"/>
    <w:rsid w:val="008E1596"/>
    <w:rsid w:val="008E7D05"/>
    <w:rsid w:val="008F29C6"/>
    <w:rsid w:val="008F3723"/>
    <w:rsid w:val="008F5580"/>
    <w:rsid w:val="00900044"/>
    <w:rsid w:val="0090056F"/>
    <w:rsid w:val="00902372"/>
    <w:rsid w:val="00907CBF"/>
    <w:rsid w:val="00910CDE"/>
    <w:rsid w:val="009151F7"/>
    <w:rsid w:val="00916DD6"/>
    <w:rsid w:val="00926958"/>
    <w:rsid w:val="00940A94"/>
    <w:rsid w:val="00940C7A"/>
    <w:rsid w:val="00941132"/>
    <w:rsid w:val="00950BB3"/>
    <w:rsid w:val="00952645"/>
    <w:rsid w:val="0095585F"/>
    <w:rsid w:val="009605DC"/>
    <w:rsid w:val="00961300"/>
    <w:rsid w:val="00964A0D"/>
    <w:rsid w:val="00964BD1"/>
    <w:rsid w:val="00965008"/>
    <w:rsid w:val="009677AB"/>
    <w:rsid w:val="00970EC2"/>
    <w:rsid w:val="00973D1E"/>
    <w:rsid w:val="0097581A"/>
    <w:rsid w:val="0098231C"/>
    <w:rsid w:val="0098362B"/>
    <w:rsid w:val="009A18F7"/>
    <w:rsid w:val="009A2D9D"/>
    <w:rsid w:val="009A4FD3"/>
    <w:rsid w:val="009A67E9"/>
    <w:rsid w:val="009B0DB8"/>
    <w:rsid w:val="009B1DBE"/>
    <w:rsid w:val="009B23DE"/>
    <w:rsid w:val="009B6EAE"/>
    <w:rsid w:val="009C0879"/>
    <w:rsid w:val="009C2D88"/>
    <w:rsid w:val="009C6DE9"/>
    <w:rsid w:val="009D1FBC"/>
    <w:rsid w:val="009D6A57"/>
    <w:rsid w:val="009F0493"/>
    <w:rsid w:val="009F1922"/>
    <w:rsid w:val="009F4960"/>
    <w:rsid w:val="009F691C"/>
    <w:rsid w:val="00A02C79"/>
    <w:rsid w:val="00A05799"/>
    <w:rsid w:val="00A05A0A"/>
    <w:rsid w:val="00A05B46"/>
    <w:rsid w:val="00A06052"/>
    <w:rsid w:val="00A13A6C"/>
    <w:rsid w:val="00A14606"/>
    <w:rsid w:val="00A209B7"/>
    <w:rsid w:val="00A2591A"/>
    <w:rsid w:val="00A34CDD"/>
    <w:rsid w:val="00A358AB"/>
    <w:rsid w:val="00A37570"/>
    <w:rsid w:val="00A42E92"/>
    <w:rsid w:val="00A5769B"/>
    <w:rsid w:val="00A61F28"/>
    <w:rsid w:val="00A7248B"/>
    <w:rsid w:val="00A748A6"/>
    <w:rsid w:val="00A8054A"/>
    <w:rsid w:val="00A82C75"/>
    <w:rsid w:val="00A8627A"/>
    <w:rsid w:val="00A87C79"/>
    <w:rsid w:val="00A90A99"/>
    <w:rsid w:val="00A90D45"/>
    <w:rsid w:val="00A967EF"/>
    <w:rsid w:val="00AC40B8"/>
    <w:rsid w:val="00AC4425"/>
    <w:rsid w:val="00AC450C"/>
    <w:rsid w:val="00AC5E9E"/>
    <w:rsid w:val="00AD2D8F"/>
    <w:rsid w:val="00AD5580"/>
    <w:rsid w:val="00AD7495"/>
    <w:rsid w:val="00AE0DFD"/>
    <w:rsid w:val="00AE1AF4"/>
    <w:rsid w:val="00AE4DE1"/>
    <w:rsid w:val="00AF74D6"/>
    <w:rsid w:val="00B008BA"/>
    <w:rsid w:val="00B00D3E"/>
    <w:rsid w:val="00B03D3C"/>
    <w:rsid w:val="00B04B38"/>
    <w:rsid w:val="00B055F4"/>
    <w:rsid w:val="00B06C84"/>
    <w:rsid w:val="00B139C0"/>
    <w:rsid w:val="00B15BAC"/>
    <w:rsid w:val="00B302A7"/>
    <w:rsid w:val="00B3052A"/>
    <w:rsid w:val="00B45897"/>
    <w:rsid w:val="00B50211"/>
    <w:rsid w:val="00B506D1"/>
    <w:rsid w:val="00B51146"/>
    <w:rsid w:val="00B57206"/>
    <w:rsid w:val="00B638C5"/>
    <w:rsid w:val="00B73E5D"/>
    <w:rsid w:val="00B740F9"/>
    <w:rsid w:val="00B81AA0"/>
    <w:rsid w:val="00B81C7C"/>
    <w:rsid w:val="00B871DB"/>
    <w:rsid w:val="00B96043"/>
    <w:rsid w:val="00B96F2A"/>
    <w:rsid w:val="00B96FDE"/>
    <w:rsid w:val="00BA1FC5"/>
    <w:rsid w:val="00BA2658"/>
    <w:rsid w:val="00BA69F0"/>
    <w:rsid w:val="00BB309A"/>
    <w:rsid w:val="00BB5FD8"/>
    <w:rsid w:val="00BB6AC9"/>
    <w:rsid w:val="00BC2C55"/>
    <w:rsid w:val="00BC36BF"/>
    <w:rsid w:val="00BC4D66"/>
    <w:rsid w:val="00BC71C5"/>
    <w:rsid w:val="00BD0F56"/>
    <w:rsid w:val="00BD2D36"/>
    <w:rsid w:val="00BD3407"/>
    <w:rsid w:val="00BD4012"/>
    <w:rsid w:val="00BD6996"/>
    <w:rsid w:val="00BE7E6F"/>
    <w:rsid w:val="00BF249F"/>
    <w:rsid w:val="00C070E5"/>
    <w:rsid w:val="00C13A68"/>
    <w:rsid w:val="00C15314"/>
    <w:rsid w:val="00C1612D"/>
    <w:rsid w:val="00C17454"/>
    <w:rsid w:val="00C17DA4"/>
    <w:rsid w:val="00C217B8"/>
    <w:rsid w:val="00C25CDB"/>
    <w:rsid w:val="00C26FB2"/>
    <w:rsid w:val="00C324BA"/>
    <w:rsid w:val="00C3520C"/>
    <w:rsid w:val="00C35B32"/>
    <w:rsid w:val="00C37C01"/>
    <w:rsid w:val="00C440CC"/>
    <w:rsid w:val="00C4451A"/>
    <w:rsid w:val="00C44DC3"/>
    <w:rsid w:val="00C45376"/>
    <w:rsid w:val="00C5322B"/>
    <w:rsid w:val="00C560F0"/>
    <w:rsid w:val="00C5649D"/>
    <w:rsid w:val="00C61B68"/>
    <w:rsid w:val="00C62266"/>
    <w:rsid w:val="00C62490"/>
    <w:rsid w:val="00C63E76"/>
    <w:rsid w:val="00C66D35"/>
    <w:rsid w:val="00C76A6C"/>
    <w:rsid w:val="00C76DA4"/>
    <w:rsid w:val="00C81F21"/>
    <w:rsid w:val="00C879F6"/>
    <w:rsid w:val="00C95624"/>
    <w:rsid w:val="00C95EE0"/>
    <w:rsid w:val="00C9730B"/>
    <w:rsid w:val="00CA0BAD"/>
    <w:rsid w:val="00CA55D6"/>
    <w:rsid w:val="00CA59C5"/>
    <w:rsid w:val="00CB35E7"/>
    <w:rsid w:val="00CB5906"/>
    <w:rsid w:val="00CB7EC3"/>
    <w:rsid w:val="00CC0915"/>
    <w:rsid w:val="00CC0A1E"/>
    <w:rsid w:val="00CC0AFF"/>
    <w:rsid w:val="00CC3DC2"/>
    <w:rsid w:val="00CD5222"/>
    <w:rsid w:val="00CE49A2"/>
    <w:rsid w:val="00CE6DF4"/>
    <w:rsid w:val="00CF7269"/>
    <w:rsid w:val="00D016FC"/>
    <w:rsid w:val="00D0170D"/>
    <w:rsid w:val="00D05676"/>
    <w:rsid w:val="00D06532"/>
    <w:rsid w:val="00D16363"/>
    <w:rsid w:val="00D20866"/>
    <w:rsid w:val="00D230C6"/>
    <w:rsid w:val="00D258F3"/>
    <w:rsid w:val="00D2713A"/>
    <w:rsid w:val="00D276D4"/>
    <w:rsid w:val="00D31ABF"/>
    <w:rsid w:val="00D32053"/>
    <w:rsid w:val="00D322E5"/>
    <w:rsid w:val="00D33D5C"/>
    <w:rsid w:val="00D343EA"/>
    <w:rsid w:val="00D3532B"/>
    <w:rsid w:val="00D36F71"/>
    <w:rsid w:val="00D37E30"/>
    <w:rsid w:val="00D43574"/>
    <w:rsid w:val="00D442C5"/>
    <w:rsid w:val="00D4512F"/>
    <w:rsid w:val="00D47779"/>
    <w:rsid w:val="00D52732"/>
    <w:rsid w:val="00D52814"/>
    <w:rsid w:val="00D55BE5"/>
    <w:rsid w:val="00D55E33"/>
    <w:rsid w:val="00D56489"/>
    <w:rsid w:val="00D65A8A"/>
    <w:rsid w:val="00D66B4E"/>
    <w:rsid w:val="00D679E2"/>
    <w:rsid w:val="00D70F09"/>
    <w:rsid w:val="00D714EE"/>
    <w:rsid w:val="00D73338"/>
    <w:rsid w:val="00D7390F"/>
    <w:rsid w:val="00D87A19"/>
    <w:rsid w:val="00D91990"/>
    <w:rsid w:val="00D92521"/>
    <w:rsid w:val="00DA477B"/>
    <w:rsid w:val="00DB1184"/>
    <w:rsid w:val="00DB2F3A"/>
    <w:rsid w:val="00DB311B"/>
    <w:rsid w:val="00DB62CB"/>
    <w:rsid w:val="00DB7AB1"/>
    <w:rsid w:val="00DC1D9F"/>
    <w:rsid w:val="00DC70F8"/>
    <w:rsid w:val="00DD030C"/>
    <w:rsid w:val="00DD183B"/>
    <w:rsid w:val="00DD5BE5"/>
    <w:rsid w:val="00DD7F8A"/>
    <w:rsid w:val="00DE0097"/>
    <w:rsid w:val="00DE3C34"/>
    <w:rsid w:val="00DF0B29"/>
    <w:rsid w:val="00E02B51"/>
    <w:rsid w:val="00E057ED"/>
    <w:rsid w:val="00E122A8"/>
    <w:rsid w:val="00E12600"/>
    <w:rsid w:val="00E12F1F"/>
    <w:rsid w:val="00E13CC2"/>
    <w:rsid w:val="00E171D1"/>
    <w:rsid w:val="00E20E2E"/>
    <w:rsid w:val="00E227CB"/>
    <w:rsid w:val="00E26FC5"/>
    <w:rsid w:val="00E27D72"/>
    <w:rsid w:val="00E3112F"/>
    <w:rsid w:val="00E32587"/>
    <w:rsid w:val="00E347CA"/>
    <w:rsid w:val="00E37D12"/>
    <w:rsid w:val="00E43AB9"/>
    <w:rsid w:val="00E46264"/>
    <w:rsid w:val="00E472CA"/>
    <w:rsid w:val="00E50342"/>
    <w:rsid w:val="00E529EE"/>
    <w:rsid w:val="00E550AE"/>
    <w:rsid w:val="00E550B2"/>
    <w:rsid w:val="00E5530E"/>
    <w:rsid w:val="00E564E4"/>
    <w:rsid w:val="00E63F34"/>
    <w:rsid w:val="00E67D89"/>
    <w:rsid w:val="00E72CEE"/>
    <w:rsid w:val="00E74E6A"/>
    <w:rsid w:val="00E75D32"/>
    <w:rsid w:val="00E801E0"/>
    <w:rsid w:val="00E827FA"/>
    <w:rsid w:val="00E8295D"/>
    <w:rsid w:val="00E83BA4"/>
    <w:rsid w:val="00E9109A"/>
    <w:rsid w:val="00E91D51"/>
    <w:rsid w:val="00E92DEB"/>
    <w:rsid w:val="00EA0BFD"/>
    <w:rsid w:val="00EA5C36"/>
    <w:rsid w:val="00EA64FE"/>
    <w:rsid w:val="00EB4703"/>
    <w:rsid w:val="00EB54B7"/>
    <w:rsid w:val="00EB5AEF"/>
    <w:rsid w:val="00EC0234"/>
    <w:rsid w:val="00EC1F1C"/>
    <w:rsid w:val="00EC1FEF"/>
    <w:rsid w:val="00EC4AF2"/>
    <w:rsid w:val="00EC539C"/>
    <w:rsid w:val="00ED7B14"/>
    <w:rsid w:val="00EE203C"/>
    <w:rsid w:val="00EE24C0"/>
    <w:rsid w:val="00EE4E31"/>
    <w:rsid w:val="00EE5536"/>
    <w:rsid w:val="00EE65D2"/>
    <w:rsid w:val="00EF02DF"/>
    <w:rsid w:val="00EF0CA1"/>
    <w:rsid w:val="00EF1361"/>
    <w:rsid w:val="00EF45AB"/>
    <w:rsid w:val="00EF6772"/>
    <w:rsid w:val="00F00B98"/>
    <w:rsid w:val="00F01725"/>
    <w:rsid w:val="00F06657"/>
    <w:rsid w:val="00F1234D"/>
    <w:rsid w:val="00F24B1D"/>
    <w:rsid w:val="00F27B35"/>
    <w:rsid w:val="00F36E73"/>
    <w:rsid w:val="00F4183C"/>
    <w:rsid w:val="00F429E0"/>
    <w:rsid w:val="00F431B9"/>
    <w:rsid w:val="00F43653"/>
    <w:rsid w:val="00F464E8"/>
    <w:rsid w:val="00F5062D"/>
    <w:rsid w:val="00F51E98"/>
    <w:rsid w:val="00F523AD"/>
    <w:rsid w:val="00F52B21"/>
    <w:rsid w:val="00F60078"/>
    <w:rsid w:val="00F64583"/>
    <w:rsid w:val="00F66622"/>
    <w:rsid w:val="00F66CC6"/>
    <w:rsid w:val="00F672A9"/>
    <w:rsid w:val="00F700C5"/>
    <w:rsid w:val="00F70AC5"/>
    <w:rsid w:val="00F70FFB"/>
    <w:rsid w:val="00F71D65"/>
    <w:rsid w:val="00F74E03"/>
    <w:rsid w:val="00F75AF0"/>
    <w:rsid w:val="00F76C6C"/>
    <w:rsid w:val="00F7770F"/>
    <w:rsid w:val="00F842B9"/>
    <w:rsid w:val="00F87148"/>
    <w:rsid w:val="00F92281"/>
    <w:rsid w:val="00F9688D"/>
    <w:rsid w:val="00F96BFA"/>
    <w:rsid w:val="00FA1662"/>
    <w:rsid w:val="00FA621A"/>
    <w:rsid w:val="00FB53C3"/>
    <w:rsid w:val="00FC04C6"/>
    <w:rsid w:val="00FC2982"/>
    <w:rsid w:val="00FC42BE"/>
    <w:rsid w:val="00FC6C81"/>
    <w:rsid w:val="00FE022A"/>
    <w:rsid w:val="00FE14F8"/>
    <w:rsid w:val="00FE1D8B"/>
    <w:rsid w:val="00FE3ABC"/>
    <w:rsid w:val="00FE48BE"/>
    <w:rsid w:val="00FE7B56"/>
    <w:rsid w:val="00FF0C93"/>
    <w:rsid w:val="00FF3742"/>
    <w:rsid w:val="00FF40BC"/>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48270-FDAD-49EB-B5F8-7EA0FAFE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81"/>
    <w:pPr>
      <w:spacing w:after="200" w:line="276" w:lineRule="auto"/>
    </w:pPr>
    <w:rPr>
      <w:sz w:val="22"/>
      <w:szCs w:val="22"/>
    </w:rPr>
  </w:style>
  <w:style w:type="paragraph" w:styleId="Heading1">
    <w:name w:val="heading 1"/>
    <w:basedOn w:val="Normal"/>
    <w:link w:val="Heading1Char"/>
    <w:uiPriority w:val="9"/>
    <w:qFormat/>
    <w:rsid w:val="00F5062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B40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79"/>
  </w:style>
  <w:style w:type="paragraph" w:styleId="Footer">
    <w:name w:val="footer"/>
    <w:basedOn w:val="Normal"/>
    <w:link w:val="FooterChar"/>
    <w:uiPriority w:val="99"/>
    <w:unhideWhenUsed/>
    <w:rsid w:val="00A0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79"/>
  </w:style>
  <w:style w:type="character" w:customStyle="1" w:styleId="medium-font">
    <w:name w:val="medium-font"/>
    <w:basedOn w:val="DefaultParagraphFont"/>
    <w:rsid w:val="008C6FF2"/>
  </w:style>
  <w:style w:type="character" w:customStyle="1" w:styleId="title-link-wrapper">
    <w:name w:val="title-link-wrapper"/>
    <w:basedOn w:val="DefaultParagraphFont"/>
    <w:rsid w:val="002020D1"/>
  </w:style>
  <w:style w:type="character" w:styleId="Hyperlink">
    <w:name w:val="Hyperlink"/>
    <w:basedOn w:val="DefaultParagraphFont"/>
    <w:uiPriority w:val="99"/>
    <w:unhideWhenUsed/>
    <w:rsid w:val="002020D1"/>
    <w:rPr>
      <w:color w:val="0000FF"/>
      <w:u w:val="single"/>
    </w:rPr>
  </w:style>
  <w:style w:type="character" w:styleId="Strong">
    <w:name w:val="Strong"/>
    <w:basedOn w:val="DefaultParagraphFont"/>
    <w:uiPriority w:val="22"/>
    <w:qFormat/>
    <w:rsid w:val="002020D1"/>
    <w:rPr>
      <w:b/>
      <w:bCs/>
    </w:rPr>
  </w:style>
  <w:style w:type="paragraph" w:styleId="NoSpacing">
    <w:name w:val="No Spacing"/>
    <w:qFormat/>
    <w:rsid w:val="00810B27"/>
    <w:rPr>
      <w:sz w:val="22"/>
      <w:szCs w:val="22"/>
    </w:rPr>
  </w:style>
  <w:style w:type="table" w:styleId="TableGrid">
    <w:name w:val="Table Grid"/>
    <w:basedOn w:val="TableNormal"/>
    <w:uiPriority w:val="59"/>
    <w:rsid w:val="00D322E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7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6B"/>
    <w:rPr>
      <w:rFonts w:ascii="Tahoma" w:hAnsi="Tahoma" w:cs="Tahoma"/>
      <w:sz w:val="16"/>
      <w:szCs w:val="16"/>
    </w:rPr>
  </w:style>
  <w:style w:type="character" w:styleId="Emphasis">
    <w:name w:val="Emphasis"/>
    <w:basedOn w:val="DefaultParagraphFont"/>
    <w:uiPriority w:val="20"/>
    <w:qFormat/>
    <w:rsid w:val="00B81AA0"/>
    <w:rPr>
      <w:i/>
      <w:iCs/>
    </w:rPr>
  </w:style>
  <w:style w:type="character" w:customStyle="1" w:styleId="Heading1Char">
    <w:name w:val="Heading 1 Char"/>
    <w:basedOn w:val="DefaultParagraphFont"/>
    <w:link w:val="Heading1"/>
    <w:uiPriority w:val="9"/>
    <w:rsid w:val="00F5062D"/>
    <w:rPr>
      <w:rFonts w:ascii="Times New Roman" w:eastAsia="Times New Roman" w:hAnsi="Times New Roman"/>
      <w:b/>
      <w:bCs/>
      <w:kern w:val="36"/>
      <w:sz w:val="48"/>
      <w:szCs w:val="48"/>
    </w:rPr>
  </w:style>
  <w:style w:type="character" w:customStyle="1" w:styleId="metadatabylineauthor">
    <w:name w:val="metadata__byline__author"/>
    <w:basedOn w:val="DefaultParagraphFont"/>
    <w:rsid w:val="00F5062D"/>
  </w:style>
  <w:style w:type="paragraph" w:styleId="BodyText">
    <w:name w:val="Body Text"/>
    <w:basedOn w:val="Normal"/>
    <w:link w:val="BodyTextChar"/>
    <w:rsid w:val="00FE3AB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FE3ABC"/>
    <w:rPr>
      <w:rFonts w:ascii="Times New Roman" w:eastAsia="SimSun" w:hAnsi="Times New Roman" w:cs="Mangal"/>
      <w:kern w:val="1"/>
      <w:sz w:val="24"/>
      <w:szCs w:val="24"/>
      <w:lang w:eastAsia="hi-IN" w:bidi="hi-IN"/>
    </w:rPr>
  </w:style>
  <w:style w:type="character" w:customStyle="1" w:styleId="Heading2Char">
    <w:name w:val="Heading 2 Char"/>
    <w:basedOn w:val="DefaultParagraphFont"/>
    <w:link w:val="Heading2"/>
    <w:uiPriority w:val="9"/>
    <w:semiHidden/>
    <w:rsid w:val="008B40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4090"/>
    <w:pPr>
      <w:ind w:left="720"/>
      <w:contextualSpacing/>
    </w:pPr>
    <w:rPr>
      <w:rFonts w:asciiTheme="minorHAnsi" w:eastAsiaTheme="minorHAnsi" w:hAnsiTheme="minorHAnsi" w:cstheme="minorBidi"/>
    </w:rPr>
  </w:style>
  <w:style w:type="character" w:customStyle="1" w:styleId="legtitle">
    <w:name w:val="legtitle"/>
    <w:basedOn w:val="DefaultParagraphFont"/>
    <w:rsid w:val="008B4090"/>
  </w:style>
  <w:style w:type="paragraph" w:styleId="NormalWeb">
    <w:name w:val="Normal (Web)"/>
    <w:basedOn w:val="Normal"/>
    <w:uiPriority w:val="99"/>
    <w:unhideWhenUsed/>
    <w:rsid w:val="0072566F"/>
    <w:pPr>
      <w:spacing w:before="100" w:beforeAutospacing="1" w:after="100" w:afterAutospacing="1" w:line="240" w:lineRule="auto"/>
    </w:pPr>
    <w:rPr>
      <w:rFonts w:ascii="Times New Roman" w:eastAsia="Times New Roman" w:hAnsi="Times New Roman"/>
      <w:sz w:val="24"/>
      <w:szCs w:val="24"/>
    </w:rPr>
  </w:style>
  <w:style w:type="paragraph" w:customStyle="1" w:styleId="ref">
    <w:name w:val="ref"/>
    <w:basedOn w:val="Normal"/>
    <w:rsid w:val="00E63F3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Wabwire</dc:creator>
  <cp:lastModifiedBy>kyeem b</cp:lastModifiedBy>
  <cp:revision>2</cp:revision>
  <dcterms:created xsi:type="dcterms:W3CDTF">2019-03-15T13:47:00Z</dcterms:created>
  <dcterms:modified xsi:type="dcterms:W3CDTF">2019-03-15T13:47:00Z</dcterms:modified>
</cp:coreProperties>
</file>