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 BONNIE" w:hAnsi="AR BONNIE"/>
          <w:b/>
          <w:sz w:val="44"/>
          <w:szCs w:val="44"/>
        </w:rPr>
      </w:pPr>
      <w:r>
        <w:rPr>
          <w:rFonts w:ascii="AR BONNIE" w:hAnsi="AR BONNIE"/>
          <w:b/>
          <w:sz w:val="44"/>
          <w:szCs w:val="44"/>
        </w:rPr>
        <w:t>The Great Gatsby</w:t>
      </w:r>
    </w:p>
    <w:p>
      <w:pPr>
        <w:spacing w:after="0" w:line="240" w:lineRule="auto"/>
        <w:jc w:val="center"/>
        <w:rPr>
          <w:rFonts w:ascii="AR BONNIE" w:hAnsi="AR BONNIE"/>
          <w:b/>
          <w:sz w:val="44"/>
          <w:szCs w:val="44"/>
        </w:rPr>
      </w:pPr>
      <w:r>
        <w:rPr>
          <w:rFonts w:ascii="AR BONNIE" w:hAnsi="AR BONNIE"/>
          <w:b/>
          <w:sz w:val="44"/>
          <w:szCs w:val="44"/>
        </w:rPr>
        <w:t>Chapter Nine Questions</w:t>
      </w:r>
    </w:p>
    <w:p>
      <w:pPr>
        <w:spacing w:after="0" w:line="240" w:lineRule="auto"/>
        <w:jc w:val="center"/>
        <w:rPr>
          <w:rFonts w:ascii="AR BONNIE" w:hAnsi="AR BONNIE"/>
          <w:b/>
          <w:sz w:val="44"/>
          <w:szCs w:val="44"/>
        </w:rPr>
      </w:pPr>
      <w:r>
        <w:drawing>
          <wp:inline distT="0" distB="0" distL="0" distR="0">
            <wp:extent cx="1490345" cy="1722755"/>
            <wp:effectExtent l="0" t="0" r="0" b="0"/>
            <wp:docPr id="1" name="Picture 1" descr="Image result for nick great gats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nick great gatsb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8277" cy="175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i/>
        </w:rPr>
      </w:pPr>
      <w:r>
        <w:rPr>
          <w:i/>
          <w:u w:val="single"/>
        </w:rPr>
        <w:t>Directions:</w:t>
      </w:r>
      <w:r>
        <w:rPr>
          <w:i/>
        </w:rPr>
        <w:t xml:space="preserve">  Choose 2 questions from Chapter Nine.  Answer each using E3 format and quoted examples from the text to support your response of </w:t>
      </w:r>
      <w:r>
        <w:rPr>
          <w:rFonts w:hint="eastAsia" w:eastAsia="宋体"/>
          <w:i/>
          <w:lang w:val="en-US" w:eastAsia="zh-CN"/>
        </w:rPr>
        <w:t>8-</w:t>
      </w:r>
      <w:bookmarkStart w:id="0" w:name="_GoBack"/>
      <w:bookmarkEnd w:id="0"/>
      <w:r>
        <w:rPr>
          <w:i/>
        </w:rPr>
        <w:t>15 sentences each.</w:t>
      </w:r>
    </w:p>
    <w:p>
      <w:pPr>
        <w:rPr>
          <w:b/>
          <w:u w:val="single"/>
        </w:rPr>
      </w:pPr>
      <w:r>
        <w:rPr>
          <w:b/>
          <w:u w:val="single"/>
        </w:rPr>
        <w:t>Chapter 9</w:t>
      </w:r>
    </w:p>
    <w:p>
      <w:pPr>
        <w:numPr>
          <w:ilvl w:val="0"/>
          <w:numId w:val="1"/>
        </w:numPr>
        <w:spacing w:after="0" w:line="240" w:lineRule="auto"/>
      </w:pPr>
      <w:r>
        <w:t>Why does Nick feel he is responsible for taking care of the situation?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numPr>
          <w:ilvl w:val="0"/>
          <w:numId w:val="1"/>
        </w:numPr>
        <w:spacing w:after="0" w:line="240" w:lineRule="auto"/>
      </w:pPr>
      <w:r>
        <w:t>What is the father’s perception of his son and his son’s life?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numPr>
          <w:ilvl w:val="0"/>
          <w:numId w:val="1"/>
        </w:numPr>
        <w:spacing w:after="0" w:line="240" w:lineRule="auto"/>
      </w:pPr>
      <w:r>
        <w:t>Why isn’t Klipspringer going to attend the funeral?  Why is it significant that the man with owl-eyed glasses is the only other person to come to Gatsby’s funeral?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numPr>
          <w:ilvl w:val="0"/>
          <w:numId w:val="1"/>
        </w:numPr>
        <w:spacing w:after="0" w:line="240" w:lineRule="auto"/>
      </w:pPr>
      <w:r>
        <w:t>Why does Nick say that Tom and Daisy are “careless people”?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numPr>
          <w:ilvl w:val="0"/>
          <w:numId w:val="1"/>
        </w:numPr>
        <w:spacing w:after="0" w:line="240" w:lineRule="auto"/>
      </w:pPr>
      <w:r>
        <w:t>What does Nick mean by his comment, “I’m thirty…I’m five years too old to lie to myself and call it honor”?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numPr>
          <w:ilvl w:val="0"/>
          <w:numId w:val="1"/>
        </w:numPr>
        <w:spacing w:after="0" w:line="240" w:lineRule="auto"/>
      </w:pPr>
      <w:r>
        <w:t>What is Gatsby’s dream?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numPr>
          <w:ilvl w:val="0"/>
          <w:numId w:val="1"/>
        </w:numPr>
        <w:spacing w:after="0" w:line="240" w:lineRule="auto"/>
        <w:rPr>
          <w:i/>
        </w:rPr>
      </w:pPr>
      <w:r>
        <w:t>What is the significance of the last line of the novel:  “so we beat on, boats against the current, borne back ceaselessly into the past”?</w:t>
      </w:r>
    </w:p>
    <w:sectPr>
      <w:pgSz w:w="12240" w:h="15840"/>
      <w:pgMar w:top="1440" w:right="1440" w:bottom="1440" w:left="1440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 BONNIE">
    <w:altName w:val="Vrind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410D9"/>
    <w:multiLevelType w:val="multilevel"/>
    <w:tmpl w:val="539410D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9E"/>
    <w:rsid w:val="00201BA2"/>
    <w:rsid w:val="003C7F88"/>
    <w:rsid w:val="004037A8"/>
    <w:rsid w:val="00430265"/>
    <w:rsid w:val="00432828"/>
    <w:rsid w:val="006C5F14"/>
    <w:rsid w:val="00761907"/>
    <w:rsid w:val="007E459E"/>
    <w:rsid w:val="00900C50"/>
    <w:rsid w:val="00A3371E"/>
    <w:rsid w:val="00A80661"/>
    <w:rsid w:val="00CA55EA"/>
    <w:rsid w:val="00CD55C5"/>
    <w:rsid w:val="00DF3CBD"/>
    <w:rsid w:val="00FF5398"/>
    <w:rsid w:val="50F1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733</Characters>
  <Lines>6</Lines>
  <Paragraphs>1</Paragraphs>
  <TotalTime>0</TotalTime>
  <ScaleCrop>false</ScaleCrop>
  <LinksUpToDate>false</LinksUpToDate>
  <CharactersWithSpaces>860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2016-09-13T13:02:00Z</dcterms:created>
  <dc:creator>Jacqueline Cunningham</dc:creator>
  <cp:lastModifiedBy>Joeee.</cp:lastModifiedBy>
  <dcterms:modified xsi:type="dcterms:W3CDTF">2018-11-05T00:52:38Z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