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ED13" w14:textId="2F904DD8" w:rsidR="00693E21" w:rsidRPr="009C496D" w:rsidRDefault="00693E21" w:rsidP="003A6AB5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0"/>
        </w:rPr>
      </w:pPr>
      <w:bookmarkStart w:id="0" w:name="_GoBack"/>
      <w:bookmarkEnd w:id="0"/>
      <w:r w:rsidRPr="003A6AB5">
        <w:rPr>
          <w:rFonts w:ascii="Times New Roman" w:hAnsi="Times New Roman"/>
          <w:b/>
          <w:bCs/>
          <w:sz w:val="28"/>
          <w:szCs w:val="28"/>
        </w:rPr>
        <w:t xml:space="preserve">Headline That Names Proximity and States </w:t>
      </w:r>
      <w:r w:rsidR="00A6522E">
        <w:rPr>
          <w:rFonts w:ascii="Times New Roman" w:hAnsi="Times New Roman"/>
          <w:b/>
          <w:bCs/>
          <w:sz w:val="28"/>
          <w:szCs w:val="28"/>
        </w:rPr>
        <w:t xml:space="preserve">a </w:t>
      </w:r>
      <w:r w:rsidRPr="003A6AB5">
        <w:rPr>
          <w:rFonts w:ascii="Times New Roman" w:hAnsi="Times New Roman"/>
          <w:b/>
          <w:bCs/>
          <w:sz w:val="28"/>
          <w:szCs w:val="28"/>
        </w:rPr>
        <w:t>Key Finding</w:t>
      </w:r>
      <w:r w:rsidR="003A6AB5">
        <w:rPr>
          <w:rFonts w:ascii="Times New Roman" w:hAnsi="Times New Roman"/>
          <w:b/>
          <w:bCs/>
        </w:rPr>
        <w:br/>
      </w:r>
      <w:r w:rsidR="003A6AB5" w:rsidRPr="009C496D">
        <w:rPr>
          <w:rFonts w:ascii="Times New Roman" w:hAnsi="Times New Roman"/>
          <w:i/>
          <w:sz w:val="20"/>
        </w:rPr>
        <w:t>Short (1-2</w:t>
      </w:r>
      <w:r w:rsidR="00930282" w:rsidRPr="009C496D">
        <w:rPr>
          <w:rFonts w:ascii="Times New Roman" w:hAnsi="Times New Roman"/>
          <w:i/>
          <w:sz w:val="20"/>
        </w:rPr>
        <w:t xml:space="preserve"> </w:t>
      </w:r>
      <w:r w:rsidRPr="009C496D">
        <w:rPr>
          <w:rFonts w:ascii="Times New Roman" w:hAnsi="Times New Roman"/>
          <w:i/>
          <w:sz w:val="20"/>
        </w:rPr>
        <w:t>sent</w:t>
      </w:r>
      <w:r w:rsidR="00A132F7" w:rsidRPr="009C496D">
        <w:rPr>
          <w:rFonts w:ascii="Times New Roman" w:hAnsi="Times New Roman"/>
          <w:i/>
          <w:sz w:val="20"/>
        </w:rPr>
        <w:t>ences) summary of</w:t>
      </w:r>
      <w:r w:rsidRPr="009C496D">
        <w:rPr>
          <w:rFonts w:ascii="Times New Roman" w:hAnsi="Times New Roman"/>
          <w:i/>
          <w:sz w:val="20"/>
        </w:rPr>
        <w:t xml:space="preserve"> the information contained in the news release</w:t>
      </w:r>
    </w:p>
    <w:p w14:paraId="1F440E04" w14:textId="30A0823F" w:rsidR="003A6AB5" w:rsidRDefault="003A6AB5" w:rsidP="003A6AB5">
      <w:pPr>
        <w:spacing w:after="240"/>
        <w:jc w:val="center"/>
        <w:rPr>
          <w:rFonts w:ascii="Times New Roman" w:hAnsi="Times New Roman"/>
          <w:i/>
        </w:rPr>
      </w:pPr>
      <w:bookmarkStart w:id="1" w:name="TOC-Main-Headline"/>
      <w:bookmarkEnd w:id="1"/>
      <w:r>
        <w:rPr>
          <w:rFonts w:ascii="Times New Roman" w:hAnsi="Times New Roman"/>
          <w:b/>
          <w:bCs/>
          <w:noProof/>
        </w:rPr>
        <w:drawing>
          <wp:inline distT="0" distB="0" distL="0" distR="0" wp14:anchorId="7DD1A25B" wp14:editId="1C4F8675">
            <wp:extent cx="4279651" cy="811987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C4FED.t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695" cy="81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90279" w14:textId="1604795F" w:rsidR="003A6AB5" w:rsidRPr="007A3D37" w:rsidRDefault="003A6AB5" w:rsidP="003A6AB5">
      <w:pPr>
        <w:spacing w:after="2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44B0E609" wp14:editId="627FFF04">
            <wp:extent cx="4937760" cy="35767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C6A5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723" cy="35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ED14" w14:textId="699E052B" w:rsidR="00693E21" w:rsidRPr="00192F7D" w:rsidRDefault="00693E21" w:rsidP="00693E21">
      <w:pPr>
        <w:spacing w:before="100" w:beforeAutospacing="1" w:after="100" w:afterAutospacing="1"/>
        <w:rPr>
          <w:rFonts w:ascii="Times New Roman" w:hAnsi="Times New Roman"/>
        </w:rPr>
      </w:pPr>
      <w:r w:rsidRPr="00192F7D">
        <w:rPr>
          <w:rFonts w:ascii="Times New Roman" w:hAnsi="Times New Roman"/>
          <w:b/>
          <w:bCs/>
        </w:rPr>
        <w:t>Towson, MD</w:t>
      </w:r>
      <w:r w:rsidR="00A132F7">
        <w:rPr>
          <w:rFonts w:ascii="Times New Roman" w:hAnsi="Times New Roman"/>
          <w:b/>
          <w:bCs/>
        </w:rPr>
        <w:t xml:space="preserve">, </w:t>
      </w:r>
      <w:r w:rsidR="001C31A1">
        <w:rPr>
          <w:rFonts w:ascii="Times New Roman" w:hAnsi="Times New Roman"/>
          <w:bCs/>
        </w:rPr>
        <w:t>June 19</w:t>
      </w:r>
      <w:r w:rsidR="006E53F1" w:rsidRPr="00A132F7">
        <w:rPr>
          <w:rFonts w:ascii="Times New Roman" w:hAnsi="Times New Roman"/>
          <w:bCs/>
        </w:rPr>
        <w:t>, 2016</w:t>
      </w:r>
      <w:r w:rsidRPr="00192F7D">
        <w:rPr>
          <w:rFonts w:ascii="Times New Roman" w:hAnsi="Times New Roman"/>
          <w:b/>
          <w:bCs/>
        </w:rPr>
        <w:t xml:space="preserve"> </w:t>
      </w:r>
      <w:r w:rsidR="00A132F7">
        <w:rPr>
          <w:rFonts w:ascii="Helvetica" w:hAnsi="Helvetica" w:cs="Helvetica"/>
          <w:color w:val="404040"/>
          <w:shd w:val="clear" w:color="auto" w:fill="FFFFFF"/>
        </w:rPr>
        <w:t>/</w:t>
      </w:r>
      <w:r w:rsidR="00A132F7" w:rsidRPr="00A132F7">
        <w:rPr>
          <w:rFonts w:ascii="Times New Roman" w:hAnsi="Times New Roman" w:cs="Times New Roman"/>
          <w:color w:val="404040"/>
          <w:shd w:val="clear" w:color="auto" w:fill="FFFFFF"/>
        </w:rPr>
        <w:t>PRNewswire</w:t>
      </w:r>
      <w:r w:rsidR="00A132F7">
        <w:rPr>
          <w:rFonts w:ascii="Times New Roman" w:hAnsi="Times New Roman" w:cs="Times New Roman"/>
          <w:color w:val="404040"/>
          <w:shd w:val="clear" w:color="auto" w:fill="FFFFFF"/>
        </w:rPr>
        <w:t xml:space="preserve"> </w:t>
      </w:r>
      <w:r w:rsidRPr="00192F7D">
        <w:rPr>
          <w:rFonts w:ascii="Times New Roman" w:hAnsi="Times New Roman"/>
          <w:b/>
          <w:bCs/>
        </w:rPr>
        <w:t>-</w:t>
      </w:r>
      <w:r w:rsidR="00A132F7">
        <w:rPr>
          <w:rFonts w:ascii="Times New Roman" w:hAnsi="Times New Roman"/>
          <w:b/>
          <w:bCs/>
        </w:rPr>
        <w:t>-</w:t>
      </w:r>
      <w:r w:rsidRPr="00192F7D">
        <w:rPr>
          <w:rFonts w:ascii="Times New Roman" w:hAnsi="Times New Roman"/>
          <w:b/>
          <w:bCs/>
        </w:rPr>
        <w:t xml:space="preserve"> </w:t>
      </w:r>
      <w:r w:rsidRPr="00192F7D">
        <w:rPr>
          <w:rFonts w:ascii="Times New Roman" w:hAnsi="Times New Roman"/>
        </w:rPr>
        <w:t>Proximity, a social media strategy group</w:t>
      </w:r>
      <w:r w:rsidR="003A6AB5">
        <w:rPr>
          <w:rFonts w:ascii="Times New Roman" w:hAnsi="Times New Roman"/>
        </w:rPr>
        <w:t xml:space="preserve"> at Towson University</w:t>
      </w:r>
      <w:r w:rsidRPr="00192F7D">
        <w:rPr>
          <w:rFonts w:ascii="Times New Roman" w:hAnsi="Times New Roman"/>
        </w:rPr>
        <w:t xml:space="preserve">, announced today results from focus groups conducted with </w:t>
      </w:r>
      <w:r w:rsidR="00815CC5">
        <w:rPr>
          <w:rFonts w:ascii="Times New Roman" w:hAnsi="Times New Roman"/>
        </w:rPr>
        <w:t xml:space="preserve">over three hundred </w:t>
      </w:r>
      <w:r w:rsidRPr="00192F7D">
        <w:rPr>
          <w:rFonts w:ascii="Times New Roman" w:hAnsi="Times New Roman"/>
        </w:rPr>
        <w:t>college students regarding their use of social media.  </w:t>
      </w:r>
      <w:r w:rsidRPr="00192F7D">
        <w:rPr>
          <w:rFonts w:ascii="Times New Roman" w:hAnsi="Times New Roman"/>
          <w:i/>
          <w:iCs/>
        </w:rPr>
        <w:t>Your next sentence here shoul</w:t>
      </w:r>
      <w:r>
        <w:rPr>
          <w:rFonts w:ascii="Times New Roman" w:hAnsi="Times New Roman"/>
          <w:i/>
          <w:iCs/>
        </w:rPr>
        <w:t xml:space="preserve">d reflect the main headline of your news </w:t>
      </w:r>
      <w:r w:rsidRPr="00192F7D">
        <w:rPr>
          <w:rFonts w:ascii="Times New Roman" w:hAnsi="Times New Roman"/>
          <w:i/>
          <w:iCs/>
        </w:rPr>
        <w:t>release, and the rest of this paragraph should explain the significance of the headline. </w:t>
      </w:r>
    </w:p>
    <w:p w14:paraId="5966ED15" w14:textId="77777777" w:rsidR="00693E21" w:rsidRPr="00192F7D" w:rsidRDefault="00693E21" w:rsidP="00693E21">
      <w:pPr>
        <w:spacing w:before="100" w:beforeAutospacing="1" w:after="100" w:afterAutospacing="1"/>
        <w:rPr>
          <w:rFonts w:ascii="Times New Roman" w:hAnsi="Times New Roman"/>
        </w:rPr>
      </w:pPr>
      <w:r w:rsidRPr="00192F7D">
        <w:rPr>
          <w:rFonts w:ascii="Times New Roman" w:hAnsi="Times New Roman"/>
        </w:rPr>
        <w:t>"</w:t>
      </w:r>
      <w:r w:rsidRPr="00192F7D">
        <w:rPr>
          <w:rFonts w:ascii="Times New Roman" w:hAnsi="Times New Roman"/>
          <w:i/>
          <w:iCs/>
        </w:rPr>
        <w:t>First sentence of quote here,</w:t>
      </w:r>
      <w:r>
        <w:rPr>
          <w:rFonts w:ascii="Times New Roman" w:hAnsi="Times New Roman"/>
        </w:rPr>
        <w:t xml:space="preserve">" </w:t>
      </w:r>
      <w:r w:rsidRPr="00192F7D">
        <w:rPr>
          <w:rFonts w:ascii="Times New Roman" w:hAnsi="Times New Roman"/>
        </w:rPr>
        <w:t xml:space="preserve">said Paul </w:t>
      </w:r>
      <w:proofErr w:type="spellStart"/>
      <w:r w:rsidRPr="00192F7D">
        <w:rPr>
          <w:rFonts w:ascii="Times New Roman" w:hAnsi="Times New Roman"/>
        </w:rPr>
        <w:t>Miers</w:t>
      </w:r>
      <w:proofErr w:type="spellEnd"/>
      <w:r w:rsidRPr="00192F7D">
        <w:rPr>
          <w:rFonts w:ascii="Times New Roman" w:hAnsi="Times New Roman"/>
        </w:rPr>
        <w:t>, Proximity's Director of Research.  "S</w:t>
      </w:r>
      <w:r w:rsidRPr="00192F7D">
        <w:rPr>
          <w:rFonts w:ascii="Times New Roman" w:hAnsi="Times New Roman"/>
          <w:i/>
          <w:iCs/>
        </w:rPr>
        <w:t>econd sentence of quote here.</w:t>
      </w:r>
      <w:r w:rsidRPr="00192F7D">
        <w:rPr>
          <w:rFonts w:ascii="Times New Roman" w:hAnsi="Times New Roman"/>
        </w:rPr>
        <w:t>"</w:t>
      </w:r>
    </w:p>
    <w:p w14:paraId="5966ED16" w14:textId="77777777" w:rsidR="00693E21" w:rsidRPr="00192F7D" w:rsidRDefault="00693E21" w:rsidP="00693E21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Social Media Trend Topic Heading</w:t>
      </w:r>
    </w:p>
    <w:p w14:paraId="5966ED17" w14:textId="570CB457" w:rsidR="00693E21" w:rsidRPr="00192F7D" w:rsidRDefault="00693E21" w:rsidP="00693E21">
      <w:pPr>
        <w:spacing w:before="100" w:beforeAutospacing="1" w:after="100" w:afterAutospacing="1"/>
        <w:rPr>
          <w:rFonts w:ascii="Times New Roman" w:hAnsi="Times New Roman"/>
        </w:rPr>
      </w:pPr>
      <w:r w:rsidRPr="00192F7D">
        <w:rPr>
          <w:rFonts w:ascii="Times New Roman" w:hAnsi="Times New Roman"/>
          <w:i/>
          <w:iCs/>
        </w:rPr>
        <w:t>Continue here with tex</w:t>
      </w:r>
      <w:r>
        <w:rPr>
          <w:rFonts w:ascii="Times New Roman" w:hAnsi="Times New Roman"/>
          <w:i/>
          <w:iCs/>
        </w:rPr>
        <w:t>t that develops a topic regarding</w:t>
      </w:r>
      <w:r w:rsidRPr="00192F7D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a social media trend related to the summary paragraph</w:t>
      </w:r>
      <w:r w:rsidR="009C496D">
        <w:rPr>
          <w:rFonts w:ascii="Times New Roman" w:hAnsi="Times New Roman"/>
          <w:i/>
          <w:iCs/>
        </w:rPr>
        <w:t>. You</w:t>
      </w:r>
      <w:r w:rsidR="0081046A">
        <w:rPr>
          <w:rFonts w:ascii="Times New Roman" w:hAnsi="Times New Roman"/>
          <w:i/>
          <w:iCs/>
        </w:rPr>
        <w:t xml:space="preserve"> s</w:t>
      </w:r>
      <w:r w:rsidR="009C496D">
        <w:rPr>
          <w:rFonts w:ascii="Times New Roman" w:hAnsi="Times New Roman"/>
          <w:i/>
          <w:iCs/>
        </w:rPr>
        <w:t xml:space="preserve">hould </w:t>
      </w:r>
      <w:r w:rsidRPr="00192F7D">
        <w:rPr>
          <w:rFonts w:ascii="Times New Roman" w:hAnsi="Times New Roman"/>
          <w:i/>
          <w:iCs/>
        </w:rPr>
        <w:t>cite additi</w:t>
      </w:r>
      <w:r w:rsidR="009C496D">
        <w:rPr>
          <w:rFonts w:ascii="Times New Roman" w:hAnsi="Times New Roman"/>
          <w:i/>
          <w:iCs/>
        </w:rPr>
        <w:t xml:space="preserve">onal focus group results and </w:t>
      </w:r>
      <w:r w:rsidRPr="00192F7D">
        <w:rPr>
          <w:rFonts w:ascii="Times New Roman" w:hAnsi="Times New Roman"/>
          <w:i/>
          <w:iCs/>
        </w:rPr>
        <w:t>reference information from other sources including charts o</w:t>
      </w:r>
      <w:r>
        <w:rPr>
          <w:rFonts w:ascii="Times New Roman" w:hAnsi="Times New Roman"/>
          <w:i/>
          <w:iCs/>
        </w:rPr>
        <w:t xml:space="preserve">r tables. </w:t>
      </w:r>
      <w:r w:rsidR="00815CC5">
        <w:rPr>
          <w:rFonts w:ascii="Times New Roman" w:hAnsi="Times New Roman"/>
          <w:i/>
          <w:iCs/>
        </w:rPr>
        <w:t xml:space="preserve">Include a hotlink to all outside sources you use. </w:t>
      </w:r>
      <w:r>
        <w:rPr>
          <w:rFonts w:ascii="Times New Roman" w:hAnsi="Times New Roman"/>
          <w:i/>
          <w:iCs/>
        </w:rPr>
        <w:t xml:space="preserve">Also you can add </w:t>
      </w:r>
      <w:r w:rsidRPr="00192F7D">
        <w:rPr>
          <w:rFonts w:ascii="Times New Roman" w:hAnsi="Times New Roman"/>
          <w:i/>
          <w:iCs/>
        </w:rPr>
        <w:t xml:space="preserve">quotes from </w:t>
      </w:r>
      <w:r>
        <w:rPr>
          <w:rFonts w:ascii="Times New Roman" w:hAnsi="Times New Roman"/>
          <w:i/>
          <w:iCs/>
        </w:rPr>
        <w:t xml:space="preserve">focus group participants, </w:t>
      </w:r>
      <w:r w:rsidRPr="00192F7D">
        <w:rPr>
          <w:rFonts w:ascii="Times New Roman" w:hAnsi="Times New Roman"/>
          <w:i/>
          <w:iCs/>
        </w:rPr>
        <w:t>Proximity's Director or other sources</w:t>
      </w:r>
    </w:p>
    <w:p w14:paraId="5966ED18" w14:textId="77777777" w:rsidR="00693E21" w:rsidRPr="00192F7D" w:rsidRDefault="00693E21" w:rsidP="00693E21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Business Implication Topic Heading</w:t>
      </w:r>
    </w:p>
    <w:p w14:paraId="5966ED19" w14:textId="66FE428A" w:rsidR="00693E21" w:rsidRPr="00192F7D" w:rsidRDefault="00693E21" w:rsidP="00693E21">
      <w:pPr>
        <w:rPr>
          <w:rFonts w:ascii="Times New Roman" w:hAnsi="Times New Roman"/>
        </w:rPr>
      </w:pPr>
      <w:r w:rsidRPr="00192F7D">
        <w:rPr>
          <w:rFonts w:ascii="Times New Roman" w:hAnsi="Times New Roman"/>
          <w:i/>
          <w:iCs/>
        </w:rPr>
        <w:t xml:space="preserve">Continue here with text that develops a topic </w:t>
      </w:r>
      <w:r>
        <w:rPr>
          <w:rFonts w:ascii="Times New Roman" w:hAnsi="Times New Roman"/>
          <w:i/>
          <w:iCs/>
        </w:rPr>
        <w:t xml:space="preserve">regarding the business implication the focus group results. </w:t>
      </w:r>
      <w:r w:rsidRPr="00192F7D">
        <w:rPr>
          <w:rFonts w:ascii="Times New Roman" w:hAnsi="Times New Roman"/>
          <w:i/>
          <w:iCs/>
        </w:rPr>
        <w:t>You can cite additional focus group results and/or reference information from other sources including charts or tables. </w:t>
      </w:r>
      <w:r w:rsidR="00815CC5">
        <w:rPr>
          <w:rFonts w:ascii="Times New Roman" w:hAnsi="Times New Roman"/>
          <w:i/>
          <w:iCs/>
        </w:rPr>
        <w:t xml:space="preserve">Include a hotlink to all outside sources you use. </w:t>
      </w:r>
      <w:r w:rsidRPr="00192F7D">
        <w:rPr>
          <w:rFonts w:ascii="Times New Roman" w:hAnsi="Times New Roman"/>
          <w:i/>
          <w:iCs/>
        </w:rPr>
        <w:t>Also you can add more quotes from Proximity's Director or other sources</w:t>
      </w:r>
    </w:p>
    <w:p w14:paraId="5966ED1A" w14:textId="4E0AB4FF" w:rsidR="00693E21" w:rsidRDefault="00693E21" w:rsidP="00693E21">
      <w:pPr>
        <w:spacing w:after="240"/>
        <w:rPr>
          <w:rFonts w:ascii="Times New Roman" w:hAnsi="Times New Roman"/>
          <w:b/>
          <w:bCs/>
        </w:rPr>
      </w:pPr>
      <w:r w:rsidRPr="00192F7D">
        <w:rPr>
          <w:rFonts w:ascii="Times New Roman" w:hAnsi="Times New Roman"/>
          <w:b/>
          <w:bCs/>
        </w:rPr>
        <w:t>About Proximity</w:t>
      </w:r>
    </w:p>
    <w:p w14:paraId="64900161" w14:textId="77777777" w:rsidR="0081046A" w:rsidRPr="003C0FCE" w:rsidRDefault="0081046A" w:rsidP="0081046A">
      <w:pPr>
        <w:rPr>
          <w:rFonts w:ascii="Times New Roman" w:hAnsi="Times New Roman"/>
        </w:rPr>
      </w:pPr>
      <w:r>
        <w:rPr>
          <w:rFonts w:ascii="Times New Roman" w:hAnsi="Times New Roman"/>
        </w:rPr>
        <w:t>Proximity is a social</w:t>
      </w:r>
      <w:r w:rsidRPr="003C0FCE">
        <w:rPr>
          <w:rFonts w:ascii="Times New Roman" w:hAnsi="Times New Roman"/>
        </w:rPr>
        <w:t xml:space="preserve"> media strategy group</w:t>
      </w:r>
      <w:r>
        <w:rPr>
          <w:rFonts w:ascii="Times New Roman" w:hAnsi="Times New Roman"/>
        </w:rPr>
        <w:t xml:space="preserve"> at Towson University</w:t>
      </w:r>
      <w:r w:rsidRPr="003C0FCE">
        <w:rPr>
          <w:rFonts w:ascii="Times New Roman" w:hAnsi="Times New Roman"/>
        </w:rPr>
        <w:t xml:space="preserve">. Its analysts know how to </w:t>
      </w:r>
      <w:r>
        <w:rPr>
          <w:rFonts w:ascii="Times New Roman" w:hAnsi="Times New Roman"/>
        </w:rPr>
        <w:t xml:space="preserve">connect with millennials </w:t>
      </w:r>
      <w:r w:rsidRPr="003C0FCE">
        <w:rPr>
          <w:rFonts w:ascii="Times New Roman" w:hAnsi="Times New Roman"/>
        </w:rPr>
        <w:t>using campaigns designed for the new media landscape. Proximity has immediate access to a large student population and the expertise of faculty who specialize in marketing and media research.</w:t>
      </w:r>
    </w:p>
    <w:p w14:paraId="0391DC08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TOC-Proximity-offers-its-clients-a-full"/>
      <w:bookmarkEnd w:id="2"/>
      <w:r w:rsidRPr="003C0FCE">
        <w:rPr>
          <w:rFonts w:ascii="Times New Roman" w:eastAsia="Times New Roman" w:hAnsi="Times New Roman" w:cs="Times New Roman"/>
        </w:rPr>
        <w:t xml:space="preserve">Proximity offers its clients a full range of services for developing and executing customized </w:t>
      </w:r>
    </w:p>
    <w:p w14:paraId="0DB2C0B4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0FCE">
        <w:rPr>
          <w:rFonts w:ascii="Times New Roman" w:eastAsia="Times New Roman" w:hAnsi="Times New Roman" w:cs="Times New Roman"/>
        </w:rPr>
        <w:t>campaigns tha</w:t>
      </w:r>
      <w:r>
        <w:rPr>
          <w:rFonts w:ascii="Times New Roman" w:eastAsia="Times New Roman" w:hAnsi="Times New Roman" w:cs="Times New Roman"/>
        </w:rPr>
        <w:t>t can reach any segment of the millennial population</w:t>
      </w:r>
      <w:r w:rsidRPr="003C0FCE">
        <w:rPr>
          <w:rFonts w:ascii="Times New Roman" w:eastAsia="Times New Roman" w:hAnsi="Times New Roman" w:cs="Times New Roman"/>
        </w:rPr>
        <w:t xml:space="preserve">. It regularly conducts on line surveys and </w:t>
      </w:r>
      <w:proofErr w:type="gramStart"/>
      <w:r w:rsidRPr="003C0FCE">
        <w:rPr>
          <w:rFonts w:ascii="Times New Roman" w:eastAsia="Times New Roman" w:hAnsi="Times New Roman" w:cs="Times New Roman"/>
        </w:rPr>
        <w:t xml:space="preserve">focus </w:t>
      </w:r>
      <w:r>
        <w:rPr>
          <w:rFonts w:ascii="Times New Roman" w:eastAsia="Times New Roman" w:hAnsi="Times New Roman" w:cs="Times New Roman"/>
        </w:rPr>
        <w:t xml:space="preserve"> </w:t>
      </w:r>
      <w:r w:rsidRPr="003C0FCE">
        <w:rPr>
          <w:rFonts w:ascii="Times New Roman" w:eastAsia="Times New Roman" w:hAnsi="Times New Roman" w:cs="Times New Roman"/>
        </w:rPr>
        <w:t>group</w:t>
      </w:r>
      <w:proofErr w:type="gramEnd"/>
      <w:r w:rsidRPr="003C0FCE">
        <w:rPr>
          <w:rFonts w:ascii="Times New Roman" w:eastAsia="Times New Roman" w:hAnsi="Times New Roman" w:cs="Times New Roman"/>
        </w:rPr>
        <w:t xml:space="preserve"> sessions to keep marketers up to date on the social trends and emerging technologies that </w:t>
      </w:r>
    </w:p>
    <w:p w14:paraId="1D9769CC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0FCE">
        <w:rPr>
          <w:rFonts w:ascii="Times New Roman" w:eastAsia="Times New Roman" w:hAnsi="Times New Roman" w:cs="Times New Roman"/>
        </w:rPr>
        <w:t xml:space="preserve">determine how this cohort communicates and what it purchases. </w:t>
      </w:r>
    </w:p>
    <w:p w14:paraId="54C2779F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BF03D1" w14:textId="77777777" w:rsidR="0081046A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73F7A9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0FCE">
        <w:rPr>
          <w:rFonts w:ascii="Times New Roman" w:eastAsia="Times New Roman" w:hAnsi="Times New Roman" w:cs="Times New Roman"/>
        </w:rPr>
        <w:lastRenderedPageBreak/>
        <w:t xml:space="preserve">Visit Proximity’s blog at </w:t>
      </w:r>
      <w:hyperlink r:id="rId8" w:history="1">
        <w:r w:rsidRPr="003C0FCE">
          <w:rPr>
            <w:rStyle w:val="Hyperlink"/>
            <w:rFonts w:ascii="Times New Roman" w:eastAsia="Times New Roman" w:hAnsi="Times New Roman" w:cs="Times New Roman"/>
          </w:rPr>
          <w:t>http://proximityblog.blogspot.com/</w:t>
        </w:r>
      </w:hyperlink>
      <w:r>
        <w:rPr>
          <w:rFonts w:ascii="Times New Roman" w:eastAsia="Times New Roman" w:hAnsi="Times New Roman" w:cs="Times New Roman"/>
        </w:rPr>
        <w:t xml:space="preserve"> to read more about our </w:t>
      </w:r>
      <w:r w:rsidRPr="003C0FCE">
        <w:rPr>
          <w:rFonts w:ascii="Times New Roman" w:eastAsia="Times New Roman" w:hAnsi="Times New Roman" w:cs="Times New Roman"/>
        </w:rPr>
        <w:t xml:space="preserve">take on the </w:t>
      </w:r>
    </w:p>
    <w:p w14:paraId="52F0F39F" w14:textId="77777777" w:rsidR="0081046A" w:rsidRPr="003C0FCE" w:rsidRDefault="0081046A" w:rsidP="0081046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0FCE">
        <w:rPr>
          <w:rFonts w:ascii="Times New Roman" w:eastAsia="Times New Roman" w:hAnsi="Times New Roman" w:cs="Times New Roman"/>
        </w:rPr>
        <w:t>social media revolution</w:t>
      </w:r>
    </w:p>
    <w:p w14:paraId="56E1CC7D" w14:textId="77777777" w:rsidR="0081046A" w:rsidRPr="00192F7D" w:rsidRDefault="0081046A" w:rsidP="00693E21">
      <w:pPr>
        <w:spacing w:after="240"/>
        <w:rPr>
          <w:rFonts w:ascii="Times New Roman" w:hAnsi="Times New Roman"/>
        </w:rPr>
      </w:pPr>
    </w:p>
    <w:p w14:paraId="75EEB2CD" w14:textId="2D80AD06" w:rsidR="00A132F7" w:rsidRPr="00A132F7" w:rsidRDefault="00A132F7" w:rsidP="00A132F7">
      <w:pPr>
        <w:rPr>
          <w:rFonts w:ascii="Times New Roman" w:hAnsi="Times New Roman"/>
        </w:rPr>
      </w:pPr>
      <w:r w:rsidRPr="00A132F7">
        <w:rPr>
          <w:rFonts w:ascii="Times New Roman" w:hAnsi="Times New Roman"/>
          <w:b/>
          <w:bCs/>
        </w:rPr>
        <w:t>Media Contact</w:t>
      </w:r>
    </w:p>
    <w:p w14:paraId="159E3FAA" w14:textId="44031E57" w:rsidR="00A132F7" w:rsidRPr="00D307F4" w:rsidRDefault="00A132F7" w:rsidP="00A132F7">
      <w:pPr>
        <w:rPr>
          <w:rFonts w:ascii="Times New Roman" w:hAnsi="Times New Roman"/>
        </w:rPr>
      </w:pPr>
      <w:r w:rsidRPr="00D307F4">
        <w:rPr>
          <w:rFonts w:ascii="Times New Roman" w:hAnsi="Times New Roman"/>
        </w:rPr>
        <w:t xml:space="preserve">Your name, </w:t>
      </w:r>
      <w:r>
        <w:rPr>
          <w:rFonts w:ascii="Times New Roman" w:hAnsi="Times New Roman"/>
        </w:rPr>
        <w:t xml:space="preserve">Associate </w:t>
      </w:r>
      <w:r w:rsidRPr="00D307F4">
        <w:rPr>
          <w:rFonts w:ascii="Times New Roman" w:hAnsi="Times New Roman"/>
        </w:rPr>
        <w:t>Media Analyst</w:t>
      </w:r>
      <w:r>
        <w:rPr>
          <w:rFonts w:ascii="Times New Roman" w:hAnsi="Times New Roman"/>
        </w:rPr>
        <w:br/>
      </w:r>
      <w:r w:rsidRPr="00D307F4">
        <w:rPr>
          <w:rFonts w:ascii="Times New Roman" w:hAnsi="Times New Roman"/>
        </w:rPr>
        <w:t>Proximity</w:t>
      </w:r>
      <w:r>
        <w:rPr>
          <w:rFonts w:ascii="Times New Roman" w:hAnsi="Times New Roman"/>
        </w:rPr>
        <w:br/>
      </w:r>
      <w:r w:rsidRPr="00D307F4">
        <w:rPr>
          <w:rFonts w:ascii="Times New Roman" w:hAnsi="Times New Roman"/>
        </w:rPr>
        <w:t>410-704-8000</w:t>
      </w:r>
      <w:r>
        <w:rPr>
          <w:rFonts w:ascii="Times New Roman" w:hAnsi="Times New Roman"/>
        </w:rPr>
        <w:br/>
      </w:r>
      <w:r w:rsidRPr="00D307F4">
        <w:rPr>
          <w:rFonts w:ascii="Times New Roman" w:hAnsi="Times New Roman"/>
        </w:rPr>
        <w:t>lastname@proximity.com</w:t>
      </w:r>
    </w:p>
    <w:p w14:paraId="5966ED23" w14:textId="77777777" w:rsidR="00A060C1" w:rsidRPr="00A060C1" w:rsidRDefault="00A060C1" w:rsidP="00693E21">
      <w:pPr>
        <w:spacing w:before="100" w:beforeAutospacing="1" w:after="100" w:afterAutospacing="1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sectPr w:rsidR="00A060C1" w:rsidRPr="00A0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7977"/>
    <w:multiLevelType w:val="hybridMultilevel"/>
    <w:tmpl w:val="5A26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32F5"/>
    <w:multiLevelType w:val="hybridMultilevel"/>
    <w:tmpl w:val="1AC8E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967465"/>
    <w:multiLevelType w:val="hybridMultilevel"/>
    <w:tmpl w:val="0D78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E0"/>
    <w:rsid w:val="00042F89"/>
    <w:rsid w:val="000744D1"/>
    <w:rsid w:val="001C31A1"/>
    <w:rsid w:val="00314374"/>
    <w:rsid w:val="003A6AB5"/>
    <w:rsid w:val="003D049F"/>
    <w:rsid w:val="00424562"/>
    <w:rsid w:val="004F53B6"/>
    <w:rsid w:val="00561837"/>
    <w:rsid w:val="00581FDF"/>
    <w:rsid w:val="00693E21"/>
    <w:rsid w:val="006E53F1"/>
    <w:rsid w:val="007578F3"/>
    <w:rsid w:val="007F1C80"/>
    <w:rsid w:val="007F78D1"/>
    <w:rsid w:val="0081046A"/>
    <w:rsid w:val="00815CC5"/>
    <w:rsid w:val="008A4131"/>
    <w:rsid w:val="00930282"/>
    <w:rsid w:val="009C496D"/>
    <w:rsid w:val="00A060C1"/>
    <w:rsid w:val="00A132F7"/>
    <w:rsid w:val="00A16FDF"/>
    <w:rsid w:val="00A3504A"/>
    <w:rsid w:val="00A6522E"/>
    <w:rsid w:val="00A8429A"/>
    <w:rsid w:val="00AE046C"/>
    <w:rsid w:val="00B26B3B"/>
    <w:rsid w:val="00B879E0"/>
    <w:rsid w:val="00D21158"/>
    <w:rsid w:val="00D44FC6"/>
    <w:rsid w:val="00E14CAC"/>
    <w:rsid w:val="00E34685"/>
    <w:rsid w:val="00F72D62"/>
    <w:rsid w:val="00FD4617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ED0D"/>
  <w15:docId w15:val="{9BC5C78B-4397-4B70-89B7-CA00AE36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60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imityblog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Miers</dc:creator>
  <cp:lastModifiedBy>NAWAF</cp:lastModifiedBy>
  <cp:revision>2</cp:revision>
  <cp:lastPrinted>2014-01-08T12:56:00Z</cp:lastPrinted>
  <dcterms:created xsi:type="dcterms:W3CDTF">2016-06-14T06:37:00Z</dcterms:created>
  <dcterms:modified xsi:type="dcterms:W3CDTF">2016-06-14T06:37:00Z</dcterms:modified>
</cp:coreProperties>
</file>