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8C" w:rsidRDefault="0070338C" w:rsidP="0070338C">
      <w:pPr>
        <w:pStyle w:val="NormalWeb"/>
        <w:spacing w:before="0" w:beforeAutospacing="0" w:after="0" w:afterAutospacing="0"/>
        <w:jc w:val="both"/>
        <w:textAlignment w:val="baseline"/>
        <w:rPr>
          <w:rFonts w:ascii="Georgia" w:hAnsi="Georgia"/>
          <w:color w:val="000000"/>
        </w:rPr>
      </w:pPr>
      <w:proofErr w:type="spellStart"/>
      <w:r>
        <w:rPr>
          <w:rFonts w:ascii="Georgia" w:hAnsi="Georgia"/>
          <w:color w:val="000000"/>
        </w:rPr>
        <w:t>Nozick</w:t>
      </w:r>
      <w:proofErr w:type="spellEnd"/>
      <w:r>
        <w:rPr>
          <w:rFonts w:ascii="Georgia" w:hAnsi="Georgia"/>
          <w:color w:val="000000"/>
        </w:rPr>
        <w:t xml:space="preserve"> illustrates and defends the entitlement theory in a famous thought-experiment </w:t>
      </w:r>
      <w:bookmarkStart w:id="0" w:name="_GoBack"/>
      <w:bookmarkEnd w:id="0"/>
      <w:r>
        <w:rPr>
          <w:rFonts w:ascii="Georgia" w:hAnsi="Georgia"/>
          <w:color w:val="000000"/>
        </w:rPr>
        <w:t xml:space="preserve">involving the basketball player Wilt Chamberlain. Imagine a society in which the distribution of wealth fits a particular structure or pattern </w:t>
      </w:r>
      <w:proofErr w:type="spellStart"/>
      <w:r>
        <w:rPr>
          <w:rFonts w:ascii="Georgia" w:hAnsi="Georgia"/>
          <w:color w:val="000000"/>
        </w:rPr>
        <w:t>favored</w:t>
      </w:r>
      <w:proofErr w:type="spellEnd"/>
      <w:r>
        <w:rPr>
          <w:rFonts w:ascii="Georgia" w:hAnsi="Georgia"/>
          <w:color w:val="000000"/>
        </w:rPr>
        <w:t xml:space="preserve"> by a non-entitlement conception of justice - suppose, to keep things simple, that it is an equal distribution, and call it D1. </w:t>
      </w:r>
      <w:proofErr w:type="spellStart"/>
      <w:r>
        <w:rPr>
          <w:rFonts w:ascii="Georgia" w:hAnsi="Georgia"/>
          <w:color w:val="000000"/>
        </w:rPr>
        <w:t>Nozick's</w:t>
      </w:r>
      <w:proofErr w:type="spellEnd"/>
      <w:r>
        <w:rPr>
          <w:rFonts w:ascii="Georgia" w:hAnsi="Georgia"/>
          <w:color w:val="000000"/>
        </w:rPr>
        <w:t xml:space="preserve"> opponent must of course grant that </w:t>
      </w:r>
      <w:r>
        <w:rPr>
          <w:rStyle w:val="Emphasis"/>
          <w:rFonts w:ascii="inherit" w:hAnsi="inherit"/>
          <w:color w:val="000000"/>
          <w:bdr w:val="none" w:sz="0" w:space="0" w:color="auto" w:frame="1"/>
        </w:rPr>
        <w:t>this </w:t>
      </w:r>
      <w:r>
        <w:rPr>
          <w:rFonts w:ascii="Georgia" w:hAnsi="Georgia"/>
          <w:color w:val="000000"/>
        </w:rPr>
        <w:t xml:space="preserve">distribution is just, since </w:t>
      </w:r>
      <w:proofErr w:type="spellStart"/>
      <w:r>
        <w:rPr>
          <w:rFonts w:ascii="Georgia" w:hAnsi="Georgia"/>
          <w:color w:val="000000"/>
        </w:rPr>
        <w:t>Nozick</w:t>
      </w:r>
      <w:proofErr w:type="spellEnd"/>
      <w:r>
        <w:rPr>
          <w:rFonts w:ascii="Georgia" w:hAnsi="Georgia"/>
          <w:color w:val="000000"/>
        </w:rPr>
        <w:t xml:space="preserve"> has allowed the opponent himself to determine it. Now suppose that among the members of this society is Wilt Chamberlain, and that he has as a condition of his contract with his team that he will play only if each person coming to see the game puts twenty-five cents into a special box at the gate of the sports arena, the contents of which will go to him. Suppose further that over the course of the season, one million fans decide to pay the twenty-five cents to watch him play. The result will be a new distribution, D2, in which Chamberlain now has $250,000, much more than anyone else - a distribution which thereby breaks the original pattern established in D1. Now, is D2 just? Is Chamberlain entitled to his money? The answer to these questions, </w:t>
      </w:r>
      <w:proofErr w:type="spellStart"/>
      <w:r>
        <w:rPr>
          <w:rFonts w:ascii="Georgia" w:hAnsi="Georgia"/>
          <w:color w:val="000000"/>
        </w:rPr>
        <w:t>Nozick</w:t>
      </w:r>
      <w:proofErr w:type="spellEnd"/>
      <w:r>
        <w:rPr>
          <w:rFonts w:ascii="Georgia" w:hAnsi="Georgia"/>
          <w:color w:val="000000"/>
        </w:rPr>
        <w:t xml:space="preserve"> says, is clearly "Yes." For everyone in D1 was, by hypothesis, entitled to what he had; there is no injustice in the starting point that led up to D2. Moreover, everyone who gave up twenty-five cents in the transition from D1 to D2 did so </w:t>
      </w:r>
      <w:r>
        <w:rPr>
          <w:rStyle w:val="Emphasis"/>
          <w:rFonts w:ascii="inherit" w:hAnsi="inherit"/>
          <w:color w:val="000000"/>
          <w:bdr w:val="none" w:sz="0" w:space="0" w:color="auto" w:frame="1"/>
        </w:rPr>
        <w:t>voluntarily</w:t>
      </w:r>
      <w:r>
        <w:rPr>
          <w:rFonts w:ascii="Georgia" w:hAnsi="Georgia"/>
          <w:color w:val="000000"/>
        </w:rPr>
        <w:t>, and thus has no grounds for complaint; and those who did not want to pay to see Chamberlain play still have their twenty-five cents, so they have no grounds for complaint either. But then </w:t>
      </w:r>
      <w:r>
        <w:rPr>
          <w:rStyle w:val="Emphasis"/>
          <w:rFonts w:ascii="inherit" w:hAnsi="inherit"/>
          <w:color w:val="000000"/>
          <w:bdr w:val="none" w:sz="0" w:space="0" w:color="auto" w:frame="1"/>
        </w:rPr>
        <w:t>no one </w:t>
      </w:r>
      <w:r>
        <w:rPr>
          <w:rFonts w:ascii="Georgia" w:hAnsi="Georgia"/>
          <w:color w:val="000000"/>
        </w:rPr>
        <w:t>has any grounds for a complaint of injustice; and thus </w:t>
      </w:r>
      <w:r>
        <w:rPr>
          <w:rStyle w:val="Emphasis"/>
          <w:rFonts w:ascii="inherit" w:hAnsi="inherit"/>
          <w:color w:val="000000"/>
          <w:bdr w:val="none" w:sz="0" w:space="0" w:color="auto" w:frame="1"/>
        </w:rPr>
        <w:t>there is no</w:t>
      </w:r>
      <w:r>
        <w:rPr>
          <w:rFonts w:ascii="Georgia" w:hAnsi="Georgia"/>
          <w:color w:val="000000"/>
        </w:rPr>
        <w:t> injustice.</w:t>
      </w:r>
    </w:p>
    <w:p w:rsidR="0070338C" w:rsidRDefault="0070338C" w:rsidP="0070338C">
      <w:pPr>
        <w:pStyle w:val="NormalWeb"/>
        <w:spacing w:before="0" w:beforeAutospacing="0" w:after="0" w:afterAutospacing="0"/>
        <w:jc w:val="both"/>
        <w:textAlignment w:val="baseline"/>
        <w:rPr>
          <w:rFonts w:ascii="Georgia" w:hAnsi="Georgia"/>
          <w:color w:val="000000"/>
        </w:rPr>
      </w:pPr>
      <w:r>
        <w:rPr>
          <w:rFonts w:ascii="Georgia" w:hAnsi="Georgia"/>
          <w:color w:val="000000"/>
        </w:rPr>
        <w:t xml:space="preserve">What this shows, in </w:t>
      </w:r>
      <w:proofErr w:type="spellStart"/>
      <w:r>
        <w:rPr>
          <w:rFonts w:ascii="Georgia" w:hAnsi="Georgia"/>
          <w:color w:val="000000"/>
        </w:rPr>
        <w:t>Nozick's</w:t>
      </w:r>
      <w:proofErr w:type="spellEnd"/>
      <w:r>
        <w:rPr>
          <w:rFonts w:ascii="Georgia" w:hAnsi="Georgia"/>
          <w:color w:val="000000"/>
        </w:rPr>
        <w:t xml:space="preserve"> view, is that all non-entitlement theories of justice are false. For all such theories claim that it is a necessary condition for a distribution's being just that it have a certain structure or fit a certain pattern; but the Wilt Chamberlain example (which can be reformulated so that D1 is, instead of an egalitarian distribution, a distribution according to hard work, desert, or whatever) shows that a distribution (such as D2) can be just even if it </w:t>
      </w:r>
      <w:r>
        <w:rPr>
          <w:rStyle w:val="Emphasis"/>
          <w:rFonts w:ascii="inherit" w:hAnsi="inherit"/>
          <w:color w:val="000000"/>
          <w:bdr w:val="none" w:sz="0" w:space="0" w:color="auto" w:frame="1"/>
        </w:rPr>
        <w:t>doesn't</w:t>
      </w:r>
      <w:r>
        <w:rPr>
          <w:rFonts w:ascii="Georgia" w:hAnsi="Georgia"/>
          <w:color w:val="000000"/>
        </w:rPr>
        <w:t> have a particular structure or pattern.</w:t>
      </w:r>
    </w:p>
    <w:p w:rsidR="0070338C" w:rsidRDefault="0070338C" w:rsidP="0070338C">
      <w:pPr>
        <w:pStyle w:val="NormalWeb"/>
        <w:spacing w:before="0" w:beforeAutospacing="0" w:after="0" w:afterAutospacing="0"/>
        <w:jc w:val="both"/>
        <w:textAlignment w:val="baseline"/>
        <w:rPr>
          <w:rFonts w:ascii="Georgia" w:hAnsi="Georgia"/>
          <w:color w:val="000000"/>
        </w:rPr>
      </w:pPr>
      <w:r>
        <w:rPr>
          <w:rFonts w:ascii="Georgia" w:hAnsi="Georgia"/>
          <w:color w:val="000000"/>
        </w:rPr>
        <w:t>Moreover, the example shows that "liberty upsets patterns," that allowing individuals freely to use their holdings as they choose will inevitably destroy any distribution advocated by non-entitlement theories, whether they be socialist, egalitarian liberal, or some other theory of distribution. And the corollary of this is that </w:t>
      </w:r>
      <w:r>
        <w:rPr>
          <w:rStyle w:val="Emphasis"/>
          <w:rFonts w:ascii="inherit" w:hAnsi="inherit"/>
          <w:color w:val="000000"/>
          <w:bdr w:val="none" w:sz="0" w:space="0" w:color="auto" w:frame="1"/>
        </w:rPr>
        <w:t>patterns</w:t>
      </w:r>
      <w:r>
        <w:rPr>
          <w:rFonts w:ascii="Georgia" w:hAnsi="Georgia"/>
          <w:color w:val="000000"/>
        </w:rPr>
        <w:t> destroy </w:t>
      </w:r>
      <w:r>
        <w:rPr>
          <w:rStyle w:val="Emphasis"/>
          <w:rFonts w:ascii="inherit" w:hAnsi="inherit"/>
          <w:color w:val="000000"/>
          <w:bdr w:val="none" w:sz="0" w:space="0" w:color="auto" w:frame="1"/>
        </w:rPr>
        <w:t>liberty</w:t>
      </w:r>
      <w:r>
        <w:rPr>
          <w:rFonts w:ascii="Georgia" w:hAnsi="Georgia"/>
          <w:color w:val="000000"/>
        </w:rPr>
        <w:t xml:space="preserve">, that attempts to enforce a particular distributional pattern or structure over time will necessarily involve intolerable levels of coercion, forbidding individuals from using the fruits of their talents, abilities, and </w:t>
      </w:r>
      <w:proofErr w:type="spellStart"/>
      <w:r>
        <w:rPr>
          <w:rFonts w:ascii="Georgia" w:hAnsi="Georgia"/>
          <w:color w:val="000000"/>
        </w:rPr>
        <w:t>labor</w:t>
      </w:r>
      <w:proofErr w:type="spellEnd"/>
      <w:r>
        <w:rPr>
          <w:rFonts w:ascii="Georgia" w:hAnsi="Georgia"/>
          <w:color w:val="000000"/>
        </w:rPr>
        <w:t xml:space="preserve"> as they see fit. As </w:t>
      </w:r>
      <w:proofErr w:type="spellStart"/>
      <w:r>
        <w:rPr>
          <w:rFonts w:ascii="Georgia" w:hAnsi="Georgia"/>
          <w:color w:val="000000"/>
        </w:rPr>
        <w:t>Nozick</w:t>
      </w:r>
      <w:proofErr w:type="spellEnd"/>
      <w:r>
        <w:rPr>
          <w:rFonts w:ascii="Georgia" w:hAnsi="Georgia"/>
          <w:color w:val="000000"/>
        </w:rPr>
        <w:t xml:space="preserve"> puts it, "the socialist society would have to forbid capitalist acts between consenting adults." This is not merely a regrettable side-effect of the quest to attain a just distribution of wealth; it is a positive injustice, for it violates the principle of self-ownership.</w:t>
      </w:r>
    </w:p>
    <w:p w:rsidR="0070338C" w:rsidRDefault="0070338C" w:rsidP="0070338C">
      <w:pPr>
        <w:pStyle w:val="NormalWeb"/>
        <w:spacing w:before="0" w:beforeAutospacing="0" w:after="360" w:afterAutospacing="0"/>
        <w:jc w:val="both"/>
        <w:textAlignment w:val="baseline"/>
        <w:rPr>
          <w:rFonts w:ascii="Georgia" w:hAnsi="Georgia"/>
          <w:color w:val="000000"/>
        </w:rPr>
      </w:pPr>
      <w:r>
        <w:rPr>
          <w:rFonts w:ascii="Georgia" w:hAnsi="Georgia"/>
          <w:color w:val="000000"/>
        </w:rPr>
        <w:t>Distributive justice, properly understood, thus does not require a redistribution of wealth; indeed, it forbids such a redistribution. Accordingly, the minimal state, far from being inconsistent with the demands of distributive justice, is in fact the only sure means of securing those demands.</w:t>
      </w:r>
    </w:p>
    <w:p w:rsidR="00254A9B" w:rsidRDefault="0070338C"/>
    <w:sectPr w:rsidR="00254A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8C"/>
    <w:rsid w:val="0070338C"/>
    <w:rsid w:val="00747040"/>
    <w:rsid w:val="00CD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A0C8E-553D-47D0-8C13-6E48A758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3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33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2018-05-08T08:06:00Z</dcterms:created>
  <dcterms:modified xsi:type="dcterms:W3CDTF">2018-05-08T08:07:00Z</dcterms:modified>
</cp:coreProperties>
</file>