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00" w:rsidRDefault="00393C01" w:rsidP="00AF6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CHD 2338 Math &amp; Science </w:t>
      </w:r>
      <w:r w:rsidR="00AD2300">
        <w:rPr>
          <w:b/>
          <w:sz w:val="28"/>
          <w:szCs w:val="28"/>
        </w:rPr>
        <w:t>for the Young Child</w:t>
      </w:r>
    </w:p>
    <w:p w:rsidR="00AF6918" w:rsidRPr="006D1C1D" w:rsidRDefault="00AF6918" w:rsidP="00AF6918">
      <w:pPr>
        <w:jc w:val="center"/>
        <w:rPr>
          <w:b/>
          <w:sz w:val="28"/>
          <w:szCs w:val="28"/>
        </w:rPr>
      </w:pPr>
      <w:r w:rsidRPr="006D1C1D">
        <w:rPr>
          <w:b/>
          <w:sz w:val="28"/>
          <w:szCs w:val="28"/>
        </w:rPr>
        <w:t>ARTICLE REVIEW</w:t>
      </w:r>
      <w:r w:rsidR="00AD2300">
        <w:rPr>
          <w:b/>
          <w:sz w:val="28"/>
          <w:szCs w:val="28"/>
        </w:rPr>
        <w:t xml:space="preserve"> RUBRIC</w:t>
      </w:r>
    </w:p>
    <w:p w:rsidR="00AF6918" w:rsidRDefault="00AF6918" w:rsidP="00AF6918">
      <w:pPr>
        <w:rPr>
          <w:sz w:val="28"/>
          <w:szCs w:val="28"/>
        </w:rPr>
      </w:pPr>
      <w:r>
        <w:rPr>
          <w:sz w:val="28"/>
          <w:szCs w:val="28"/>
        </w:rPr>
        <w:t>Name___________________________</w:t>
      </w:r>
      <w:r>
        <w:rPr>
          <w:sz w:val="28"/>
          <w:szCs w:val="28"/>
        </w:rPr>
        <w:tab/>
        <w:t>Date___________________________</w:t>
      </w:r>
    </w:p>
    <w:p w:rsidR="00AF6918" w:rsidRPr="006529B2" w:rsidRDefault="00AF6918" w:rsidP="00AF6918">
      <w:pPr>
        <w:rPr>
          <w:sz w:val="24"/>
          <w:szCs w:val="24"/>
        </w:rPr>
      </w:pPr>
      <w:r w:rsidRPr="006529B2">
        <w:rPr>
          <w:sz w:val="24"/>
          <w:szCs w:val="24"/>
        </w:rPr>
        <w:t xml:space="preserve">After reading each assigned article, complete a review of the article.  Include the following information:  name of article, author, brief summary, opinion, relevance of </w:t>
      </w:r>
      <w:r w:rsidR="008F02E1">
        <w:rPr>
          <w:sz w:val="24"/>
          <w:szCs w:val="24"/>
        </w:rPr>
        <w:t xml:space="preserve">the topic </w:t>
      </w:r>
      <w:r w:rsidR="00393C01">
        <w:rPr>
          <w:sz w:val="24"/>
          <w:szCs w:val="24"/>
        </w:rPr>
        <w:t>to math/science</w:t>
      </w:r>
      <w:r w:rsidR="00AD2300">
        <w:rPr>
          <w:sz w:val="24"/>
          <w:szCs w:val="24"/>
        </w:rPr>
        <w:t xml:space="preserve"> instruction.</w:t>
      </w:r>
    </w:p>
    <w:p w:rsidR="00AF6918" w:rsidRPr="006529B2" w:rsidRDefault="00AF6918" w:rsidP="00AF6918">
      <w:pPr>
        <w:rPr>
          <w:sz w:val="24"/>
          <w:szCs w:val="24"/>
        </w:rPr>
      </w:pPr>
      <w:r w:rsidRPr="006529B2">
        <w:rPr>
          <w:sz w:val="24"/>
          <w:szCs w:val="24"/>
        </w:rPr>
        <w:t>The following rubric describes what this project must encompass and the points awarded for the specific content.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1281"/>
        <w:gridCol w:w="1161"/>
      </w:tblGrid>
      <w:tr w:rsidR="00AF6918" w:rsidTr="00AD2300">
        <w:trPr>
          <w:trHeight w:val="1020"/>
        </w:trPr>
        <w:tc>
          <w:tcPr>
            <w:tcW w:w="6480" w:type="dxa"/>
          </w:tcPr>
          <w:p w:rsidR="00AF6918" w:rsidRDefault="00AF6918" w:rsidP="006D1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CRITERIA</w:t>
            </w:r>
          </w:p>
        </w:tc>
        <w:tc>
          <w:tcPr>
            <w:tcW w:w="1281" w:type="dxa"/>
          </w:tcPr>
          <w:p w:rsidR="00AF6918" w:rsidRDefault="00AF6918" w:rsidP="006D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POSSIBLE</w:t>
            </w:r>
          </w:p>
          <w:p w:rsidR="00AF6918" w:rsidRDefault="00AF6918" w:rsidP="006D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POINTS</w:t>
            </w:r>
          </w:p>
        </w:tc>
        <w:tc>
          <w:tcPr>
            <w:tcW w:w="1161" w:type="dxa"/>
          </w:tcPr>
          <w:p w:rsidR="00AF6918" w:rsidRDefault="00AF6918" w:rsidP="006D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POINTS</w:t>
            </w:r>
          </w:p>
          <w:p w:rsidR="00AF6918" w:rsidRDefault="00AF6918" w:rsidP="006D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EARNED</w:t>
            </w:r>
          </w:p>
        </w:tc>
      </w:tr>
      <w:tr w:rsidR="00AF6918" w:rsidTr="00AD2300">
        <w:trPr>
          <w:trHeight w:val="980"/>
        </w:trPr>
        <w:tc>
          <w:tcPr>
            <w:tcW w:w="6480" w:type="dxa"/>
          </w:tcPr>
          <w:p w:rsidR="00AF6918" w:rsidRDefault="00AF6918" w:rsidP="006D1C1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Written format</w:t>
            </w:r>
            <w:r w:rsidRPr="00AF6918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Double spaced, 1” margin, 12 point font.</w:t>
            </w:r>
          </w:p>
        </w:tc>
        <w:tc>
          <w:tcPr>
            <w:tcW w:w="1281" w:type="dxa"/>
          </w:tcPr>
          <w:p w:rsidR="00AF6918" w:rsidRDefault="008F02E1" w:rsidP="00F8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:rsidR="00AF6918" w:rsidRDefault="00AF6918" w:rsidP="006D1C1D">
            <w:pPr>
              <w:rPr>
                <w:sz w:val="28"/>
                <w:szCs w:val="28"/>
              </w:rPr>
            </w:pPr>
          </w:p>
        </w:tc>
      </w:tr>
      <w:tr w:rsidR="00AF6918" w:rsidTr="00AD2300">
        <w:trPr>
          <w:trHeight w:val="827"/>
        </w:trPr>
        <w:tc>
          <w:tcPr>
            <w:tcW w:w="6480" w:type="dxa"/>
          </w:tcPr>
          <w:p w:rsidR="00AF6918" w:rsidRDefault="00AF6918" w:rsidP="006D1C1D">
            <w:pPr>
              <w:rPr>
                <w:sz w:val="28"/>
                <w:szCs w:val="28"/>
              </w:rPr>
            </w:pPr>
            <w:r w:rsidRPr="00AF6918">
              <w:rPr>
                <w:b/>
                <w:sz w:val="28"/>
                <w:szCs w:val="28"/>
              </w:rPr>
              <w:t>Brief summary:</w:t>
            </w:r>
            <w:r w:rsidR="00AD2300">
              <w:rPr>
                <w:sz w:val="28"/>
                <w:szCs w:val="28"/>
              </w:rPr>
              <w:t xml:space="preserve">  minimum of 3</w:t>
            </w:r>
            <w:r w:rsidR="00F562B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words</w:t>
            </w:r>
            <w:r w:rsidR="00AD2300">
              <w:rPr>
                <w:sz w:val="28"/>
                <w:szCs w:val="28"/>
              </w:rPr>
              <w:t>; maximum of 500</w:t>
            </w:r>
            <w:r w:rsidR="00F562B8">
              <w:rPr>
                <w:sz w:val="28"/>
                <w:szCs w:val="28"/>
              </w:rPr>
              <w:t xml:space="preserve"> words</w:t>
            </w:r>
            <w:bookmarkStart w:id="0" w:name="_GoBack"/>
            <w:bookmarkEnd w:id="0"/>
          </w:p>
        </w:tc>
        <w:tc>
          <w:tcPr>
            <w:tcW w:w="1281" w:type="dxa"/>
          </w:tcPr>
          <w:p w:rsidR="00AF6918" w:rsidRDefault="00B4719A" w:rsidP="006D1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1" w:type="dxa"/>
          </w:tcPr>
          <w:p w:rsidR="00AF6918" w:rsidRDefault="00AF6918" w:rsidP="006D1C1D">
            <w:pPr>
              <w:rPr>
                <w:sz w:val="28"/>
                <w:szCs w:val="28"/>
              </w:rPr>
            </w:pPr>
          </w:p>
        </w:tc>
      </w:tr>
      <w:tr w:rsidR="00AF6918" w:rsidTr="00AD2300">
        <w:trPr>
          <w:trHeight w:val="1120"/>
        </w:trPr>
        <w:tc>
          <w:tcPr>
            <w:tcW w:w="6480" w:type="dxa"/>
          </w:tcPr>
          <w:p w:rsidR="00AF6918" w:rsidRPr="00AF6918" w:rsidRDefault="00AF6918" w:rsidP="00AD23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Relevance:  </w:t>
            </w:r>
            <w:r>
              <w:rPr>
                <w:sz w:val="28"/>
                <w:szCs w:val="28"/>
              </w:rPr>
              <w:t>I</w:t>
            </w:r>
            <w:r w:rsidR="00393C01">
              <w:rPr>
                <w:sz w:val="28"/>
                <w:szCs w:val="28"/>
              </w:rPr>
              <w:t xml:space="preserve">ncludes relevance of article to math/science </w:t>
            </w:r>
            <w:r w:rsidR="00AD2300">
              <w:rPr>
                <w:sz w:val="28"/>
                <w:szCs w:val="28"/>
              </w:rPr>
              <w:t>instruction.</w:t>
            </w:r>
          </w:p>
        </w:tc>
        <w:tc>
          <w:tcPr>
            <w:tcW w:w="1281" w:type="dxa"/>
          </w:tcPr>
          <w:p w:rsidR="00AF6918" w:rsidRDefault="00B4719A" w:rsidP="006D1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1" w:type="dxa"/>
          </w:tcPr>
          <w:p w:rsidR="00AF6918" w:rsidRDefault="00AF6918" w:rsidP="006D1C1D">
            <w:pPr>
              <w:rPr>
                <w:sz w:val="28"/>
                <w:szCs w:val="28"/>
              </w:rPr>
            </w:pPr>
          </w:p>
        </w:tc>
      </w:tr>
      <w:tr w:rsidR="00AF6918" w:rsidTr="00AD2300">
        <w:trPr>
          <w:trHeight w:val="1367"/>
        </w:trPr>
        <w:tc>
          <w:tcPr>
            <w:tcW w:w="6480" w:type="dxa"/>
          </w:tcPr>
          <w:p w:rsidR="00AF6918" w:rsidRPr="00AF6918" w:rsidRDefault="00AF6918" w:rsidP="006D1C1D">
            <w:pPr>
              <w:rPr>
                <w:sz w:val="28"/>
                <w:szCs w:val="28"/>
              </w:rPr>
            </w:pPr>
            <w:r w:rsidRPr="00AF6918">
              <w:rPr>
                <w:b/>
                <w:sz w:val="28"/>
                <w:szCs w:val="28"/>
              </w:rPr>
              <w:t>Writing: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The writing is free from grammar, spelling and punctuation errors, and is expressed using clear and appropriate word choice, clarity and coherence of </w:t>
            </w:r>
            <w:r w:rsidR="006D1C1D">
              <w:rPr>
                <w:sz w:val="28"/>
                <w:szCs w:val="28"/>
              </w:rPr>
              <w:t>ideas</w:t>
            </w:r>
          </w:p>
        </w:tc>
        <w:tc>
          <w:tcPr>
            <w:tcW w:w="1281" w:type="dxa"/>
          </w:tcPr>
          <w:p w:rsidR="00AF6918" w:rsidRDefault="00F8783D" w:rsidP="00F8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:rsidR="00AF6918" w:rsidRDefault="00AF6918" w:rsidP="006D1C1D">
            <w:pPr>
              <w:rPr>
                <w:sz w:val="28"/>
                <w:szCs w:val="28"/>
              </w:rPr>
            </w:pPr>
          </w:p>
        </w:tc>
      </w:tr>
      <w:tr w:rsidR="006D1C1D" w:rsidTr="00AD2300">
        <w:trPr>
          <w:trHeight w:val="860"/>
        </w:trPr>
        <w:tc>
          <w:tcPr>
            <w:tcW w:w="6480" w:type="dxa"/>
          </w:tcPr>
          <w:p w:rsidR="006D1C1D" w:rsidRPr="006D1C1D" w:rsidRDefault="006D1C1D" w:rsidP="006D1C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Points</w:t>
            </w:r>
          </w:p>
        </w:tc>
        <w:tc>
          <w:tcPr>
            <w:tcW w:w="1281" w:type="dxa"/>
          </w:tcPr>
          <w:p w:rsidR="006D1C1D" w:rsidRDefault="008F02E1" w:rsidP="006D1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719A">
              <w:rPr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6D1C1D" w:rsidRDefault="006D1C1D" w:rsidP="006D1C1D">
            <w:pPr>
              <w:rPr>
                <w:sz w:val="28"/>
                <w:szCs w:val="28"/>
              </w:rPr>
            </w:pPr>
          </w:p>
        </w:tc>
      </w:tr>
    </w:tbl>
    <w:p w:rsidR="00AF6918" w:rsidRPr="00AF6918" w:rsidRDefault="00AF6918" w:rsidP="00AF6918">
      <w:pPr>
        <w:rPr>
          <w:sz w:val="28"/>
          <w:szCs w:val="28"/>
        </w:rPr>
      </w:pPr>
    </w:p>
    <w:sectPr w:rsidR="00AF6918" w:rsidRPr="00AF6918" w:rsidSect="0039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6918"/>
    <w:rsid w:val="000B586B"/>
    <w:rsid w:val="000C43F3"/>
    <w:rsid w:val="00391418"/>
    <w:rsid w:val="00393C01"/>
    <w:rsid w:val="004416C0"/>
    <w:rsid w:val="005214B6"/>
    <w:rsid w:val="00560133"/>
    <w:rsid w:val="00571A8A"/>
    <w:rsid w:val="006529B2"/>
    <w:rsid w:val="006D1C1D"/>
    <w:rsid w:val="007043A4"/>
    <w:rsid w:val="00736E61"/>
    <w:rsid w:val="007C18B1"/>
    <w:rsid w:val="008F02E1"/>
    <w:rsid w:val="00927340"/>
    <w:rsid w:val="009A2090"/>
    <w:rsid w:val="009B7D93"/>
    <w:rsid w:val="00AD2300"/>
    <w:rsid w:val="00AF6918"/>
    <w:rsid w:val="00B4719A"/>
    <w:rsid w:val="00B82BC7"/>
    <w:rsid w:val="00F1026C"/>
    <w:rsid w:val="00F562B8"/>
    <w:rsid w:val="00F82BFB"/>
    <w:rsid w:val="00F8783D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D6C961-D4D2-476B-A4AF-70711C73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Kennedy Minai</cp:lastModifiedBy>
  <cp:revision>2</cp:revision>
  <cp:lastPrinted>2011-10-25T18:10:00Z</cp:lastPrinted>
  <dcterms:created xsi:type="dcterms:W3CDTF">2016-11-03T08:29:00Z</dcterms:created>
  <dcterms:modified xsi:type="dcterms:W3CDTF">2016-11-03T08:29:00Z</dcterms:modified>
</cp:coreProperties>
</file>