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58" w:rsidRPr="0016613C" w:rsidRDefault="0016613C" w:rsidP="0016613C">
      <w:pPr>
        <w:jc w:val="center"/>
        <w:rPr>
          <w:rFonts w:ascii="Cambria" w:hAnsi="Cambria"/>
          <w:b/>
          <w:i/>
          <w:sz w:val="24"/>
          <w:szCs w:val="24"/>
          <w:u w:val="single"/>
        </w:rPr>
      </w:pPr>
      <w:bookmarkStart w:id="0" w:name="_GoBack"/>
      <w:bookmarkEnd w:id="0"/>
      <w:r w:rsidRPr="0016613C">
        <w:rPr>
          <w:rFonts w:ascii="Cambria" w:hAnsi="Cambria"/>
          <w:b/>
          <w:sz w:val="24"/>
          <w:szCs w:val="24"/>
        </w:rPr>
        <w:t>Weekly Cyber Intelligence Assessment</w:t>
      </w:r>
    </w:p>
    <w:p w:rsidR="0016613C" w:rsidRPr="0016613C" w:rsidRDefault="0016613C" w:rsidP="0016613C">
      <w:pPr>
        <w:jc w:val="center"/>
        <w:rPr>
          <w:rFonts w:ascii="Cambria" w:hAnsi="Cambria"/>
          <w:b/>
          <w:sz w:val="24"/>
          <w:szCs w:val="24"/>
        </w:rPr>
      </w:pPr>
      <w:r w:rsidRPr="0016613C">
        <w:rPr>
          <w:rFonts w:ascii="Cambria" w:hAnsi="Cambria"/>
          <w:b/>
          <w:sz w:val="24"/>
          <w:szCs w:val="24"/>
        </w:rPr>
        <w:t>The Real Story of Stuxnet</w:t>
      </w:r>
    </w:p>
    <w:p w:rsidR="0016613C" w:rsidRPr="0016613C" w:rsidRDefault="0016613C" w:rsidP="0016613C">
      <w:pPr>
        <w:rPr>
          <w:rFonts w:ascii="Cambria" w:hAnsi="Cambria"/>
          <w:b/>
          <w:sz w:val="24"/>
          <w:szCs w:val="24"/>
        </w:rPr>
      </w:pPr>
      <w:r w:rsidRPr="0016613C">
        <w:rPr>
          <w:rFonts w:ascii="Cambria" w:hAnsi="Cambria"/>
          <w:b/>
          <w:sz w:val="24"/>
          <w:szCs w:val="24"/>
        </w:rPr>
        <w:t>https://www.malwarebytes.com/stuxnet</w:t>
      </w:r>
    </w:p>
    <w:p w:rsidR="0016613C" w:rsidRPr="0016613C" w:rsidRDefault="0016613C" w:rsidP="0016613C">
      <w:pPr>
        <w:rPr>
          <w:rFonts w:ascii="Cambria" w:hAnsi="Cambria"/>
          <w:sz w:val="24"/>
          <w:szCs w:val="24"/>
        </w:rPr>
      </w:pPr>
      <w:r w:rsidRPr="0016613C">
        <w:rPr>
          <w:rFonts w:ascii="Cambria" w:hAnsi="Cambria"/>
          <w:sz w:val="24"/>
          <w:szCs w:val="24"/>
        </w:rPr>
        <w:t xml:space="preserve">In July 2010, </w:t>
      </w:r>
      <w:r w:rsidRPr="0016613C">
        <w:rPr>
          <w:rFonts w:ascii="Cambria" w:hAnsi="Cambria"/>
          <w:i/>
          <w:sz w:val="24"/>
          <w:szCs w:val="24"/>
          <w:u w:val="single"/>
        </w:rPr>
        <w:t>Iran</w:t>
      </w:r>
      <w:r w:rsidR="000B131C">
        <w:rPr>
          <w:rFonts w:ascii="Cambria" w:hAnsi="Cambria"/>
          <w:i/>
          <w:sz w:val="24"/>
          <w:szCs w:val="24"/>
          <w:u w:val="single"/>
        </w:rPr>
        <w:t>'</w:t>
      </w:r>
      <w:r w:rsidRPr="0016613C">
        <w:rPr>
          <w:rFonts w:ascii="Cambria" w:hAnsi="Cambria"/>
          <w:i/>
          <w:sz w:val="24"/>
          <w:szCs w:val="24"/>
          <w:u w:val="single"/>
        </w:rPr>
        <w:t>s</w:t>
      </w:r>
      <w:r w:rsidRPr="0016613C">
        <w:rPr>
          <w:rFonts w:ascii="Cambria" w:hAnsi="Cambria"/>
          <w:sz w:val="24"/>
          <w:szCs w:val="24"/>
        </w:rPr>
        <w:t xml:space="preserve">security experts found out that </w:t>
      </w:r>
      <w:r w:rsidRPr="0016613C">
        <w:rPr>
          <w:rFonts w:ascii="Cambria" w:hAnsi="Cambria"/>
          <w:b/>
          <w:sz w:val="24"/>
          <w:szCs w:val="24"/>
          <w:u w:val="single"/>
        </w:rPr>
        <w:t>Stuxnetmalware</w:t>
      </w:r>
      <w:r w:rsidRPr="0016613C">
        <w:rPr>
          <w:rFonts w:ascii="Cambria" w:hAnsi="Cambria"/>
          <w:sz w:val="24"/>
          <w:szCs w:val="24"/>
        </w:rPr>
        <w:t xml:space="preserve"> had spread to factories after getting into the computers of factories. The attack </w:t>
      </w:r>
      <w:r w:rsidR="000B131C">
        <w:rPr>
          <w:rFonts w:ascii="Cambria" w:hAnsi="Cambria"/>
          <w:sz w:val="24"/>
          <w:szCs w:val="24"/>
        </w:rPr>
        <w:t>happe</w:t>
      </w:r>
      <w:r w:rsidRPr="0016613C">
        <w:rPr>
          <w:rFonts w:ascii="Cambria" w:hAnsi="Cambria"/>
          <w:sz w:val="24"/>
          <w:szCs w:val="24"/>
        </w:rPr>
        <w:t xml:space="preserve">ned in the </w:t>
      </w:r>
      <w:r w:rsidRPr="0016613C">
        <w:rPr>
          <w:rFonts w:ascii="Cambria" w:hAnsi="Cambria"/>
          <w:b/>
          <w:i/>
          <w:sz w:val="24"/>
          <w:szCs w:val="24"/>
        </w:rPr>
        <w:t>middle of July 2010</w:t>
      </w:r>
      <w:r w:rsidR="000B131C">
        <w:rPr>
          <w:rFonts w:ascii="Cambria" w:hAnsi="Cambria"/>
          <w:b/>
          <w:i/>
          <w:sz w:val="24"/>
          <w:szCs w:val="24"/>
        </w:rPr>
        <w:t>,</w:t>
      </w:r>
      <w:r w:rsidR="002C7035">
        <w:rPr>
          <w:rFonts w:ascii="Cambria" w:hAnsi="Cambria"/>
          <w:b/>
          <w:i/>
          <w:sz w:val="24"/>
          <w:szCs w:val="24"/>
        </w:rPr>
        <w:t xml:space="preserve"> </w:t>
      </w:r>
      <w:r w:rsidRPr="0016613C">
        <w:rPr>
          <w:rFonts w:ascii="Cambria" w:hAnsi="Cambria"/>
          <w:sz w:val="24"/>
          <w:szCs w:val="24"/>
        </w:rPr>
        <w:t xml:space="preserve">and </w:t>
      </w:r>
      <w:r w:rsidRPr="0016613C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the </w:t>
      </w:r>
      <w:r w:rsidRPr="0016613C"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>malware was introduced to the PCs via infected USB drives</w:t>
      </w:r>
      <w:r w:rsidRPr="0016613C">
        <w:rPr>
          <w:rFonts w:ascii="Cambria" w:hAnsi="Cambria"/>
          <w:color w:val="000000"/>
          <w:sz w:val="24"/>
          <w:szCs w:val="24"/>
          <w:shd w:val="clear" w:color="auto" w:fill="FFFFFF"/>
        </w:rPr>
        <w:t>. </w:t>
      </w:r>
      <w:r w:rsidRPr="0016613C">
        <w:rPr>
          <w:rFonts w:ascii="Cambria" w:hAnsi="Cambria"/>
          <w:sz w:val="24"/>
          <w:szCs w:val="24"/>
        </w:rPr>
        <w:t xml:space="preserve">. Iran thinks Stuxnet, the attack </w:t>
      </w:r>
      <w:r w:rsidRPr="0016613C">
        <w:rPr>
          <w:rFonts w:ascii="Cambria" w:hAnsi="Cambria"/>
          <w:color w:val="FF0000"/>
          <w:sz w:val="24"/>
          <w:szCs w:val="24"/>
        </w:rPr>
        <w:t>that slowed down Iran's work on making nuclear weapons</w:t>
      </w:r>
      <w:r w:rsidRPr="0016613C">
        <w:rPr>
          <w:rFonts w:ascii="Cambria" w:hAnsi="Cambria"/>
          <w:sz w:val="24"/>
          <w:szCs w:val="24"/>
        </w:rPr>
        <w:t xml:space="preserve">, was caused by a </w:t>
      </w:r>
      <w:r w:rsidRPr="0016613C">
        <w:rPr>
          <w:rFonts w:ascii="Cambria" w:hAnsi="Cambria"/>
          <w:color w:val="4472C4" w:themeColor="accent5"/>
          <w:sz w:val="24"/>
          <w:szCs w:val="24"/>
          <w:u w:val="single"/>
        </w:rPr>
        <w:t>malicious software program</w:t>
      </w:r>
      <w:r w:rsidR="002C7035">
        <w:rPr>
          <w:rFonts w:ascii="Cambria" w:hAnsi="Cambria"/>
          <w:color w:val="4472C4" w:themeColor="accent5"/>
          <w:sz w:val="24"/>
          <w:szCs w:val="24"/>
          <w:u w:val="single"/>
        </w:rPr>
        <w:t xml:space="preserve"> </w:t>
      </w:r>
      <w:r w:rsidRPr="0016613C">
        <w:rPr>
          <w:rFonts w:ascii="Cambria" w:hAnsi="Cambria"/>
          <w:sz w:val="24"/>
          <w:szCs w:val="24"/>
        </w:rPr>
        <w:t xml:space="preserve">to connect the computers. This shows that </w:t>
      </w:r>
      <w:r w:rsidRPr="0016613C">
        <w:rPr>
          <w:rFonts w:ascii="Cambria" w:hAnsi="Cambria"/>
          <w:color w:val="7030A0"/>
          <w:sz w:val="24"/>
          <w:szCs w:val="24"/>
        </w:rPr>
        <w:t xml:space="preserve">non-state actors can contribute just as much to the environment of cyberwar </w:t>
      </w:r>
      <w:r w:rsidRPr="0016613C">
        <w:rPr>
          <w:rFonts w:ascii="Cambria" w:hAnsi="Cambria"/>
          <w:sz w:val="24"/>
          <w:szCs w:val="24"/>
        </w:rPr>
        <w:t xml:space="preserve">as state actors can, which could have dangerous or even catastrophic results. Iran's security experts must </w:t>
      </w:r>
      <w:r w:rsidRPr="0016613C">
        <w:rPr>
          <w:rFonts w:ascii="Cambria" w:hAnsi="Cambria"/>
          <w:color w:val="4472C4" w:themeColor="accent5"/>
          <w:sz w:val="24"/>
          <w:szCs w:val="24"/>
        </w:rPr>
        <w:t>use powerful antivirus software like Comodo Antivirus</w:t>
      </w:r>
      <w:r w:rsidRPr="0016613C">
        <w:rPr>
          <w:rFonts w:ascii="Cambria" w:hAnsi="Cambria"/>
          <w:sz w:val="24"/>
          <w:szCs w:val="24"/>
        </w:rPr>
        <w:t xml:space="preserve">, </w:t>
      </w:r>
      <w:r w:rsidR="002C7035" w:rsidRPr="002C7035">
        <w:rPr>
          <w:rFonts w:ascii="Cambria" w:hAnsi="Cambria"/>
          <w:sz w:val="24"/>
          <w:szCs w:val="24"/>
        </w:rPr>
        <w:t>which filters routinely and makes it simple to dispose of spyware and the Stuxnet malware</w:t>
      </w:r>
      <w:r w:rsidRPr="0016613C">
        <w:rPr>
          <w:rFonts w:ascii="Cambria" w:hAnsi="Cambria"/>
          <w:sz w:val="24"/>
          <w:szCs w:val="24"/>
        </w:rPr>
        <w:t>.</w:t>
      </w:r>
    </w:p>
    <w:p w:rsidR="0016613C" w:rsidRPr="0016613C" w:rsidRDefault="0016613C" w:rsidP="0016613C">
      <w:pPr>
        <w:rPr>
          <w:rFonts w:ascii="Cambria" w:hAnsi="Cambria"/>
          <w:sz w:val="24"/>
          <w:szCs w:val="24"/>
        </w:rPr>
      </w:pPr>
      <w:r w:rsidRPr="0016613C">
        <w:rPr>
          <w:rFonts w:ascii="Cambria" w:hAnsi="Cambria"/>
          <w:sz w:val="24"/>
          <w:szCs w:val="24"/>
        </w:rPr>
        <w:t xml:space="preserve">Legend: </w:t>
      </w:r>
      <w:r w:rsidRPr="0016613C">
        <w:rPr>
          <w:rFonts w:ascii="Cambria" w:hAnsi="Cambria"/>
          <w:b/>
          <w:sz w:val="24"/>
          <w:szCs w:val="24"/>
        </w:rPr>
        <w:t xml:space="preserve">Who, </w:t>
      </w:r>
      <w:r w:rsidRPr="0016613C">
        <w:rPr>
          <w:rFonts w:ascii="Cambria" w:hAnsi="Cambria"/>
          <w:b/>
          <w:sz w:val="24"/>
          <w:szCs w:val="24"/>
          <w:u w:val="single"/>
        </w:rPr>
        <w:t>What</w:t>
      </w:r>
      <w:r w:rsidRPr="0016613C">
        <w:rPr>
          <w:rFonts w:ascii="Cambria" w:hAnsi="Cambria"/>
          <w:b/>
          <w:sz w:val="24"/>
          <w:szCs w:val="24"/>
        </w:rPr>
        <w:t xml:space="preserve">, </w:t>
      </w:r>
      <w:r w:rsidRPr="0016613C">
        <w:rPr>
          <w:rFonts w:ascii="Cambria" w:hAnsi="Cambria"/>
          <w:b/>
          <w:i/>
          <w:sz w:val="24"/>
          <w:szCs w:val="24"/>
        </w:rPr>
        <w:t xml:space="preserve">When, </w:t>
      </w:r>
      <w:r w:rsidRPr="0016613C">
        <w:rPr>
          <w:rFonts w:ascii="Cambria" w:hAnsi="Cambria"/>
          <w:i/>
          <w:sz w:val="24"/>
          <w:szCs w:val="24"/>
          <w:u w:val="single"/>
        </w:rPr>
        <w:t>Where</w:t>
      </w:r>
      <w:r w:rsidRPr="0016613C">
        <w:rPr>
          <w:rFonts w:ascii="Cambria" w:hAnsi="Cambria"/>
          <w:sz w:val="24"/>
          <w:szCs w:val="24"/>
        </w:rPr>
        <w:t xml:space="preserve">, </w:t>
      </w:r>
      <w:r w:rsidRPr="0016613C">
        <w:rPr>
          <w:rFonts w:ascii="Cambria" w:hAnsi="Cambria"/>
          <w:color w:val="FF0000"/>
          <w:sz w:val="24"/>
          <w:szCs w:val="24"/>
        </w:rPr>
        <w:t>Why</w:t>
      </w:r>
      <w:r w:rsidRPr="0016613C">
        <w:rPr>
          <w:rFonts w:ascii="Cambria" w:hAnsi="Cambria"/>
          <w:sz w:val="24"/>
          <w:szCs w:val="24"/>
        </w:rPr>
        <w:t xml:space="preserve">, </w:t>
      </w:r>
      <w:r w:rsidRPr="0016613C">
        <w:rPr>
          <w:rFonts w:ascii="Cambria" w:hAnsi="Cambria"/>
          <w:color w:val="4472C4" w:themeColor="accent5"/>
          <w:sz w:val="24"/>
          <w:szCs w:val="24"/>
          <w:u w:val="single"/>
        </w:rPr>
        <w:t>How</w:t>
      </w:r>
      <w:r w:rsidRPr="0016613C">
        <w:rPr>
          <w:rFonts w:ascii="Cambria" w:hAnsi="Cambria"/>
          <w:sz w:val="24"/>
          <w:szCs w:val="24"/>
        </w:rPr>
        <w:t xml:space="preserve">, </w:t>
      </w:r>
      <w:r w:rsidRPr="0016613C">
        <w:rPr>
          <w:rFonts w:ascii="Cambria" w:hAnsi="Cambria"/>
          <w:color w:val="7030A0"/>
          <w:sz w:val="24"/>
          <w:szCs w:val="24"/>
        </w:rPr>
        <w:t>So What?!</w:t>
      </w:r>
      <w:r w:rsidRPr="0016613C">
        <w:rPr>
          <w:rFonts w:ascii="Cambria" w:hAnsi="Cambria"/>
          <w:sz w:val="24"/>
          <w:szCs w:val="24"/>
        </w:rPr>
        <w:t xml:space="preserve">, </w:t>
      </w:r>
      <w:r w:rsidRPr="0016613C">
        <w:rPr>
          <w:rFonts w:ascii="Cambria" w:hAnsi="Cambria"/>
          <w:b/>
          <w:color w:val="4472C4" w:themeColor="accent5"/>
          <w:sz w:val="24"/>
          <w:szCs w:val="24"/>
        </w:rPr>
        <w:t>Possible Solution</w:t>
      </w:r>
    </w:p>
    <w:sectPr w:rsidR="0016613C" w:rsidRPr="0016613C" w:rsidSect="001661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D73" w:rsidRDefault="00540D73" w:rsidP="00793168">
      <w:pPr>
        <w:spacing w:after="0" w:line="240" w:lineRule="auto"/>
      </w:pPr>
      <w:r>
        <w:separator/>
      </w:r>
    </w:p>
  </w:endnote>
  <w:endnote w:type="continuationSeparator" w:id="1">
    <w:p w:rsidR="00540D73" w:rsidRDefault="00540D73" w:rsidP="0079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168" w:rsidRDefault="007931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168" w:rsidRDefault="0079316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168" w:rsidRDefault="007931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D73" w:rsidRDefault="00540D73" w:rsidP="00793168">
      <w:pPr>
        <w:spacing w:after="0" w:line="240" w:lineRule="auto"/>
      </w:pPr>
      <w:r>
        <w:separator/>
      </w:r>
    </w:p>
  </w:footnote>
  <w:footnote w:type="continuationSeparator" w:id="1">
    <w:p w:rsidR="00540D73" w:rsidRDefault="00540D73" w:rsidP="0079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168" w:rsidRDefault="0079316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84541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793168" w:rsidRDefault="002F2CFD" w:rsidP="00793168">
        <w:pPr>
          <w:pStyle w:val="Header"/>
          <w:jc w:val="right"/>
        </w:pPr>
        <w:r>
          <w:fldChar w:fldCharType="begin"/>
        </w:r>
        <w:r w:rsidR="00793168">
          <w:instrText xml:space="preserve"> PAGE   \* MERGEFORMAT </w:instrText>
        </w:r>
        <w:r>
          <w:fldChar w:fldCharType="separate"/>
        </w:r>
        <w:r w:rsidR="002C70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168" w:rsidRDefault="0079316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LW0NLM0MTWyMDU2MbNU0lEKTi0uzszPAykwqgUAn2SY8CwAAAA="/>
  </w:docVars>
  <w:rsids>
    <w:rsidRoot w:val="0016613C"/>
    <w:rsid w:val="000B131C"/>
    <w:rsid w:val="0016613C"/>
    <w:rsid w:val="00276220"/>
    <w:rsid w:val="002C7035"/>
    <w:rsid w:val="002F2CFD"/>
    <w:rsid w:val="00540D73"/>
    <w:rsid w:val="00793168"/>
    <w:rsid w:val="008C0B14"/>
    <w:rsid w:val="009D0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CFD"/>
  </w:style>
  <w:style w:type="paragraph" w:styleId="Heading1">
    <w:name w:val="heading 1"/>
    <w:basedOn w:val="Normal"/>
    <w:link w:val="Heading1Char"/>
    <w:uiPriority w:val="9"/>
    <w:qFormat/>
    <w:rsid w:val="001661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1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1661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3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168"/>
  </w:style>
  <w:style w:type="paragraph" w:styleId="Footer">
    <w:name w:val="footer"/>
    <w:basedOn w:val="Normal"/>
    <w:link w:val="FooterChar"/>
    <w:uiPriority w:val="99"/>
    <w:unhideWhenUsed/>
    <w:rsid w:val="00793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1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7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138</Words>
  <Characters>790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2022-08-26T14:15:00Z</dcterms:created>
  <dcterms:modified xsi:type="dcterms:W3CDTF">2022-08-26T21:42:00Z</dcterms:modified>
</cp:coreProperties>
</file>