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4E04" w14:textId="0DA4E305" w:rsidR="006E2B41" w:rsidRPr="00072344" w:rsidRDefault="006E2B41" w:rsidP="006E2B41">
      <w:pPr>
        <w:jc w:val="center"/>
        <w:outlineLvl w:val="0"/>
        <w:rPr>
          <w:rFonts w:ascii="Times" w:hAnsi="Times"/>
          <w:b/>
        </w:rPr>
      </w:pPr>
      <w:r w:rsidRPr="00072344">
        <w:rPr>
          <w:rFonts w:ascii="Times" w:hAnsi="Times"/>
          <w:b/>
        </w:rPr>
        <w:t xml:space="preserve">Literacy Narrative </w:t>
      </w:r>
      <w:r>
        <w:rPr>
          <w:rFonts w:ascii="Times" w:hAnsi="Times"/>
          <w:b/>
        </w:rPr>
        <w:t xml:space="preserve">Essay </w:t>
      </w:r>
      <w:r w:rsidRPr="00072344">
        <w:rPr>
          <w:rFonts w:ascii="Times" w:hAnsi="Times"/>
          <w:b/>
        </w:rPr>
        <w:t>Assignment</w:t>
      </w:r>
    </w:p>
    <w:p w14:paraId="2F107D7E" w14:textId="77777777" w:rsidR="005D3CFC" w:rsidRPr="00B93A71" w:rsidRDefault="005D3CFC" w:rsidP="005D3CFC">
      <w:pPr>
        <w:jc w:val="center"/>
        <w:rPr>
          <w:rFonts w:ascii="Times" w:hAnsi="Times"/>
        </w:rPr>
      </w:pPr>
    </w:p>
    <w:p w14:paraId="26AB1CF9" w14:textId="77777777" w:rsidR="005D3CFC" w:rsidRPr="00B93A71" w:rsidRDefault="005D3CFC" w:rsidP="004C0CFF">
      <w:pPr>
        <w:outlineLvl w:val="0"/>
        <w:rPr>
          <w:rFonts w:ascii="Times" w:hAnsi="Times"/>
          <w:u w:val="single"/>
        </w:rPr>
      </w:pPr>
      <w:r w:rsidRPr="00B93A71">
        <w:rPr>
          <w:rFonts w:ascii="Times" w:hAnsi="Times"/>
          <w:u w:val="single"/>
        </w:rPr>
        <w:t>Due Dates:</w:t>
      </w:r>
    </w:p>
    <w:p w14:paraId="0D8339E7" w14:textId="4BE9F37B" w:rsidR="005D3CFC" w:rsidRDefault="005D3CFC" w:rsidP="005D3CFC">
      <w:pPr>
        <w:rPr>
          <w:rFonts w:ascii="Times" w:hAnsi="Times"/>
          <w:u w:val="single"/>
        </w:rPr>
      </w:pPr>
    </w:p>
    <w:p w14:paraId="0627BCA1" w14:textId="3D7C2E5A" w:rsidR="00352FC6" w:rsidRDefault="00352FC6" w:rsidP="004C0CFF">
      <w:pPr>
        <w:rPr>
          <w:rFonts w:ascii="Times" w:hAnsi="Times"/>
        </w:rPr>
      </w:pPr>
    </w:p>
    <w:p w14:paraId="600AFF92" w14:textId="344BF655" w:rsidR="00352FC6" w:rsidRDefault="00352FC6" w:rsidP="004C0CFF">
      <w:pPr>
        <w:rPr>
          <w:rFonts w:ascii="Times" w:hAnsi="Times"/>
          <w:u w:val="single"/>
        </w:rPr>
      </w:pPr>
      <w:r>
        <w:rPr>
          <w:rFonts w:ascii="Times" w:hAnsi="Times"/>
          <w:u w:val="single"/>
        </w:rPr>
        <w:t>Learning Objectives:</w:t>
      </w:r>
    </w:p>
    <w:p w14:paraId="6135EF2C" w14:textId="6D255215" w:rsidR="00352FC6" w:rsidRDefault="00352FC6" w:rsidP="004C0CFF">
      <w:pPr>
        <w:rPr>
          <w:rFonts w:ascii="Times" w:hAnsi="Times"/>
          <w:u w:val="single"/>
        </w:rPr>
      </w:pPr>
    </w:p>
    <w:p w14:paraId="4BCAED6F" w14:textId="62846748" w:rsidR="00352FC6" w:rsidRPr="00352FC6" w:rsidRDefault="00352FC6" w:rsidP="004C0CFF">
      <w:pPr>
        <w:rPr>
          <w:rFonts w:ascii="Times" w:hAnsi="Times"/>
        </w:rPr>
      </w:pPr>
      <w:r>
        <w:rPr>
          <w:rFonts w:ascii="Times" w:hAnsi="Times"/>
        </w:rPr>
        <w:t>Students will practice:</w:t>
      </w:r>
    </w:p>
    <w:p w14:paraId="729E97D1" w14:textId="4EDEE5EA" w:rsidR="00AD6C20" w:rsidRDefault="00233CDA" w:rsidP="00352FC6">
      <w:pPr>
        <w:pStyle w:val="ListParagraph"/>
        <w:numPr>
          <w:ilvl w:val="0"/>
          <w:numId w:val="4"/>
        </w:numPr>
        <w:rPr>
          <w:rFonts w:ascii="Times" w:hAnsi="Times"/>
        </w:rPr>
      </w:pPr>
      <w:r>
        <w:rPr>
          <w:rFonts w:ascii="Times" w:hAnsi="Times"/>
        </w:rPr>
        <w:t>Using n</w:t>
      </w:r>
      <w:r w:rsidR="00AD6C20">
        <w:rPr>
          <w:rFonts w:ascii="Times" w:hAnsi="Times"/>
        </w:rPr>
        <w:t>arrative structure</w:t>
      </w:r>
    </w:p>
    <w:p w14:paraId="7CAA2D2F" w14:textId="739EBA8B" w:rsidR="00352FC6" w:rsidRDefault="00233CDA" w:rsidP="00352FC6">
      <w:pPr>
        <w:pStyle w:val="ListParagraph"/>
        <w:numPr>
          <w:ilvl w:val="0"/>
          <w:numId w:val="4"/>
        </w:numPr>
        <w:rPr>
          <w:rFonts w:ascii="Times" w:hAnsi="Times"/>
        </w:rPr>
      </w:pPr>
      <w:r>
        <w:rPr>
          <w:rFonts w:ascii="Times" w:hAnsi="Times"/>
        </w:rPr>
        <w:t>Writing r</w:t>
      </w:r>
      <w:r w:rsidR="00AD6C20">
        <w:rPr>
          <w:rFonts w:ascii="Times" w:hAnsi="Times"/>
        </w:rPr>
        <w:t xml:space="preserve">ich </w:t>
      </w:r>
      <w:r>
        <w:rPr>
          <w:rFonts w:ascii="Times" w:hAnsi="Times"/>
        </w:rPr>
        <w:t>descriptions</w:t>
      </w:r>
    </w:p>
    <w:p w14:paraId="4D119ABA" w14:textId="52AE10A9" w:rsidR="00352FC6" w:rsidRPr="00352FC6" w:rsidRDefault="00352FC6" w:rsidP="00352FC6">
      <w:pPr>
        <w:pStyle w:val="ListParagraph"/>
        <w:numPr>
          <w:ilvl w:val="0"/>
          <w:numId w:val="4"/>
        </w:numPr>
        <w:rPr>
          <w:rFonts w:ascii="Times" w:hAnsi="Times"/>
        </w:rPr>
      </w:pPr>
      <w:r>
        <w:rPr>
          <w:rFonts w:ascii="Times" w:hAnsi="Times"/>
        </w:rPr>
        <w:t xml:space="preserve">Organizing a paper around a </w:t>
      </w:r>
      <w:r w:rsidR="00AD6C20">
        <w:rPr>
          <w:rFonts w:ascii="Times" w:hAnsi="Times"/>
        </w:rPr>
        <w:t xml:space="preserve">central theme rather than a traditional thesis statement </w:t>
      </w:r>
    </w:p>
    <w:p w14:paraId="10B6F4A7" w14:textId="7AC2168E" w:rsidR="00352FC6" w:rsidRPr="00352FC6" w:rsidRDefault="00352FC6" w:rsidP="00352FC6">
      <w:pPr>
        <w:pStyle w:val="ListParagraph"/>
        <w:numPr>
          <w:ilvl w:val="0"/>
          <w:numId w:val="4"/>
        </w:numPr>
        <w:rPr>
          <w:rFonts w:ascii="Times" w:hAnsi="Times"/>
        </w:rPr>
      </w:pPr>
      <w:r>
        <w:rPr>
          <w:rFonts w:ascii="Times" w:hAnsi="Times"/>
        </w:rPr>
        <w:t xml:space="preserve">Supporting claims with evidence, such as logic, reason, direct quotes, personal observation, etc. </w:t>
      </w:r>
    </w:p>
    <w:p w14:paraId="72247AA7" w14:textId="77777777" w:rsidR="005D3CFC" w:rsidRPr="00B93A71" w:rsidRDefault="005D3CFC" w:rsidP="005D3CFC">
      <w:pPr>
        <w:rPr>
          <w:rFonts w:ascii="Times" w:hAnsi="Times"/>
        </w:rPr>
      </w:pPr>
    </w:p>
    <w:p w14:paraId="227CC540" w14:textId="4C5FB3B5" w:rsidR="006E2B41" w:rsidRPr="00072344" w:rsidRDefault="005D3CFC" w:rsidP="006E2B41">
      <w:pPr>
        <w:outlineLvl w:val="0"/>
        <w:rPr>
          <w:rFonts w:ascii="Times" w:hAnsi="Times"/>
          <w:u w:val="single"/>
        </w:rPr>
      </w:pPr>
      <w:r w:rsidRPr="00B93A71">
        <w:rPr>
          <w:rFonts w:ascii="Times" w:hAnsi="Times"/>
          <w:u w:val="single"/>
        </w:rPr>
        <w:t>The Assignment:</w:t>
      </w:r>
    </w:p>
    <w:p w14:paraId="27A7FF78" w14:textId="77777777" w:rsidR="006E2B41" w:rsidRPr="00072344" w:rsidRDefault="006E2B41" w:rsidP="006E2B41">
      <w:pPr>
        <w:rPr>
          <w:rFonts w:ascii="Times" w:hAnsi="Times"/>
        </w:rPr>
      </w:pPr>
    </w:p>
    <w:p w14:paraId="7300628D" w14:textId="58A904DF" w:rsidR="006E2B41" w:rsidRPr="00072344" w:rsidRDefault="006E2B41" w:rsidP="006E2B41">
      <w:pPr>
        <w:rPr>
          <w:rFonts w:ascii="Times" w:hAnsi="Times"/>
        </w:rPr>
      </w:pPr>
      <w:r w:rsidRPr="00072344">
        <w:rPr>
          <w:rFonts w:ascii="Times" w:hAnsi="Times"/>
        </w:rPr>
        <w:t xml:space="preserve">Literacy narratives are stories about an author’s experiences with reading, writing, </w:t>
      </w:r>
      <w:r w:rsidR="0010319A">
        <w:rPr>
          <w:rFonts w:ascii="Times" w:hAnsi="Times"/>
        </w:rPr>
        <w:t xml:space="preserve">or </w:t>
      </w:r>
      <w:r w:rsidRPr="00072344">
        <w:rPr>
          <w:rFonts w:ascii="Times" w:hAnsi="Times"/>
        </w:rPr>
        <w:t xml:space="preserve">speaking. Often, these narratives focus on specific complications in the author’s experience and explore how the author overcomes (or attempts to overcome) those complications. </w:t>
      </w:r>
    </w:p>
    <w:p w14:paraId="70D1B1C2" w14:textId="77777777" w:rsidR="006E2B41" w:rsidRPr="00072344" w:rsidRDefault="006E2B41" w:rsidP="006E2B41">
      <w:pPr>
        <w:rPr>
          <w:rFonts w:ascii="Times" w:hAnsi="Times"/>
        </w:rPr>
      </w:pPr>
    </w:p>
    <w:p w14:paraId="379D471A" w14:textId="70AE9942" w:rsidR="006E2B41" w:rsidRPr="00072344" w:rsidRDefault="006E2B41" w:rsidP="006E2B41">
      <w:pPr>
        <w:rPr>
          <w:rFonts w:ascii="Times" w:hAnsi="Times"/>
        </w:rPr>
      </w:pPr>
      <w:r w:rsidRPr="00072344">
        <w:rPr>
          <w:rFonts w:ascii="Times" w:hAnsi="Times"/>
        </w:rPr>
        <w:t xml:space="preserve">For this assignment, you will write your own literacy narrative. This narrative will describe a personal experience </w:t>
      </w:r>
      <w:r w:rsidR="000E2D7E">
        <w:rPr>
          <w:rFonts w:ascii="Times" w:hAnsi="Times"/>
        </w:rPr>
        <w:t>(</w:t>
      </w:r>
      <w:r w:rsidRPr="00072344">
        <w:rPr>
          <w:rFonts w:ascii="Times" w:hAnsi="Times"/>
        </w:rPr>
        <w:t xml:space="preserve">with reading, writing, </w:t>
      </w:r>
      <w:r w:rsidR="0010319A">
        <w:rPr>
          <w:rFonts w:ascii="Times" w:hAnsi="Times"/>
        </w:rPr>
        <w:t xml:space="preserve">or </w:t>
      </w:r>
      <w:r w:rsidRPr="00072344">
        <w:rPr>
          <w:rFonts w:ascii="Times" w:hAnsi="Times"/>
        </w:rPr>
        <w:t>speaking</w:t>
      </w:r>
      <w:r w:rsidR="000E2D7E">
        <w:rPr>
          <w:rFonts w:ascii="Times" w:hAnsi="Times"/>
        </w:rPr>
        <w:t>)</w:t>
      </w:r>
      <w:r w:rsidRPr="00072344">
        <w:rPr>
          <w:rFonts w:ascii="Times" w:hAnsi="Times"/>
        </w:rPr>
        <w:t xml:space="preserve"> that taught you something about yourself and/or the world. </w:t>
      </w:r>
    </w:p>
    <w:p w14:paraId="4DEC6730" w14:textId="77777777" w:rsidR="008C35D7" w:rsidRDefault="008C35D7" w:rsidP="003C23A2">
      <w:pPr>
        <w:rPr>
          <w:rFonts w:ascii="Times" w:hAnsi="Times"/>
          <w:u w:val="single"/>
        </w:rPr>
      </w:pPr>
    </w:p>
    <w:p w14:paraId="3BDA0709" w14:textId="7DC9CB3D" w:rsidR="006E2B41" w:rsidRPr="00072344" w:rsidRDefault="003140F2" w:rsidP="006E2B41">
      <w:pPr>
        <w:rPr>
          <w:rFonts w:ascii="Times" w:hAnsi="Times"/>
          <w:u w:val="single"/>
        </w:rPr>
      </w:pPr>
      <w:r>
        <w:rPr>
          <w:rFonts w:ascii="Times" w:hAnsi="Times"/>
          <w:u w:val="single"/>
        </w:rPr>
        <w:t>Choosing a Topic</w:t>
      </w:r>
      <w:r w:rsidR="006E2B41" w:rsidRPr="00072344">
        <w:rPr>
          <w:rFonts w:ascii="Times" w:hAnsi="Times"/>
          <w:u w:val="single"/>
        </w:rPr>
        <w:t xml:space="preserve">: </w:t>
      </w:r>
    </w:p>
    <w:p w14:paraId="364CC3F4" w14:textId="77777777" w:rsidR="006E2B41" w:rsidRPr="00072344" w:rsidRDefault="006E2B41" w:rsidP="006E2B41">
      <w:pPr>
        <w:rPr>
          <w:rFonts w:ascii="Times" w:hAnsi="Times"/>
          <w:u w:val="single"/>
        </w:rPr>
      </w:pPr>
    </w:p>
    <w:p w14:paraId="193A11E3" w14:textId="2E217C49" w:rsidR="003140F2" w:rsidRDefault="002D1C4B" w:rsidP="006E2B41">
      <w:pPr>
        <w:rPr>
          <w:rFonts w:ascii="Times" w:hAnsi="Times"/>
        </w:rPr>
      </w:pPr>
      <w:r>
        <w:rPr>
          <w:rFonts w:ascii="Times" w:hAnsi="Times"/>
        </w:rPr>
        <w:t xml:space="preserve">Narratives have different structures and </w:t>
      </w:r>
      <w:r w:rsidR="003140F2">
        <w:rPr>
          <w:rFonts w:ascii="Times" w:hAnsi="Times"/>
        </w:rPr>
        <w:t>convention</w:t>
      </w:r>
      <w:r>
        <w:rPr>
          <w:rFonts w:ascii="Times" w:hAnsi="Times"/>
        </w:rPr>
        <w:t xml:space="preserve">s than the </w:t>
      </w:r>
      <w:r w:rsidR="003140F2">
        <w:rPr>
          <w:rFonts w:ascii="Times" w:hAnsi="Times"/>
        </w:rPr>
        <w:t>essays you have written in this class so far. Narratives give you room to be more creative</w:t>
      </w:r>
      <w:r w:rsidR="002802AF">
        <w:rPr>
          <w:rFonts w:ascii="Times" w:hAnsi="Times"/>
        </w:rPr>
        <w:t>; t</w:t>
      </w:r>
      <w:r w:rsidR="003140F2">
        <w:rPr>
          <w:rFonts w:ascii="Times" w:hAnsi="Times"/>
        </w:rPr>
        <w:t xml:space="preserve">hey provide opportunities to try new methods for organizing content, presenting ideas, introducing characters and dialogue, and so on. However, all good narratives share some characteristics. Good narratives are clear and focused. Good narratives are interesting. Good narratives are detailed and richly descriptive. Most importantly, good narratives are significant; they teach the reader something about the author, the world, or themselves as a deeper meaning behind the story is revealed. Therefore, it is important to choose a topic that is meaningful to you. If the topic is meaningful to you, it will be easier to explain why the topic might be meaningful to the audience.  </w:t>
      </w:r>
    </w:p>
    <w:p w14:paraId="480A311E" w14:textId="77777777" w:rsidR="003140F2" w:rsidRDefault="003140F2" w:rsidP="006E2B41">
      <w:pPr>
        <w:rPr>
          <w:rFonts w:ascii="Times" w:hAnsi="Times"/>
        </w:rPr>
      </w:pPr>
    </w:p>
    <w:p w14:paraId="47BC0976" w14:textId="5AEC5DA3" w:rsidR="002D1C4B" w:rsidRDefault="0010319A" w:rsidP="006E2B41">
      <w:pPr>
        <w:rPr>
          <w:rFonts w:ascii="Times" w:hAnsi="Times"/>
        </w:rPr>
      </w:pPr>
      <w:r>
        <w:rPr>
          <w:rFonts w:ascii="Times" w:hAnsi="Times"/>
        </w:rPr>
        <w:t>G</w:t>
      </w:r>
      <w:r w:rsidR="002D1C4B">
        <w:rPr>
          <w:rFonts w:ascii="Times" w:hAnsi="Times"/>
        </w:rPr>
        <w:t xml:space="preserve">enerally, </w:t>
      </w:r>
      <w:r w:rsidR="003140F2">
        <w:rPr>
          <w:rFonts w:ascii="Times" w:hAnsi="Times"/>
        </w:rPr>
        <w:t xml:space="preserve">short </w:t>
      </w:r>
      <w:r w:rsidR="002D1C4B">
        <w:rPr>
          <w:rFonts w:ascii="Times" w:hAnsi="Times"/>
        </w:rPr>
        <w:t>literacy narratives focus on one particular event or one series of events that take place over a short period of time. Avoid choosing a topic that will require explaining many events, characters, settings, or that occurs over a substantial period of time. You only have four pages, and the detailed description that a narrative requires will make it difficult to cover a topic with too many characteristics.</w:t>
      </w:r>
    </w:p>
    <w:p w14:paraId="587B38A7" w14:textId="4186F08D" w:rsidR="002D1C4B" w:rsidRDefault="002D1C4B" w:rsidP="006E2B41">
      <w:pPr>
        <w:rPr>
          <w:rFonts w:ascii="Times" w:hAnsi="Times"/>
        </w:rPr>
      </w:pPr>
    </w:p>
    <w:p w14:paraId="70C721C5" w14:textId="7A89F509" w:rsidR="003140F2" w:rsidRDefault="003140F2" w:rsidP="006E2B41">
      <w:pPr>
        <w:rPr>
          <w:rFonts w:ascii="Times" w:hAnsi="Times"/>
          <w:u w:val="single"/>
        </w:rPr>
      </w:pPr>
      <w:r>
        <w:rPr>
          <w:rFonts w:ascii="Times" w:hAnsi="Times"/>
          <w:u w:val="single"/>
        </w:rPr>
        <w:t>Writing the Essay</w:t>
      </w:r>
    </w:p>
    <w:p w14:paraId="198A4558" w14:textId="68930A2C" w:rsidR="003140F2" w:rsidRDefault="003140F2" w:rsidP="006E2B41">
      <w:pPr>
        <w:rPr>
          <w:rFonts w:ascii="Times" w:hAnsi="Times"/>
          <w:u w:val="single"/>
        </w:rPr>
      </w:pPr>
    </w:p>
    <w:p w14:paraId="6BFA2594" w14:textId="0C220EDE" w:rsidR="003140F2" w:rsidRPr="003140F2" w:rsidRDefault="00D47BF7" w:rsidP="006E2B41">
      <w:pPr>
        <w:rPr>
          <w:rFonts w:ascii="Times" w:hAnsi="Times"/>
        </w:rPr>
      </w:pPr>
      <w:r>
        <w:rPr>
          <w:rFonts w:ascii="Times" w:hAnsi="Times"/>
        </w:rPr>
        <w:t>Most n</w:t>
      </w:r>
      <w:r w:rsidR="003140F2">
        <w:rPr>
          <w:rFonts w:ascii="Times" w:hAnsi="Times"/>
        </w:rPr>
        <w:t xml:space="preserve">arratives do not have traditional thesis statements: a single sentence that summarizes the overall purpose of the text. Instead, narratives focus on storytelling and the purpose is typically </w:t>
      </w:r>
      <w:r w:rsidR="003140F2">
        <w:rPr>
          <w:rFonts w:ascii="Times" w:hAnsi="Times"/>
        </w:rPr>
        <w:lastRenderedPageBreak/>
        <w:t>unveiled as the story progresses. This means that</w:t>
      </w:r>
      <w:r>
        <w:rPr>
          <w:rFonts w:ascii="Times" w:hAnsi="Times"/>
        </w:rPr>
        <w:t xml:space="preserve"> </w:t>
      </w:r>
      <w:r w:rsidR="000E2D7E">
        <w:rPr>
          <w:rFonts w:ascii="Times" w:hAnsi="Times"/>
        </w:rPr>
        <w:t xml:space="preserve">a </w:t>
      </w:r>
      <w:r>
        <w:rPr>
          <w:rFonts w:ascii="Times" w:hAnsi="Times"/>
        </w:rPr>
        <w:t xml:space="preserve">sentence or sentences that contain the “big picture” message – what resembles a traditional thesis statement in a narrative – </w:t>
      </w:r>
      <w:r w:rsidR="000E2D7E">
        <w:rPr>
          <w:rFonts w:ascii="Times" w:hAnsi="Times"/>
        </w:rPr>
        <w:t>can</w:t>
      </w:r>
      <w:r>
        <w:rPr>
          <w:rFonts w:ascii="Times" w:hAnsi="Times"/>
        </w:rPr>
        <w:t xml:space="preserve"> appear towards the end of the story. </w:t>
      </w:r>
    </w:p>
    <w:p w14:paraId="61C6E825" w14:textId="5980D67E" w:rsidR="006E2B41" w:rsidRDefault="002D1C4B" w:rsidP="006E2B41">
      <w:pPr>
        <w:rPr>
          <w:rFonts w:ascii="Times" w:hAnsi="Times"/>
        </w:rPr>
      </w:pPr>
      <w:r>
        <w:rPr>
          <w:rFonts w:ascii="Times" w:hAnsi="Times"/>
        </w:rPr>
        <w:t xml:space="preserve"> </w:t>
      </w:r>
    </w:p>
    <w:p w14:paraId="3EB18D3E" w14:textId="31B7FDA1" w:rsidR="00D47BF7" w:rsidRDefault="00D47BF7" w:rsidP="006E2B41">
      <w:pPr>
        <w:rPr>
          <w:rFonts w:ascii="Times" w:hAnsi="Times"/>
        </w:rPr>
      </w:pPr>
      <w:r>
        <w:rPr>
          <w:rFonts w:ascii="Times" w:hAnsi="Times"/>
        </w:rPr>
        <w:t xml:space="preserve">One common strategy for writing a narrative is to reverse-engineer the story. Start with the message you want your audience to get out of the story, then think of what the audience needs to know to arrive at that message. Ask yourself questions like: Which characters are integral to the story? Which events must the audience understand before they reach the end? Which settings are most important in the story? And so on. </w:t>
      </w:r>
    </w:p>
    <w:p w14:paraId="7A89D709" w14:textId="150B7466" w:rsidR="00D47BF7" w:rsidRDefault="00D47BF7" w:rsidP="006E2B41">
      <w:pPr>
        <w:rPr>
          <w:rFonts w:ascii="Times" w:hAnsi="Times"/>
        </w:rPr>
      </w:pPr>
    </w:p>
    <w:p w14:paraId="737D37E8" w14:textId="2774DC0E" w:rsidR="00D47BF7" w:rsidRDefault="00D47BF7" w:rsidP="006E2B41">
      <w:pPr>
        <w:rPr>
          <w:rFonts w:ascii="Times" w:hAnsi="Times"/>
        </w:rPr>
      </w:pPr>
      <w:r>
        <w:rPr>
          <w:rFonts w:ascii="Times" w:hAnsi="Times"/>
        </w:rPr>
        <w:t>Alternately, you can try the tried</w:t>
      </w:r>
      <w:r w:rsidR="000816CC">
        <w:rPr>
          <w:rFonts w:ascii="Times" w:hAnsi="Times"/>
        </w:rPr>
        <w:t>-</w:t>
      </w:r>
      <w:r>
        <w:rPr>
          <w:rFonts w:ascii="Times" w:hAnsi="Times"/>
        </w:rPr>
        <w:t>and</w:t>
      </w:r>
      <w:r w:rsidR="000816CC">
        <w:rPr>
          <w:rFonts w:ascii="Times" w:hAnsi="Times"/>
        </w:rPr>
        <w:t>-</w:t>
      </w:r>
      <w:r>
        <w:rPr>
          <w:rFonts w:ascii="Times" w:hAnsi="Times"/>
        </w:rPr>
        <w:t xml:space="preserve">true tactic of splitting your story into a beginning, middle, and end. Creating a timeline of events, settings, and characters is useful for both strategies. </w:t>
      </w:r>
    </w:p>
    <w:p w14:paraId="465C4E49" w14:textId="77777777" w:rsidR="005C7235" w:rsidRPr="005C7235" w:rsidRDefault="005C7235" w:rsidP="005C7235">
      <w:pPr>
        <w:rPr>
          <w:rFonts w:ascii="Times" w:hAnsi="Times"/>
          <w:u w:val="single"/>
        </w:rPr>
      </w:pPr>
    </w:p>
    <w:p w14:paraId="0C82648A" w14:textId="77777777" w:rsidR="005D3CFC" w:rsidRPr="00B93A71" w:rsidRDefault="005D3CFC" w:rsidP="004C0CFF">
      <w:pPr>
        <w:outlineLvl w:val="0"/>
        <w:rPr>
          <w:rFonts w:ascii="Times" w:hAnsi="Times"/>
          <w:u w:val="single"/>
        </w:rPr>
      </w:pPr>
      <w:r w:rsidRPr="00B93A71">
        <w:rPr>
          <w:rFonts w:ascii="Times" w:hAnsi="Times"/>
          <w:u w:val="single"/>
        </w:rPr>
        <w:t>Requirements:</w:t>
      </w:r>
    </w:p>
    <w:p w14:paraId="0157B84F" w14:textId="77777777" w:rsidR="005D3CFC" w:rsidRPr="00B93A71" w:rsidRDefault="005D3CFC" w:rsidP="005D3CFC">
      <w:pPr>
        <w:rPr>
          <w:rFonts w:ascii="Times" w:hAnsi="Times"/>
        </w:rPr>
      </w:pPr>
    </w:p>
    <w:p w14:paraId="1D466EB1" w14:textId="66C24616" w:rsidR="005D3CFC" w:rsidRPr="00B93A71" w:rsidRDefault="009E32E8" w:rsidP="005D3CFC">
      <w:pPr>
        <w:numPr>
          <w:ilvl w:val="0"/>
          <w:numId w:val="1"/>
        </w:numPr>
        <w:rPr>
          <w:rFonts w:ascii="Times" w:hAnsi="Times"/>
        </w:rPr>
      </w:pPr>
      <w:r>
        <w:rPr>
          <w:rFonts w:ascii="Times" w:hAnsi="Times"/>
        </w:rPr>
        <w:t>Your paper</w:t>
      </w:r>
      <w:r w:rsidR="001E365F" w:rsidRPr="00B93A71">
        <w:rPr>
          <w:rFonts w:ascii="Times" w:hAnsi="Times"/>
        </w:rPr>
        <w:t xml:space="preserve"> must</w:t>
      </w:r>
      <w:r>
        <w:rPr>
          <w:rFonts w:ascii="Times" w:hAnsi="Times"/>
        </w:rPr>
        <w:t xml:space="preserve"> be </w:t>
      </w:r>
      <w:r w:rsidR="006E2B41">
        <w:rPr>
          <w:rFonts w:ascii="Times" w:hAnsi="Times"/>
        </w:rPr>
        <w:t>4</w:t>
      </w:r>
      <w:r w:rsidR="005D3CFC" w:rsidRPr="00B93A71">
        <w:rPr>
          <w:rFonts w:ascii="Times" w:hAnsi="Times"/>
        </w:rPr>
        <w:t xml:space="preserve"> </w:t>
      </w:r>
      <w:r w:rsidR="001E365F" w:rsidRPr="00B93A71">
        <w:rPr>
          <w:rFonts w:ascii="Times" w:hAnsi="Times"/>
        </w:rPr>
        <w:t xml:space="preserve">full </w:t>
      </w:r>
      <w:r w:rsidR="006F437D" w:rsidRPr="00B93A71">
        <w:rPr>
          <w:rFonts w:ascii="Times" w:hAnsi="Times"/>
        </w:rPr>
        <w:t>pages, minimum</w:t>
      </w:r>
    </w:p>
    <w:p w14:paraId="5914FA72" w14:textId="7653E3BE" w:rsidR="005D3CFC" w:rsidRPr="00B93A71" w:rsidRDefault="00DF1353" w:rsidP="005D3CFC">
      <w:pPr>
        <w:numPr>
          <w:ilvl w:val="0"/>
          <w:numId w:val="1"/>
        </w:numPr>
        <w:rPr>
          <w:rFonts w:ascii="Times" w:hAnsi="Times"/>
        </w:rPr>
      </w:pPr>
      <w:r w:rsidRPr="00B93A71">
        <w:rPr>
          <w:rFonts w:ascii="Times" w:hAnsi="Times"/>
        </w:rPr>
        <w:t>U</w:t>
      </w:r>
      <w:r w:rsidR="005D3CFC" w:rsidRPr="00B93A71">
        <w:rPr>
          <w:rFonts w:ascii="Times" w:hAnsi="Times"/>
        </w:rPr>
        <w:t xml:space="preserve">se standard MLA essay format: </w:t>
      </w:r>
    </w:p>
    <w:p w14:paraId="14D8DC7E" w14:textId="77777777" w:rsidR="005D3CFC" w:rsidRPr="00B93A71" w:rsidRDefault="005D3CFC" w:rsidP="005D3CFC">
      <w:pPr>
        <w:numPr>
          <w:ilvl w:val="1"/>
          <w:numId w:val="2"/>
        </w:numPr>
        <w:rPr>
          <w:rFonts w:ascii="Times" w:hAnsi="Times"/>
        </w:rPr>
      </w:pPr>
      <w:r w:rsidRPr="00B93A71">
        <w:rPr>
          <w:rFonts w:ascii="Times" w:hAnsi="Times"/>
        </w:rPr>
        <w:t>typed</w:t>
      </w:r>
    </w:p>
    <w:p w14:paraId="5E8F8D50" w14:textId="77777777" w:rsidR="005D3CFC" w:rsidRPr="00B93A71" w:rsidRDefault="005D3CFC" w:rsidP="005D3CFC">
      <w:pPr>
        <w:numPr>
          <w:ilvl w:val="1"/>
          <w:numId w:val="2"/>
        </w:numPr>
        <w:rPr>
          <w:rFonts w:ascii="Times" w:hAnsi="Times"/>
        </w:rPr>
      </w:pPr>
      <w:r w:rsidRPr="00B93A71">
        <w:rPr>
          <w:rFonts w:ascii="Times" w:hAnsi="Times"/>
        </w:rPr>
        <w:t>double spaced</w:t>
      </w:r>
    </w:p>
    <w:p w14:paraId="442D111A" w14:textId="77777777" w:rsidR="005D3CFC" w:rsidRPr="00B93A71" w:rsidRDefault="005D3CFC" w:rsidP="005D3CFC">
      <w:pPr>
        <w:numPr>
          <w:ilvl w:val="1"/>
          <w:numId w:val="2"/>
        </w:numPr>
        <w:rPr>
          <w:rFonts w:ascii="Times" w:hAnsi="Times"/>
        </w:rPr>
      </w:pPr>
      <w:r w:rsidRPr="00B93A71">
        <w:rPr>
          <w:rFonts w:ascii="Times" w:hAnsi="Times"/>
        </w:rPr>
        <w:t>12 point font</w:t>
      </w:r>
    </w:p>
    <w:p w14:paraId="0FF5E086" w14:textId="77777777" w:rsidR="005D3CFC" w:rsidRPr="00B93A71" w:rsidRDefault="005D3CFC" w:rsidP="005D3CFC">
      <w:pPr>
        <w:numPr>
          <w:ilvl w:val="1"/>
          <w:numId w:val="2"/>
        </w:numPr>
        <w:rPr>
          <w:rFonts w:ascii="Times" w:hAnsi="Times"/>
        </w:rPr>
      </w:pPr>
      <w:r w:rsidRPr="00B93A71">
        <w:rPr>
          <w:rFonts w:ascii="Times" w:hAnsi="Times"/>
        </w:rPr>
        <w:t>1” Margins</w:t>
      </w:r>
    </w:p>
    <w:p w14:paraId="66B3327E" w14:textId="46079EFF" w:rsidR="005D3CFC" w:rsidRDefault="005D3CFC" w:rsidP="005D3CFC">
      <w:pPr>
        <w:numPr>
          <w:ilvl w:val="1"/>
          <w:numId w:val="2"/>
        </w:numPr>
        <w:rPr>
          <w:rFonts w:ascii="Times" w:hAnsi="Times"/>
        </w:rPr>
      </w:pPr>
      <w:r w:rsidRPr="00B93A71">
        <w:rPr>
          <w:rFonts w:ascii="Times" w:hAnsi="Times"/>
        </w:rPr>
        <w:t>Times New Roman</w:t>
      </w:r>
    </w:p>
    <w:p w14:paraId="2D6B70C8" w14:textId="6DF4AFCF" w:rsidR="006E2B41" w:rsidRPr="00B93A71" w:rsidRDefault="006E2B41" w:rsidP="005D3CFC">
      <w:pPr>
        <w:numPr>
          <w:ilvl w:val="1"/>
          <w:numId w:val="2"/>
        </w:numPr>
        <w:rPr>
          <w:rFonts w:ascii="Times" w:hAnsi="Times"/>
        </w:rPr>
      </w:pPr>
      <w:r>
        <w:rPr>
          <w:rFonts w:ascii="Times" w:hAnsi="Times"/>
        </w:rPr>
        <w:t>Works Cited and in-text citations (if applicable)</w:t>
      </w:r>
    </w:p>
    <w:p w14:paraId="03A5065C" w14:textId="09C4CEA5" w:rsidR="003C23A2" w:rsidRPr="00B93A71" w:rsidRDefault="003C23A2" w:rsidP="003C23A2">
      <w:pPr>
        <w:numPr>
          <w:ilvl w:val="0"/>
          <w:numId w:val="2"/>
        </w:numPr>
        <w:rPr>
          <w:rFonts w:ascii="Times" w:hAnsi="Times"/>
        </w:rPr>
      </w:pPr>
      <w:r w:rsidRPr="00B93A71">
        <w:rPr>
          <w:rFonts w:ascii="Times" w:hAnsi="Times"/>
        </w:rPr>
        <w:t>You will s</w:t>
      </w:r>
      <w:r w:rsidR="00EE13CD">
        <w:rPr>
          <w:rFonts w:ascii="Times" w:hAnsi="Times"/>
        </w:rPr>
        <w:t>ubmit your final draft in Canvas</w:t>
      </w:r>
      <w:r w:rsidRPr="00B93A71">
        <w:rPr>
          <w:rFonts w:ascii="Times" w:hAnsi="Times"/>
        </w:rPr>
        <w:t xml:space="preserve"> as either a .doc or .docx file</w:t>
      </w:r>
    </w:p>
    <w:p w14:paraId="6CF1B130" w14:textId="77777777" w:rsidR="005D3CFC" w:rsidRPr="00B93A71" w:rsidRDefault="005D3CFC" w:rsidP="005D3CFC">
      <w:pPr>
        <w:rPr>
          <w:rFonts w:ascii="Times" w:hAnsi="Times"/>
          <w:u w:val="single"/>
        </w:rPr>
      </w:pPr>
    </w:p>
    <w:p w14:paraId="7974486C" w14:textId="5A0B12C2" w:rsidR="005D3CFC" w:rsidRPr="000C5D93" w:rsidRDefault="005D3CFC" w:rsidP="000C5D93">
      <w:pPr>
        <w:outlineLvl w:val="0"/>
        <w:rPr>
          <w:rFonts w:ascii="Times" w:hAnsi="Times"/>
          <w:u w:val="single"/>
        </w:rPr>
      </w:pPr>
      <w:r w:rsidRPr="00B93A71">
        <w:rPr>
          <w:rFonts w:ascii="Times" w:hAnsi="Times"/>
          <w:u w:val="single"/>
        </w:rPr>
        <w:t>Things to Consider:</w:t>
      </w:r>
    </w:p>
    <w:p w14:paraId="1ACABD84" w14:textId="77777777" w:rsidR="001E365F" w:rsidRPr="00B93A71" w:rsidRDefault="001E365F" w:rsidP="004C566F">
      <w:pPr>
        <w:rPr>
          <w:rFonts w:ascii="Times" w:hAnsi="Times"/>
          <w:i/>
        </w:rPr>
      </w:pPr>
    </w:p>
    <w:p w14:paraId="4A896623" w14:textId="67EBA690" w:rsidR="00D25247" w:rsidRDefault="002D1C4B" w:rsidP="000C5D93">
      <w:pPr>
        <w:pStyle w:val="ListParagraph"/>
        <w:numPr>
          <w:ilvl w:val="0"/>
          <w:numId w:val="2"/>
        </w:numPr>
        <w:rPr>
          <w:rFonts w:ascii="Times" w:hAnsi="Times"/>
        </w:rPr>
      </w:pPr>
      <w:r>
        <w:rPr>
          <w:rFonts w:ascii="Times" w:hAnsi="Times"/>
        </w:rPr>
        <w:t xml:space="preserve">“Writing Literacy Narratives” from </w:t>
      </w:r>
      <w:r w:rsidRPr="002D1C4B">
        <w:rPr>
          <w:rFonts w:ascii="Times" w:hAnsi="Times"/>
          <w:i/>
        </w:rPr>
        <w:t xml:space="preserve">The Norton Field Guide to Writing </w:t>
      </w:r>
      <w:r>
        <w:rPr>
          <w:rFonts w:ascii="Times" w:hAnsi="Times"/>
        </w:rPr>
        <w:t xml:space="preserve">includes instructions for organizing and writing literacy narratives. It is posted on our Canvas site. </w:t>
      </w:r>
    </w:p>
    <w:p w14:paraId="5661D09B" w14:textId="11A10A9B" w:rsidR="00D47BF7" w:rsidRDefault="00D47BF7" w:rsidP="000C5D93">
      <w:pPr>
        <w:pStyle w:val="ListParagraph"/>
        <w:numPr>
          <w:ilvl w:val="0"/>
          <w:numId w:val="2"/>
        </w:numPr>
        <w:rPr>
          <w:rFonts w:ascii="Times" w:hAnsi="Times"/>
        </w:rPr>
      </w:pPr>
      <w:r>
        <w:rPr>
          <w:rFonts w:ascii="Times" w:hAnsi="Times"/>
        </w:rPr>
        <w:t xml:space="preserve">Chapter 8 in our textbook is about writing autobiographies. This chapter provides useful strategies for brainstorming, drafting, and revising. </w:t>
      </w:r>
    </w:p>
    <w:p w14:paraId="693D9CD2" w14:textId="77777777" w:rsidR="0010319A" w:rsidRDefault="000E2D7E" w:rsidP="0010319A">
      <w:pPr>
        <w:pStyle w:val="ListParagraph"/>
        <w:numPr>
          <w:ilvl w:val="0"/>
          <w:numId w:val="2"/>
        </w:numPr>
        <w:rPr>
          <w:rFonts w:ascii="Times" w:hAnsi="Times"/>
        </w:rPr>
      </w:pPr>
      <w:r>
        <w:rPr>
          <w:rFonts w:ascii="Times" w:hAnsi="Times"/>
        </w:rPr>
        <w:t>We will look over s</w:t>
      </w:r>
      <w:r w:rsidR="0010319A">
        <w:rPr>
          <w:rFonts w:ascii="Times" w:hAnsi="Times"/>
        </w:rPr>
        <w:t>ome</w:t>
      </w:r>
      <w:r>
        <w:rPr>
          <w:rFonts w:ascii="Times" w:hAnsi="Times"/>
        </w:rPr>
        <w:t xml:space="preserve"> examples of literacy narratives in preparation for your narratives. </w:t>
      </w:r>
      <w:r w:rsidR="0010319A">
        <w:rPr>
          <w:rFonts w:ascii="Times" w:hAnsi="Times"/>
        </w:rPr>
        <w:t>One example we will</w:t>
      </w:r>
      <w:r>
        <w:rPr>
          <w:rFonts w:ascii="Times" w:hAnsi="Times"/>
        </w:rPr>
        <w:t xml:space="preserve"> watch and discuss </w:t>
      </w:r>
      <w:r w:rsidR="0010319A">
        <w:rPr>
          <w:rFonts w:ascii="Times" w:hAnsi="Times"/>
        </w:rPr>
        <w:t xml:space="preserve">is </w:t>
      </w:r>
      <w:r>
        <w:rPr>
          <w:rFonts w:ascii="Times" w:hAnsi="Times"/>
        </w:rPr>
        <w:t>Chimamanda Ngozi Adichie’s “The Danger of a Single Story</w:t>
      </w:r>
      <w:r w:rsidR="0010319A">
        <w:rPr>
          <w:rFonts w:ascii="Times" w:hAnsi="Times"/>
        </w:rPr>
        <w:t>.</w:t>
      </w:r>
      <w:r>
        <w:rPr>
          <w:rFonts w:ascii="Times" w:hAnsi="Times"/>
        </w:rPr>
        <w:t xml:space="preserve">” </w:t>
      </w:r>
    </w:p>
    <w:p w14:paraId="6A20995F" w14:textId="49CA1969" w:rsidR="000E2D7E" w:rsidRPr="0010319A" w:rsidRDefault="000E2D7E" w:rsidP="0010319A">
      <w:pPr>
        <w:pStyle w:val="ListParagraph"/>
        <w:numPr>
          <w:ilvl w:val="0"/>
          <w:numId w:val="2"/>
        </w:numPr>
        <w:rPr>
          <w:rFonts w:ascii="Times" w:hAnsi="Times"/>
        </w:rPr>
      </w:pPr>
      <w:r w:rsidRPr="0010319A">
        <w:rPr>
          <w:rFonts w:ascii="Times" w:hAnsi="Times"/>
        </w:rPr>
        <w:t xml:space="preserve">You will also choose a literacy narrative that interests you from the Digital Archive of Literacy Narratives and write a brief reflection. </w:t>
      </w:r>
    </w:p>
    <w:p w14:paraId="0C76B589" w14:textId="15574E3A" w:rsidR="00D47BF7" w:rsidRDefault="00D47BF7" w:rsidP="000C5D93">
      <w:pPr>
        <w:pStyle w:val="ListParagraph"/>
        <w:numPr>
          <w:ilvl w:val="0"/>
          <w:numId w:val="2"/>
        </w:numPr>
        <w:rPr>
          <w:rFonts w:ascii="Times" w:hAnsi="Times"/>
        </w:rPr>
      </w:pPr>
      <w:r>
        <w:rPr>
          <w:rFonts w:ascii="Times" w:hAnsi="Times"/>
        </w:rPr>
        <w:t xml:space="preserve">If possible, it </w:t>
      </w:r>
      <w:r w:rsidR="000E2D7E">
        <w:rPr>
          <w:rFonts w:ascii="Times" w:hAnsi="Times"/>
        </w:rPr>
        <w:t>may</w:t>
      </w:r>
      <w:r>
        <w:rPr>
          <w:rFonts w:ascii="Times" w:hAnsi="Times"/>
        </w:rPr>
        <w:t xml:space="preserve"> useful to interview characters </w:t>
      </w:r>
      <w:r w:rsidR="00DC1392">
        <w:rPr>
          <w:rFonts w:ascii="Times" w:hAnsi="Times"/>
        </w:rPr>
        <w:t>who</w:t>
      </w:r>
      <w:r>
        <w:rPr>
          <w:rFonts w:ascii="Times" w:hAnsi="Times"/>
        </w:rPr>
        <w:t xml:space="preserve"> appear in the story</w:t>
      </w:r>
      <w:r w:rsidR="00DC1392">
        <w:rPr>
          <w:rFonts w:ascii="Times" w:hAnsi="Times"/>
        </w:rPr>
        <w:t xml:space="preserve">. You can ask how they remember events or to describe events from their perspective, which </w:t>
      </w:r>
      <w:r w:rsidR="000816CC">
        <w:rPr>
          <w:rFonts w:ascii="Times" w:hAnsi="Times"/>
        </w:rPr>
        <w:t>might</w:t>
      </w:r>
      <w:r w:rsidR="00DC1392">
        <w:rPr>
          <w:rFonts w:ascii="Times" w:hAnsi="Times"/>
        </w:rPr>
        <w:t xml:space="preserve"> add details that you </w:t>
      </w:r>
      <w:r w:rsidR="000816CC">
        <w:rPr>
          <w:rFonts w:ascii="Times" w:hAnsi="Times"/>
        </w:rPr>
        <w:t>would</w:t>
      </w:r>
      <w:r w:rsidR="00DC1392">
        <w:rPr>
          <w:rFonts w:ascii="Times" w:hAnsi="Times"/>
        </w:rPr>
        <w:t xml:space="preserve"> otherwise miss. Additionally, if you are using dialogue in your story, interviewing can help you capture the person’s speech, which will help you write convincing dialogue. </w:t>
      </w:r>
    </w:p>
    <w:p w14:paraId="2AABF7C0" w14:textId="0D64AF03" w:rsidR="00DC1392" w:rsidRDefault="00DC1392" w:rsidP="000C5D93">
      <w:pPr>
        <w:pStyle w:val="ListParagraph"/>
        <w:numPr>
          <w:ilvl w:val="0"/>
          <w:numId w:val="2"/>
        </w:numPr>
        <w:rPr>
          <w:rFonts w:ascii="Times" w:hAnsi="Times"/>
        </w:rPr>
      </w:pPr>
      <w:r>
        <w:rPr>
          <w:rFonts w:ascii="Times" w:hAnsi="Times"/>
        </w:rPr>
        <w:t xml:space="preserve">If you choose to interview for your narrative, you will need to cite the interview/s. The citation process for personal interviews is simple compared to citation for other sources. I will teach you how to cite interviews in </w:t>
      </w:r>
      <w:r w:rsidR="0010319A">
        <w:rPr>
          <w:rFonts w:ascii="Times" w:hAnsi="Times"/>
        </w:rPr>
        <w:t>a video</w:t>
      </w:r>
      <w:r>
        <w:rPr>
          <w:rFonts w:ascii="Times" w:hAnsi="Times"/>
        </w:rPr>
        <w:t xml:space="preserve">. </w:t>
      </w:r>
    </w:p>
    <w:p w14:paraId="75DB71D1" w14:textId="7E97B756" w:rsidR="000C5D93" w:rsidRPr="000C5D93" w:rsidRDefault="000C5D93" w:rsidP="000C5D93">
      <w:pPr>
        <w:pStyle w:val="ListParagraph"/>
        <w:numPr>
          <w:ilvl w:val="0"/>
          <w:numId w:val="2"/>
        </w:numPr>
        <w:rPr>
          <w:rFonts w:ascii="Times" w:hAnsi="Times"/>
        </w:rPr>
      </w:pPr>
      <w:r>
        <w:rPr>
          <w:rFonts w:ascii="Times" w:hAnsi="Times"/>
        </w:rPr>
        <w:t xml:space="preserve">You can use first person (I/me) in this paper. As always, avoid second person (you).  </w:t>
      </w:r>
    </w:p>
    <w:p w14:paraId="0FDC4DD2" w14:textId="57265579" w:rsidR="004C566F" w:rsidRPr="00B93A71" w:rsidRDefault="009E32E8" w:rsidP="004C566F">
      <w:pPr>
        <w:contextualSpacing/>
        <w:rPr>
          <w:rFonts w:ascii="Times" w:hAnsi="Times"/>
          <w:i/>
        </w:rPr>
      </w:pPr>
      <w:r>
        <w:rPr>
          <w:i/>
        </w:rPr>
        <w:t xml:space="preserve"> </w:t>
      </w:r>
      <w:r w:rsidR="00711D31">
        <w:rPr>
          <w:i/>
        </w:rPr>
        <w:t>From DH</w:t>
      </w:r>
      <w:bookmarkStart w:id="0" w:name="_GoBack"/>
      <w:bookmarkEnd w:id="0"/>
    </w:p>
    <w:sectPr w:rsidR="004C566F" w:rsidRPr="00B93A71" w:rsidSect="00233CD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886CF" w14:textId="77777777" w:rsidR="005240D0" w:rsidRDefault="005240D0">
      <w:r>
        <w:separator/>
      </w:r>
    </w:p>
  </w:endnote>
  <w:endnote w:type="continuationSeparator" w:id="0">
    <w:p w14:paraId="50FD60C0" w14:textId="77777777" w:rsidR="005240D0" w:rsidRDefault="0052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11F0" w14:textId="77777777" w:rsidR="005240D0" w:rsidRDefault="005240D0">
      <w:r>
        <w:separator/>
      </w:r>
    </w:p>
  </w:footnote>
  <w:footnote w:type="continuationSeparator" w:id="0">
    <w:p w14:paraId="2DCE791C" w14:textId="77777777" w:rsidR="005240D0" w:rsidRDefault="0052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3A9E" w14:textId="7C574BBA" w:rsidR="00DF1353" w:rsidRPr="00FD6CA7" w:rsidRDefault="00DF1353" w:rsidP="003C23A2">
    <w:pPr>
      <w:contextualSpacing/>
      <w:jc w:val="right"/>
      <w:rPr>
        <w:rFonts w:ascii="Cambria" w:hAnsi="Cambria"/>
      </w:rPr>
    </w:pPr>
    <w:r w:rsidRPr="00FD6CA7">
      <w:rPr>
        <w:rFonts w:ascii="Cambria" w:hAnsi="Cambria"/>
        <w:i/>
      </w:rPr>
      <w:t>Instructor</w:t>
    </w:r>
    <w:r w:rsidRPr="00FD6CA7">
      <w:rPr>
        <w:rFonts w:ascii="Cambria" w:hAnsi="Cambria"/>
      </w:rPr>
      <w:t xml:space="preserve">:  </w:t>
    </w:r>
    <w:proofErr w:type="spellStart"/>
    <w:r w:rsidR="00711D31">
      <w:rPr>
        <w:rFonts w:ascii="Cambria" w:hAnsi="Cambria"/>
      </w:rPr>
      <w:t>Vonsha</w:t>
    </w:r>
    <w:proofErr w:type="spellEnd"/>
    <w:r w:rsidR="00711D31">
      <w:rPr>
        <w:rFonts w:ascii="Cambria" w:hAnsi="Cambria"/>
      </w:rPr>
      <w:t xml:space="preserve"> </w:t>
    </w:r>
    <w:proofErr w:type="spellStart"/>
    <w:r w:rsidR="00711D31">
      <w:rPr>
        <w:rFonts w:ascii="Cambria" w:hAnsi="Cambria"/>
      </w:rPr>
      <w:t>Hederson</w:t>
    </w:r>
    <w:proofErr w:type="spellEnd"/>
  </w:p>
  <w:p w14:paraId="131A87BB" w14:textId="1190890F" w:rsidR="00DF1353" w:rsidRPr="00FD6CA7" w:rsidRDefault="00DF1353" w:rsidP="003C23A2">
    <w:pPr>
      <w:contextualSpacing/>
      <w:jc w:val="right"/>
      <w:rPr>
        <w:rFonts w:ascii="Cambria" w:hAnsi="Cambria"/>
      </w:rPr>
    </w:pPr>
    <w:r w:rsidRPr="00FD6CA7">
      <w:rPr>
        <w:rFonts w:ascii="Cambria" w:hAnsi="Cambria"/>
        <w:i/>
      </w:rPr>
      <w:t>Email</w:t>
    </w:r>
    <w:r>
      <w:rPr>
        <w:rFonts w:ascii="Cambria" w:hAnsi="Cambria"/>
      </w:rPr>
      <w:t xml:space="preserve">: </w:t>
    </w:r>
    <w:r w:rsidR="00711D31">
      <w:rPr>
        <w:rFonts w:ascii="Cambria" w:hAnsi="Cambria"/>
      </w:rPr>
      <w:t>hendersonv</w:t>
    </w:r>
    <w:r w:rsidR="00DD1B31">
      <w:rPr>
        <w:rFonts w:ascii="Cambria" w:hAnsi="Cambria"/>
      </w:rPr>
      <w:t>@mybrcc.edu</w:t>
    </w:r>
  </w:p>
  <w:p w14:paraId="7BD5D44A" w14:textId="77777777" w:rsidR="00DF1353" w:rsidRDefault="00DF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848"/>
    <w:multiLevelType w:val="hybridMultilevel"/>
    <w:tmpl w:val="D292B474"/>
    <w:lvl w:ilvl="0" w:tplc="E346BA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067EA"/>
    <w:multiLevelType w:val="hybridMultilevel"/>
    <w:tmpl w:val="6C8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400C9"/>
    <w:multiLevelType w:val="hybridMultilevel"/>
    <w:tmpl w:val="AE04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06C7"/>
    <w:multiLevelType w:val="hybridMultilevel"/>
    <w:tmpl w:val="817A8CBE"/>
    <w:lvl w:ilvl="0" w:tplc="E346BAB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FC"/>
    <w:rsid w:val="000216AC"/>
    <w:rsid w:val="00051B4A"/>
    <w:rsid w:val="000816CC"/>
    <w:rsid w:val="000C5D93"/>
    <w:rsid w:val="000E2D7E"/>
    <w:rsid w:val="0010319A"/>
    <w:rsid w:val="0015638D"/>
    <w:rsid w:val="00165D21"/>
    <w:rsid w:val="001771FA"/>
    <w:rsid w:val="001A5A16"/>
    <w:rsid w:val="001A7175"/>
    <w:rsid w:val="001E365F"/>
    <w:rsid w:val="00202ACE"/>
    <w:rsid w:val="002049D8"/>
    <w:rsid w:val="00233CDA"/>
    <w:rsid w:val="00280190"/>
    <w:rsid w:val="002802AF"/>
    <w:rsid w:val="002A19EF"/>
    <w:rsid w:val="002B4FDE"/>
    <w:rsid w:val="002C7C9D"/>
    <w:rsid w:val="002D1C4B"/>
    <w:rsid w:val="002D66E7"/>
    <w:rsid w:val="002E07C1"/>
    <w:rsid w:val="002E2B7A"/>
    <w:rsid w:val="003140F2"/>
    <w:rsid w:val="00333335"/>
    <w:rsid w:val="00335618"/>
    <w:rsid w:val="00352FC6"/>
    <w:rsid w:val="00395789"/>
    <w:rsid w:val="003A72D6"/>
    <w:rsid w:val="003C23A2"/>
    <w:rsid w:val="00430821"/>
    <w:rsid w:val="00433F30"/>
    <w:rsid w:val="0047121C"/>
    <w:rsid w:val="004C0CFF"/>
    <w:rsid w:val="004C566F"/>
    <w:rsid w:val="004F6235"/>
    <w:rsid w:val="005240D0"/>
    <w:rsid w:val="00527099"/>
    <w:rsid w:val="005404CC"/>
    <w:rsid w:val="00545476"/>
    <w:rsid w:val="005503AC"/>
    <w:rsid w:val="005553DC"/>
    <w:rsid w:val="005C4FCC"/>
    <w:rsid w:val="005C7235"/>
    <w:rsid w:val="005D2B1B"/>
    <w:rsid w:val="005D3CFC"/>
    <w:rsid w:val="005D7C80"/>
    <w:rsid w:val="0069389C"/>
    <w:rsid w:val="006E2B41"/>
    <w:rsid w:val="006F437D"/>
    <w:rsid w:val="00711D31"/>
    <w:rsid w:val="00731511"/>
    <w:rsid w:val="00755A62"/>
    <w:rsid w:val="007A16E0"/>
    <w:rsid w:val="007C728D"/>
    <w:rsid w:val="007D62A9"/>
    <w:rsid w:val="0082007F"/>
    <w:rsid w:val="00825E18"/>
    <w:rsid w:val="008C35D7"/>
    <w:rsid w:val="009C76DB"/>
    <w:rsid w:val="009E32E8"/>
    <w:rsid w:val="00A26595"/>
    <w:rsid w:val="00A275FF"/>
    <w:rsid w:val="00A3591B"/>
    <w:rsid w:val="00A5563C"/>
    <w:rsid w:val="00AD6C20"/>
    <w:rsid w:val="00AE02D5"/>
    <w:rsid w:val="00AF0D53"/>
    <w:rsid w:val="00B61B3C"/>
    <w:rsid w:val="00B93A71"/>
    <w:rsid w:val="00BE437E"/>
    <w:rsid w:val="00D23E83"/>
    <w:rsid w:val="00D25247"/>
    <w:rsid w:val="00D32EC1"/>
    <w:rsid w:val="00D47BF7"/>
    <w:rsid w:val="00D95BC9"/>
    <w:rsid w:val="00DC1392"/>
    <w:rsid w:val="00DC5C89"/>
    <w:rsid w:val="00DD1B31"/>
    <w:rsid w:val="00DF1353"/>
    <w:rsid w:val="00E37148"/>
    <w:rsid w:val="00EA3CDB"/>
    <w:rsid w:val="00EE13CD"/>
    <w:rsid w:val="00F41E21"/>
    <w:rsid w:val="00F55425"/>
    <w:rsid w:val="00F72E12"/>
    <w:rsid w:val="00F95215"/>
    <w:rsid w:val="00FD5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3CFC"/>
    <w:pPr>
      <w:tabs>
        <w:tab w:val="center" w:pos="4320"/>
        <w:tab w:val="right" w:pos="8640"/>
      </w:tabs>
    </w:pPr>
  </w:style>
  <w:style w:type="character" w:customStyle="1" w:styleId="HeaderChar">
    <w:name w:val="Header Char"/>
    <w:basedOn w:val="DefaultParagraphFont"/>
    <w:link w:val="Header"/>
    <w:rsid w:val="005D3CFC"/>
    <w:rPr>
      <w:rFonts w:ascii="Times New Roman" w:eastAsia="Times New Roman" w:hAnsi="Times New Roman" w:cs="Times New Roman"/>
    </w:rPr>
  </w:style>
  <w:style w:type="paragraph" w:styleId="NormalWeb">
    <w:name w:val="Normal (Web)"/>
    <w:basedOn w:val="Normal"/>
    <w:uiPriority w:val="99"/>
    <w:unhideWhenUsed/>
    <w:rsid w:val="004C566F"/>
    <w:pPr>
      <w:spacing w:before="100" w:beforeAutospacing="1" w:after="100" w:afterAutospacing="1"/>
    </w:pPr>
    <w:rPr>
      <w:rFonts w:eastAsiaTheme="minorEastAsia"/>
    </w:rPr>
  </w:style>
  <w:style w:type="paragraph" w:styleId="ListParagraph">
    <w:name w:val="List Paragraph"/>
    <w:basedOn w:val="Normal"/>
    <w:uiPriority w:val="34"/>
    <w:qFormat/>
    <w:rsid w:val="00051B4A"/>
    <w:pPr>
      <w:ind w:left="720"/>
      <w:contextualSpacing/>
    </w:pPr>
  </w:style>
  <w:style w:type="paragraph" w:styleId="Footer">
    <w:name w:val="footer"/>
    <w:basedOn w:val="Normal"/>
    <w:link w:val="FooterChar"/>
    <w:uiPriority w:val="99"/>
    <w:unhideWhenUsed/>
    <w:rsid w:val="00DD1B31"/>
    <w:pPr>
      <w:tabs>
        <w:tab w:val="center" w:pos="4680"/>
        <w:tab w:val="right" w:pos="9360"/>
      </w:tabs>
    </w:pPr>
  </w:style>
  <w:style w:type="character" w:customStyle="1" w:styleId="FooterChar">
    <w:name w:val="Footer Char"/>
    <w:basedOn w:val="DefaultParagraphFont"/>
    <w:link w:val="Footer"/>
    <w:uiPriority w:val="99"/>
    <w:rsid w:val="00DD1B3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3CFC"/>
    <w:pPr>
      <w:tabs>
        <w:tab w:val="center" w:pos="4320"/>
        <w:tab w:val="right" w:pos="8640"/>
      </w:tabs>
    </w:pPr>
  </w:style>
  <w:style w:type="character" w:customStyle="1" w:styleId="HeaderChar">
    <w:name w:val="Header Char"/>
    <w:basedOn w:val="DefaultParagraphFont"/>
    <w:link w:val="Header"/>
    <w:rsid w:val="005D3CFC"/>
    <w:rPr>
      <w:rFonts w:ascii="Times New Roman" w:eastAsia="Times New Roman" w:hAnsi="Times New Roman" w:cs="Times New Roman"/>
    </w:rPr>
  </w:style>
  <w:style w:type="paragraph" w:styleId="NormalWeb">
    <w:name w:val="Normal (Web)"/>
    <w:basedOn w:val="Normal"/>
    <w:uiPriority w:val="99"/>
    <w:unhideWhenUsed/>
    <w:rsid w:val="004C566F"/>
    <w:pPr>
      <w:spacing w:before="100" w:beforeAutospacing="1" w:after="100" w:afterAutospacing="1"/>
    </w:pPr>
    <w:rPr>
      <w:rFonts w:eastAsiaTheme="minorEastAsia"/>
    </w:rPr>
  </w:style>
  <w:style w:type="paragraph" w:styleId="ListParagraph">
    <w:name w:val="List Paragraph"/>
    <w:basedOn w:val="Normal"/>
    <w:uiPriority w:val="34"/>
    <w:qFormat/>
    <w:rsid w:val="00051B4A"/>
    <w:pPr>
      <w:ind w:left="720"/>
      <w:contextualSpacing/>
    </w:pPr>
  </w:style>
  <w:style w:type="paragraph" w:styleId="Footer">
    <w:name w:val="footer"/>
    <w:basedOn w:val="Normal"/>
    <w:link w:val="FooterChar"/>
    <w:uiPriority w:val="99"/>
    <w:unhideWhenUsed/>
    <w:rsid w:val="00DD1B31"/>
    <w:pPr>
      <w:tabs>
        <w:tab w:val="center" w:pos="4680"/>
        <w:tab w:val="right" w:pos="9360"/>
      </w:tabs>
    </w:pPr>
  </w:style>
  <w:style w:type="character" w:customStyle="1" w:styleId="FooterChar">
    <w:name w:val="Footer Char"/>
    <w:basedOn w:val="DefaultParagraphFont"/>
    <w:link w:val="Footer"/>
    <w:uiPriority w:val="99"/>
    <w:rsid w:val="00DD1B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880">
      <w:bodyDiv w:val="1"/>
      <w:marLeft w:val="0"/>
      <w:marRight w:val="0"/>
      <w:marTop w:val="0"/>
      <w:marBottom w:val="0"/>
      <w:divBdr>
        <w:top w:val="none" w:sz="0" w:space="0" w:color="auto"/>
        <w:left w:val="none" w:sz="0" w:space="0" w:color="auto"/>
        <w:bottom w:val="none" w:sz="0" w:space="0" w:color="auto"/>
        <w:right w:val="none" w:sz="0" w:space="0" w:color="auto"/>
      </w:divBdr>
      <w:divsChild>
        <w:div w:id="497118556">
          <w:marLeft w:val="0"/>
          <w:marRight w:val="0"/>
          <w:marTop w:val="0"/>
          <w:marBottom w:val="0"/>
          <w:divBdr>
            <w:top w:val="none" w:sz="0" w:space="0" w:color="auto"/>
            <w:left w:val="none" w:sz="0" w:space="0" w:color="auto"/>
            <w:bottom w:val="none" w:sz="0" w:space="0" w:color="auto"/>
            <w:right w:val="none" w:sz="0" w:space="0" w:color="auto"/>
          </w:divBdr>
          <w:divsChild>
            <w:div w:id="464852494">
              <w:marLeft w:val="0"/>
              <w:marRight w:val="0"/>
              <w:marTop w:val="0"/>
              <w:marBottom w:val="0"/>
              <w:divBdr>
                <w:top w:val="none" w:sz="0" w:space="0" w:color="auto"/>
                <w:left w:val="none" w:sz="0" w:space="0" w:color="auto"/>
                <w:bottom w:val="none" w:sz="0" w:space="0" w:color="auto"/>
                <w:right w:val="none" w:sz="0" w:space="0" w:color="auto"/>
              </w:divBdr>
              <w:divsChild>
                <w:div w:id="676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682">
      <w:bodyDiv w:val="1"/>
      <w:marLeft w:val="0"/>
      <w:marRight w:val="0"/>
      <w:marTop w:val="0"/>
      <w:marBottom w:val="0"/>
      <w:divBdr>
        <w:top w:val="none" w:sz="0" w:space="0" w:color="auto"/>
        <w:left w:val="none" w:sz="0" w:space="0" w:color="auto"/>
        <w:bottom w:val="none" w:sz="0" w:space="0" w:color="auto"/>
        <w:right w:val="none" w:sz="0" w:space="0" w:color="auto"/>
      </w:divBdr>
      <w:divsChild>
        <w:div w:id="1938950182">
          <w:marLeft w:val="0"/>
          <w:marRight w:val="0"/>
          <w:marTop w:val="0"/>
          <w:marBottom w:val="0"/>
          <w:divBdr>
            <w:top w:val="none" w:sz="0" w:space="0" w:color="auto"/>
            <w:left w:val="none" w:sz="0" w:space="0" w:color="auto"/>
            <w:bottom w:val="none" w:sz="0" w:space="0" w:color="auto"/>
            <w:right w:val="none" w:sz="0" w:space="0" w:color="auto"/>
          </w:divBdr>
          <w:divsChild>
            <w:div w:id="965935154">
              <w:marLeft w:val="0"/>
              <w:marRight w:val="0"/>
              <w:marTop w:val="0"/>
              <w:marBottom w:val="0"/>
              <w:divBdr>
                <w:top w:val="none" w:sz="0" w:space="0" w:color="auto"/>
                <w:left w:val="none" w:sz="0" w:space="0" w:color="auto"/>
                <w:bottom w:val="none" w:sz="0" w:space="0" w:color="auto"/>
                <w:right w:val="none" w:sz="0" w:space="0" w:color="auto"/>
              </w:divBdr>
              <w:divsChild>
                <w:div w:id="16848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688">
      <w:bodyDiv w:val="1"/>
      <w:marLeft w:val="0"/>
      <w:marRight w:val="0"/>
      <w:marTop w:val="0"/>
      <w:marBottom w:val="0"/>
      <w:divBdr>
        <w:top w:val="none" w:sz="0" w:space="0" w:color="auto"/>
        <w:left w:val="none" w:sz="0" w:space="0" w:color="auto"/>
        <w:bottom w:val="none" w:sz="0" w:space="0" w:color="auto"/>
        <w:right w:val="none" w:sz="0" w:space="0" w:color="auto"/>
      </w:divBdr>
      <w:divsChild>
        <w:div w:id="830024218">
          <w:marLeft w:val="0"/>
          <w:marRight w:val="0"/>
          <w:marTop w:val="0"/>
          <w:marBottom w:val="0"/>
          <w:divBdr>
            <w:top w:val="none" w:sz="0" w:space="0" w:color="auto"/>
            <w:left w:val="none" w:sz="0" w:space="0" w:color="auto"/>
            <w:bottom w:val="none" w:sz="0" w:space="0" w:color="auto"/>
            <w:right w:val="none" w:sz="0" w:space="0" w:color="auto"/>
          </w:divBdr>
          <w:divsChild>
            <w:div w:id="178739641">
              <w:marLeft w:val="0"/>
              <w:marRight w:val="0"/>
              <w:marTop w:val="0"/>
              <w:marBottom w:val="0"/>
              <w:divBdr>
                <w:top w:val="none" w:sz="0" w:space="0" w:color="auto"/>
                <w:left w:val="none" w:sz="0" w:space="0" w:color="auto"/>
                <w:bottom w:val="none" w:sz="0" w:space="0" w:color="auto"/>
                <w:right w:val="none" w:sz="0" w:space="0" w:color="auto"/>
              </w:divBdr>
              <w:divsChild>
                <w:div w:id="19132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 Draxl</dc:creator>
  <cp:lastModifiedBy>V Henderson</cp:lastModifiedBy>
  <cp:revision>2</cp:revision>
  <cp:lastPrinted>2016-09-01T01:21:00Z</cp:lastPrinted>
  <dcterms:created xsi:type="dcterms:W3CDTF">2021-11-09T21:39:00Z</dcterms:created>
  <dcterms:modified xsi:type="dcterms:W3CDTF">2021-11-09T21:39:00Z</dcterms:modified>
</cp:coreProperties>
</file>