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38FE" w:rsidRPr="00743E1F" w:rsidRDefault="007638FE" w:rsidP="00743E1F">
      <w:pPr>
        <w:spacing w:line="360" w:lineRule="auto"/>
        <w:rPr>
          <w:rFonts w:ascii="Times New Roman" w:eastAsia="Times New Roman" w:hAnsi="Times New Roman" w:cs="Times New Roman"/>
          <w:color w:val="111111"/>
          <w:shd w:val="clear" w:color="auto" w:fill="F4F4F4"/>
        </w:rPr>
      </w:pPr>
      <w:r w:rsidRPr="007638FE">
        <w:rPr>
          <w:rFonts w:ascii="Times New Roman" w:eastAsia="Times New Roman" w:hAnsi="Times New Roman" w:cs="Times New Roman"/>
          <w:b/>
          <w:bCs/>
          <w:color w:val="111111"/>
          <w:shd w:val="clear" w:color="auto" w:fill="F4F4F4"/>
        </w:rPr>
        <w:t>Objective:  </w:t>
      </w:r>
      <w:r w:rsidRPr="007638FE">
        <w:rPr>
          <w:rFonts w:ascii="Times New Roman" w:eastAsia="Times New Roman" w:hAnsi="Times New Roman" w:cs="Times New Roman"/>
          <w:color w:val="111111"/>
          <w:shd w:val="clear" w:color="auto" w:fill="F4F4F4"/>
        </w:rPr>
        <w:t>Write a short essay (</w:t>
      </w:r>
      <w:r w:rsidRPr="00743E1F">
        <w:rPr>
          <w:rFonts w:ascii="Times New Roman" w:eastAsia="Times New Roman" w:hAnsi="Times New Roman" w:cs="Times New Roman"/>
          <w:color w:val="111111"/>
          <w:shd w:val="clear" w:color="auto" w:fill="F4F4F4"/>
        </w:rPr>
        <w:t>4</w:t>
      </w:r>
      <w:r w:rsidRPr="007638FE">
        <w:rPr>
          <w:rFonts w:ascii="Times New Roman" w:eastAsia="Times New Roman" w:hAnsi="Times New Roman" w:cs="Times New Roman"/>
          <w:color w:val="111111"/>
          <w:shd w:val="clear" w:color="auto" w:fill="F4F4F4"/>
        </w:rPr>
        <w:t>50 words) about these two videos</w:t>
      </w:r>
      <w:r w:rsidR="00743E1F" w:rsidRPr="00743E1F">
        <w:rPr>
          <w:rFonts w:ascii="Times New Roman" w:eastAsia="Times New Roman" w:hAnsi="Times New Roman" w:cs="Times New Roman"/>
          <w:color w:val="111111"/>
          <w:shd w:val="clear" w:color="auto" w:fill="F4F4F4"/>
        </w:rPr>
        <w:t xml:space="preserve"> and pdf</w:t>
      </w:r>
      <w:r w:rsidRPr="007638FE">
        <w:rPr>
          <w:rFonts w:ascii="Times New Roman" w:eastAsia="Times New Roman" w:hAnsi="Times New Roman" w:cs="Times New Roman"/>
          <w:color w:val="111111"/>
          <w:shd w:val="clear" w:color="auto" w:fill="F4F4F4"/>
        </w:rPr>
        <w:t>.</w:t>
      </w:r>
    </w:p>
    <w:p w:rsidR="00743E1F" w:rsidRDefault="00743E1F" w:rsidP="00743E1F">
      <w:pPr>
        <w:spacing w:line="360" w:lineRule="auto"/>
        <w:rPr>
          <w:rFonts w:ascii="Times New Roman" w:eastAsia="Times New Roman" w:hAnsi="Times New Roman" w:cs="Times New Roman"/>
          <w:b/>
          <w:bCs/>
          <w:color w:val="111111"/>
          <w:shd w:val="clear" w:color="auto" w:fill="F4F4F4"/>
        </w:rPr>
      </w:pPr>
    </w:p>
    <w:p w:rsidR="007638FE" w:rsidRPr="007638FE" w:rsidRDefault="007638FE" w:rsidP="00743E1F">
      <w:pPr>
        <w:spacing w:line="360" w:lineRule="auto"/>
        <w:rPr>
          <w:rFonts w:ascii="Times New Roman" w:eastAsia="Times New Roman" w:hAnsi="Times New Roman" w:cs="Times New Roman"/>
          <w:b/>
          <w:bCs/>
          <w:sz w:val="28"/>
          <w:szCs w:val="28"/>
        </w:rPr>
      </w:pPr>
      <w:r w:rsidRPr="00743E1F">
        <w:rPr>
          <w:rFonts w:ascii="Times New Roman" w:eastAsia="Times New Roman" w:hAnsi="Times New Roman" w:cs="Times New Roman"/>
          <w:b/>
          <w:bCs/>
          <w:color w:val="111111"/>
          <w:sz w:val="28"/>
          <w:szCs w:val="28"/>
          <w:shd w:val="clear" w:color="auto" w:fill="F4F4F4"/>
        </w:rPr>
        <w:t>Below is a summary that my Professor wrote</w:t>
      </w:r>
      <w:r w:rsidR="00743E1F" w:rsidRPr="00743E1F">
        <w:rPr>
          <w:rFonts w:ascii="Times New Roman" w:eastAsia="Times New Roman" w:hAnsi="Times New Roman" w:cs="Times New Roman"/>
          <w:b/>
          <w:bCs/>
          <w:color w:val="111111"/>
          <w:sz w:val="28"/>
          <w:szCs w:val="28"/>
          <w:shd w:val="clear" w:color="auto" w:fill="F4F4F4"/>
        </w:rPr>
        <w:t xml:space="preserve"> based on the videos and pdf</w:t>
      </w:r>
      <w:r w:rsidRPr="00743E1F">
        <w:rPr>
          <w:rFonts w:ascii="Times New Roman" w:eastAsia="Times New Roman" w:hAnsi="Times New Roman" w:cs="Times New Roman"/>
          <w:b/>
          <w:bCs/>
          <w:color w:val="111111"/>
          <w:sz w:val="28"/>
          <w:szCs w:val="28"/>
          <w:shd w:val="clear" w:color="auto" w:fill="F4F4F4"/>
        </w:rPr>
        <w:t xml:space="preserve">. He wants us to write something similar </w:t>
      </w:r>
      <w:r w:rsidR="00743E1F" w:rsidRPr="00743E1F">
        <w:rPr>
          <w:rFonts w:ascii="Times New Roman" w:eastAsia="Times New Roman" w:hAnsi="Times New Roman" w:cs="Times New Roman"/>
          <w:b/>
          <w:bCs/>
          <w:color w:val="111111"/>
          <w:sz w:val="28"/>
          <w:szCs w:val="28"/>
          <w:shd w:val="clear" w:color="auto" w:fill="F4F4F4"/>
        </w:rPr>
        <w:t xml:space="preserve">to what he wrote but not copy him. He wants us to input our own thoughts just like how he’s showing it in his summary. Please write a reaction summary in the same fashion as the one below and make sure to answer the questions asked as well. If there is any confusion, please do not hesitate to contact me. I appreciate all your effort! </w:t>
      </w:r>
    </w:p>
    <w:p w:rsidR="00A8267A" w:rsidRPr="00743E1F" w:rsidRDefault="00A8267A" w:rsidP="00743E1F">
      <w:pPr>
        <w:spacing w:line="360" w:lineRule="auto"/>
        <w:rPr>
          <w:rFonts w:ascii="Times New Roman" w:hAnsi="Times New Roman" w:cs="Times New Roman"/>
        </w:rPr>
      </w:pPr>
    </w:p>
    <w:p w:rsidR="007638FE" w:rsidRPr="00743E1F" w:rsidRDefault="007638FE" w:rsidP="00743E1F">
      <w:pPr>
        <w:spacing w:line="360" w:lineRule="auto"/>
        <w:rPr>
          <w:rFonts w:ascii="Times New Roman" w:eastAsia="Times New Roman" w:hAnsi="Times New Roman" w:cs="Times New Roman"/>
          <w:color w:val="111111"/>
          <w:bdr w:val="none" w:sz="0" w:space="0" w:color="auto" w:frame="1"/>
        </w:rPr>
      </w:pPr>
    </w:p>
    <w:p w:rsidR="007638FE" w:rsidRPr="007638FE" w:rsidRDefault="007638FE" w:rsidP="00743E1F">
      <w:pPr>
        <w:shd w:val="clear" w:color="auto" w:fill="F4F4F4"/>
        <w:spacing w:after="240" w:line="360" w:lineRule="auto"/>
        <w:rPr>
          <w:rFonts w:ascii="Times New Roman" w:eastAsia="Times New Roman" w:hAnsi="Times New Roman" w:cs="Times New Roman"/>
          <w:color w:val="111111"/>
        </w:rPr>
      </w:pPr>
      <w:r w:rsidRPr="007638FE">
        <w:rPr>
          <w:rFonts w:ascii="Times New Roman" w:eastAsia="Times New Roman" w:hAnsi="Times New Roman" w:cs="Times New Roman"/>
          <w:color w:val="111111"/>
        </w:rPr>
        <w:t>Go to YouTube and watch these two video lectures</w:t>
      </w:r>
    </w:p>
    <w:p w:rsidR="007638FE" w:rsidRPr="007638FE" w:rsidRDefault="007638FE" w:rsidP="00743E1F">
      <w:pPr>
        <w:numPr>
          <w:ilvl w:val="0"/>
          <w:numId w:val="2"/>
        </w:numPr>
        <w:shd w:val="clear" w:color="auto" w:fill="F4F4F4"/>
        <w:spacing w:line="360" w:lineRule="auto"/>
        <w:ind w:left="0"/>
        <w:rPr>
          <w:rFonts w:ascii="Times New Roman" w:eastAsia="Times New Roman" w:hAnsi="Times New Roman" w:cs="Times New Roman"/>
          <w:color w:val="111111"/>
        </w:rPr>
      </w:pPr>
      <w:r w:rsidRPr="007638FE">
        <w:rPr>
          <w:rFonts w:ascii="Times New Roman" w:eastAsia="Times New Roman" w:hAnsi="Times New Roman" w:cs="Times New Roman"/>
          <w:color w:val="111111"/>
          <w:bdr w:val="none" w:sz="0" w:space="0" w:color="auto" w:frame="1"/>
        </w:rPr>
        <w:t>Introduction to World Music: Lecture 8 - Music of Africa I (48’) (</w:t>
      </w:r>
      <w:hyperlink r:id="rId5" w:history="1">
        <w:r w:rsidRPr="007638FE">
          <w:rPr>
            <w:rFonts w:ascii="Times New Roman" w:eastAsia="Times New Roman" w:hAnsi="Times New Roman" w:cs="Times New Roman"/>
            <w:color w:val="0000FF"/>
            <w:u w:val="single"/>
            <w:bdr w:val="none" w:sz="0" w:space="0" w:color="auto" w:frame="1"/>
          </w:rPr>
          <w:t>https://www.youtube.com/watch?v=2eJIoZunJ4I</w:t>
        </w:r>
      </w:hyperlink>
    </w:p>
    <w:p w:rsidR="007638FE" w:rsidRPr="007638FE" w:rsidRDefault="007638FE" w:rsidP="00743E1F">
      <w:pPr>
        <w:numPr>
          <w:ilvl w:val="0"/>
          <w:numId w:val="2"/>
        </w:numPr>
        <w:shd w:val="clear" w:color="auto" w:fill="F4F4F4"/>
        <w:spacing w:line="360" w:lineRule="auto"/>
        <w:ind w:left="0"/>
        <w:rPr>
          <w:rFonts w:ascii="Times New Roman" w:eastAsia="Times New Roman" w:hAnsi="Times New Roman" w:cs="Times New Roman"/>
          <w:color w:val="111111"/>
        </w:rPr>
      </w:pPr>
      <w:r w:rsidRPr="007638FE">
        <w:rPr>
          <w:rFonts w:ascii="Times New Roman" w:eastAsia="Times New Roman" w:hAnsi="Times New Roman" w:cs="Times New Roman"/>
          <w:color w:val="111111"/>
          <w:bdr w:val="none" w:sz="0" w:space="0" w:color="auto" w:frame="1"/>
        </w:rPr>
        <w:t> Introduction to World Music: Lecture 9 - Music of Africa II (53’) </w:t>
      </w:r>
      <w:hyperlink r:id="rId6" w:history="1">
        <w:r w:rsidRPr="007638FE">
          <w:rPr>
            <w:rFonts w:ascii="Times New Roman" w:eastAsia="Times New Roman" w:hAnsi="Times New Roman" w:cs="Times New Roman"/>
            <w:color w:val="0000FF"/>
            <w:u w:val="single"/>
            <w:bdr w:val="none" w:sz="0" w:space="0" w:color="auto" w:frame="1"/>
          </w:rPr>
          <w:t>https://www.youtube.com/watch?v=f1Yi5hyQLqI</w:t>
        </w:r>
      </w:hyperlink>
    </w:p>
    <w:p w:rsidR="007638FE" w:rsidRPr="00743E1F" w:rsidRDefault="007638FE" w:rsidP="00743E1F">
      <w:pPr>
        <w:spacing w:line="360" w:lineRule="auto"/>
        <w:rPr>
          <w:rFonts w:ascii="Times New Roman" w:eastAsia="Times New Roman" w:hAnsi="Times New Roman" w:cs="Times New Roman"/>
          <w:color w:val="111111"/>
          <w:bdr w:val="none" w:sz="0" w:space="0" w:color="auto" w:frame="1"/>
        </w:rPr>
      </w:pPr>
    </w:p>
    <w:p w:rsidR="007638FE" w:rsidRPr="00743E1F" w:rsidRDefault="007638FE" w:rsidP="00743E1F">
      <w:pPr>
        <w:spacing w:line="360" w:lineRule="auto"/>
        <w:rPr>
          <w:rFonts w:ascii="Times New Roman" w:hAnsi="Times New Roman" w:cs="Times New Roman"/>
        </w:rPr>
      </w:pPr>
    </w:p>
    <w:p w:rsidR="007638FE" w:rsidRPr="00743E1F" w:rsidRDefault="00743E1F" w:rsidP="00743E1F">
      <w:pPr>
        <w:spacing w:line="360" w:lineRule="auto"/>
        <w:rPr>
          <w:rFonts w:ascii="Times New Roman" w:hAnsi="Times New Roman" w:cs="Times New Roman"/>
          <w:b/>
          <w:bCs/>
          <w:u w:val="single"/>
        </w:rPr>
      </w:pPr>
      <w:r w:rsidRPr="00743E1F">
        <w:rPr>
          <w:rFonts w:ascii="Times New Roman" w:hAnsi="Times New Roman" w:cs="Times New Roman"/>
          <w:b/>
          <w:bCs/>
          <w:u w:val="single"/>
        </w:rPr>
        <w:t>Professors Lecture Summary :</w:t>
      </w:r>
    </w:p>
    <w:p w:rsidR="00743E1F" w:rsidRPr="00743E1F" w:rsidRDefault="00743E1F" w:rsidP="00743E1F">
      <w:pPr>
        <w:spacing w:line="360" w:lineRule="auto"/>
        <w:rPr>
          <w:rFonts w:ascii="Times New Roman" w:hAnsi="Times New Roman" w:cs="Times New Roman"/>
        </w:rPr>
      </w:pPr>
    </w:p>
    <w:p w:rsidR="007638FE" w:rsidRPr="007638FE" w:rsidRDefault="007638FE" w:rsidP="00743E1F">
      <w:pPr>
        <w:spacing w:after="240" w:line="360" w:lineRule="auto"/>
        <w:rPr>
          <w:rFonts w:ascii="Times New Roman" w:eastAsia="Times New Roman" w:hAnsi="Times New Roman" w:cs="Times New Roman"/>
        </w:rPr>
      </w:pPr>
      <w:r w:rsidRPr="007638FE">
        <w:rPr>
          <w:rFonts w:ascii="Times New Roman" w:eastAsia="Times New Roman" w:hAnsi="Times New Roman" w:cs="Times New Roman"/>
        </w:rPr>
        <w:t>Meet Dr. John Prescott, he teaches world music at Missouri State U. In our course, we will use his lectures on YouTube.  Your readings (PDFs) cover the same materials.  He makes reference to the PDFs you have and audio tracks on Bb all the time.  Watch and listen with your PDF next to you for reference.</w:t>
      </w:r>
    </w:p>
    <w:p w:rsidR="007638FE" w:rsidRPr="007638FE" w:rsidRDefault="007638FE" w:rsidP="00743E1F">
      <w:pPr>
        <w:spacing w:after="240" w:line="360" w:lineRule="auto"/>
        <w:rPr>
          <w:rFonts w:ascii="Times New Roman" w:eastAsia="Times New Roman" w:hAnsi="Times New Roman" w:cs="Times New Roman"/>
        </w:rPr>
      </w:pPr>
      <w:r w:rsidRPr="007638FE">
        <w:rPr>
          <w:rFonts w:ascii="Times New Roman" w:eastAsia="Times New Roman" w:hAnsi="Times New Roman" w:cs="Times New Roman"/>
        </w:rPr>
        <w:t>When we talk about the music of a region or country, first learn basic facts about it.  Where is this place?  Who lives there?  How big is the population?   Are there one or more religions?  What language do they speak?  What is their political system? Look at your reading (PDF):  how many musical tracks are there?  What is the name of the ethnic groups they belong to?  In what modern African countries do they live in? Etc.</w:t>
      </w:r>
    </w:p>
    <w:p w:rsidR="007638FE" w:rsidRPr="007638FE" w:rsidRDefault="007638FE" w:rsidP="00743E1F">
      <w:pPr>
        <w:spacing w:after="240" w:line="360" w:lineRule="auto"/>
        <w:rPr>
          <w:rFonts w:ascii="Times New Roman" w:eastAsia="Times New Roman" w:hAnsi="Times New Roman" w:cs="Times New Roman"/>
        </w:rPr>
      </w:pPr>
      <w:r w:rsidRPr="007638FE">
        <w:rPr>
          <w:rFonts w:ascii="Times New Roman" w:eastAsia="Times New Roman" w:hAnsi="Times New Roman" w:cs="Times New Roman"/>
        </w:rPr>
        <w:lastRenderedPageBreak/>
        <w:t>Dr. Prescott starts describing the continent of Africa (</w:t>
      </w:r>
      <w:r w:rsidRPr="007638FE">
        <w:rPr>
          <w:rFonts w:ascii="Times New Roman" w:eastAsia="Times New Roman" w:hAnsi="Times New Roman" w:cs="Times New Roman"/>
          <w:b/>
          <w:bCs/>
        </w:rPr>
        <w:t>north</w:t>
      </w:r>
      <w:r w:rsidRPr="007638FE">
        <w:rPr>
          <w:rFonts w:ascii="Times New Roman" w:eastAsia="Times New Roman" w:hAnsi="Times New Roman" w:cs="Times New Roman"/>
        </w:rPr>
        <w:t>:  Muslim, Mediterranean, Arabic speaking </w:t>
      </w:r>
      <w:r w:rsidRPr="007638FE">
        <w:rPr>
          <w:rFonts w:ascii="Times New Roman" w:eastAsia="Times New Roman" w:hAnsi="Times New Roman" w:cs="Times New Roman"/>
          <w:b/>
          <w:bCs/>
        </w:rPr>
        <w:t>vs</w:t>
      </w:r>
      <w:r w:rsidRPr="007638FE">
        <w:rPr>
          <w:rFonts w:ascii="Times New Roman" w:eastAsia="Times New Roman" w:hAnsi="Times New Roman" w:cs="Times New Roman"/>
        </w:rPr>
        <w:t>. </w:t>
      </w:r>
      <w:r w:rsidRPr="007638FE">
        <w:rPr>
          <w:rFonts w:ascii="Times New Roman" w:eastAsia="Times New Roman" w:hAnsi="Times New Roman" w:cs="Times New Roman"/>
          <w:b/>
          <w:bCs/>
        </w:rPr>
        <w:t>South</w:t>
      </w:r>
      <w:r w:rsidRPr="007638FE">
        <w:rPr>
          <w:rFonts w:ascii="Times New Roman" w:eastAsia="Times New Roman" w:hAnsi="Times New Roman" w:cs="Times New Roman"/>
        </w:rPr>
        <w:t>, black, sub-Saharan Africa).  In this chapter we will be discussing </w:t>
      </w:r>
      <w:r w:rsidRPr="007638FE">
        <w:rPr>
          <w:rFonts w:ascii="Times New Roman" w:eastAsia="Times New Roman" w:hAnsi="Times New Roman" w:cs="Times New Roman"/>
          <w:b/>
          <w:bCs/>
        </w:rPr>
        <w:t>Sub-Saharan Africa</w:t>
      </w:r>
      <w:r w:rsidRPr="007638FE">
        <w:rPr>
          <w:rFonts w:ascii="Times New Roman" w:eastAsia="Times New Roman" w:hAnsi="Times New Roman" w:cs="Times New Roman"/>
        </w:rPr>
        <w:t> (not the North).  Note that in Africa music is integrated in daily life.  For example, the track “Postal Workers Canceling Stamps,” is it music or not?  (See your PDFs and audio tracks) It is not in the Western sense (it is just postal workers working); but it is because the result is very musical.  Read about that in your PDFs.</w:t>
      </w:r>
    </w:p>
    <w:p w:rsidR="007638FE" w:rsidRPr="007638FE" w:rsidRDefault="007638FE" w:rsidP="00743E1F">
      <w:pPr>
        <w:spacing w:after="200" w:line="360" w:lineRule="auto"/>
        <w:rPr>
          <w:rFonts w:ascii="Times New Roman" w:eastAsia="Times New Roman" w:hAnsi="Times New Roman" w:cs="Times New Roman"/>
        </w:rPr>
      </w:pPr>
      <w:r w:rsidRPr="007638FE">
        <w:rPr>
          <w:rFonts w:ascii="Times New Roman" w:eastAsia="Times New Roman" w:hAnsi="Times New Roman" w:cs="Times New Roman"/>
        </w:rPr>
        <w:t>Dr. Prescott begins his class with a demonstration of a track (“Postal workers...”) and, as we said, the question:  is it music? He introduces the term </w:t>
      </w:r>
      <w:r w:rsidRPr="007638FE">
        <w:rPr>
          <w:rFonts w:ascii="Times New Roman" w:eastAsia="Times New Roman" w:hAnsi="Times New Roman" w:cs="Times New Roman"/>
          <w:b/>
          <w:bCs/>
        </w:rPr>
        <w:t>syncopation</w:t>
      </w:r>
      <w:r w:rsidRPr="007638FE">
        <w:rPr>
          <w:rFonts w:ascii="Times New Roman" w:eastAsia="Times New Roman" w:hAnsi="Times New Roman" w:cs="Times New Roman"/>
        </w:rPr>
        <w:t> (off beat accent). Then, he names a few instruments:  harps, xylophones, etc. He mentions the </w:t>
      </w:r>
      <w:r w:rsidRPr="007638FE">
        <w:rPr>
          <w:rFonts w:ascii="Times New Roman" w:eastAsia="Times New Roman" w:hAnsi="Times New Roman" w:cs="Times New Roman"/>
          <w:b/>
          <w:bCs/>
        </w:rPr>
        <w:t>tuning</w:t>
      </w:r>
      <w:r w:rsidRPr="007638FE">
        <w:rPr>
          <w:rFonts w:ascii="Times New Roman" w:eastAsia="Times New Roman" w:hAnsi="Times New Roman" w:cs="Times New Roman"/>
        </w:rPr>
        <w:t> of the xylophone (more about that later).  Music is an intrinsic part of society, as stated, and he mentions the </w:t>
      </w:r>
      <w:r w:rsidRPr="007638FE">
        <w:rPr>
          <w:rFonts w:ascii="Times New Roman" w:eastAsia="Times New Roman" w:hAnsi="Times New Roman" w:cs="Times New Roman"/>
          <w:b/>
          <w:bCs/>
        </w:rPr>
        <w:t>talking drums.  </w:t>
      </w:r>
      <w:r w:rsidRPr="007638FE">
        <w:rPr>
          <w:rFonts w:ascii="Times New Roman" w:eastAsia="Times New Roman" w:hAnsi="Times New Roman" w:cs="Times New Roman"/>
        </w:rPr>
        <w:t>Most music in Africa is part of an </w:t>
      </w:r>
      <w:r w:rsidRPr="007638FE">
        <w:rPr>
          <w:rFonts w:ascii="Times New Roman" w:eastAsia="Times New Roman" w:hAnsi="Times New Roman" w:cs="Times New Roman"/>
          <w:b/>
          <w:bCs/>
        </w:rPr>
        <w:t>oral tradition</w:t>
      </w:r>
      <w:r w:rsidRPr="007638FE">
        <w:rPr>
          <w:rFonts w:ascii="Times New Roman" w:eastAsia="Times New Roman" w:hAnsi="Times New Roman" w:cs="Times New Roman"/>
        </w:rPr>
        <w:t> (oral vs. written – Shakespeare, for example, is part of a written tradition). The </w:t>
      </w:r>
      <w:r w:rsidRPr="007638FE">
        <w:rPr>
          <w:rFonts w:ascii="Times New Roman" w:eastAsia="Times New Roman" w:hAnsi="Times New Roman" w:cs="Times New Roman"/>
          <w:b/>
          <w:bCs/>
        </w:rPr>
        <w:t>griots</w:t>
      </w:r>
      <w:r w:rsidRPr="007638FE">
        <w:rPr>
          <w:rFonts w:ascii="Times New Roman" w:eastAsia="Times New Roman" w:hAnsi="Times New Roman" w:cs="Times New Roman"/>
        </w:rPr>
        <w:t> are singers who sing the history of a village or tribe. Some of the characteristics of African music are:   </w:t>
      </w:r>
      <w:r w:rsidRPr="007638FE">
        <w:rPr>
          <w:rFonts w:ascii="Times New Roman" w:eastAsia="Times New Roman" w:hAnsi="Times New Roman" w:cs="Times New Roman"/>
          <w:b/>
          <w:bCs/>
        </w:rPr>
        <w:t xml:space="preserve">repetition, </w:t>
      </w:r>
      <w:proofErr w:type="spellStart"/>
      <w:r w:rsidRPr="007638FE">
        <w:rPr>
          <w:rFonts w:ascii="Times New Roman" w:eastAsia="Times New Roman" w:hAnsi="Times New Roman" w:cs="Times New Roman"/>
          <w:b/>
          <w:bCs/>
        </w:rPr>
        <w:t>pentatonics</w:t>
      </w:r>
      <w:proofErr w:type="spellEnd"/>
      <w:r w:rsidRPr="007638FE">
        <w:rPr>
          <w:rFonts w:ascii="Times New Roman" w:eastAsia="Times New Roman" w:hAnsi="Times New Roman" w:cs="Times New Roman"/>
        </w:rPr>
        <w:t>, </w:t>
      </w:r>
      <w:r w:rsidRPr="007638FE">
        <w:rPr>
          <w:rFonts w:ascii="Times New Roman" w:eastAsia="Times New Roman" w:hAnsi="Times New Roman" w:cs="Times New Roman"/>
          <w:b/>
          <w:bCs/>
        </w:rPr>
        <w:t>variable pitch</w:t>
      </w:r>
      <w:r w:rsidRPr="007638FE">
        <w:rPr>
          <w:rFonts w:ascii="Times New Roman" w:eastAsia="Times New Roman" w:hAnsi="Times New Roman" w:cs="Times New Roman"/>
        </w:rPr>
        <w:t> (non-western sense of pitch), </w:t>
      </w:r>
      <w:r w:rsidRPr="007638FE">
        <w:rPr>
          <w:rFonts w:ascii="Times New Roman" w:eastAsia="Times New Roman" w:hAnsi="Times New Roman" w:cs="Times New Roman"/>
          <w:b/>
          <w:bCs/>
        </w:rPr>
        <w:t>choral and solo singing</w:t>
      </w:r>
      <w:r w:rsidRPr="007638FE">
        <w:rPr>
          <w:rFonts w:ascii="Times New Roman" w:eastAsia="Times New Roman" w:hAnsi="Times New Roman" w:cs="Times New Roman"/>
        </w:rPr>
        <w:t>, </w:t>
      </w:r>
      <w:r w:rsidRPr="007638FE">
        <w:rPr>
          <w:rFonts w:ascii="Times New Roman" w:eastAsia="Times New Roman" w:hAnsi="Times New Roman" w:cs="Times New Roman"/>
          <w:b/>
          <w:bCs/>
        </w:rPr>
        <w:t>call and response</w:t>
      </w:r>
      <w:r w:rsidRPr="007638FE">
        <w:rPr>
          <w:rFonts w:ascii="Times New Roman" w:eastAsia="Times New Roman" w:hAnsi="Times New Roman" w:cs="Times New Roman"/>
        </w:rPr>
        <w:t>, </w:t>
      </w:r>
      <w:r w:rsidRPr="007638FE">
        <w:rPr>
          <w:rFonts w:ascii="Times New Roman" w:eastAsia="Times New Roman" w:hAnsi="Times New Roman" w:cs="Times New Roman"/>
          <w:b/>
          <w:bCs/>
        </w:rPr>
        <w:t>syncopation, buzzing and rattling</w:t>
      </w:r>
      <w:r w:rsidRPr="007638FE">
        <w:rPr>
          <w:rFonts w:ascii="Times New Roman" w:eastAsia="Times New Roman" w:hAnsi="Times New Roman" w:cs="Times New Roman"/>
        </w:rPr>
        <w:t> sounds, </w:t>
      </w:r>
      <w:r w:rsidRPr="007638FE">
        <w:rPr>
          <w:rFonts w:ascii="Times New Roman" w:eastAsia="Times New Roman" w:hAnsi="Times New Roman" w:cs="Times New Roman"/>
          <w:b/>
          <w:bCs/>
        </w:rPr>
        <w:t>history songs</w:t>
      </w:r>
      <w:r w:rsidRPr="007638FE">
        <w:rPr>
          <w:rFonts w:ascii="Times New Roman" w:eastAsia="Times New Roman" w:hAnsi="Times New Roman" w:cs="Times New Roman"/>
        </w:rPr>
        <w:t> (griots), body movement, clapping, stomping, dancing.  However, the most important aspect of African music is its </w:t>
      </w:r>
      <w:r w:rsidRPr="007638FE">
        <w:rPr>
          <w:rFonts w:ascii="Times New Roman" w:eastAsia="Times New Roman" w:hAnsi="Times New Roman" w:cs="Times New Roman"/>
          <w:b/>
          <w:bCs/>
        </w:rPr>
        <w:t>rhythm </w:t>
      </w:r>
      <w:r w:rsidRPr="007638FE">
        <w:rPr>
          <w:rFonts w:ascii="Times New Roman" w:eastAsia="Times New Roman" w:hAnsi="Times New Roman" w:cs="Times New Roman"/>
        </w:rPr>
        <w:t>and its offshoots</w:t>
      </w:r>
      <w:r w:rsidRPr="007638FE">
        <w:rPr>
          <w:rFonts w:ascii="Times New Roman" w:eastAsia="Times New Roman" w:hAnsi="Times New Roman" w:cs="Times New Roman"/>
          <w:b/>
          <w:bCs/>
        </w:rPr>
        <w:t> </w:t>
      </w:r>
      <w:r w:rsidRPr="007638FE">
        <w:rPr>
          <w:rFonts w:ascii="Times New Roman" w:eastAsia="Times New Roman" w:hAnsi="Times New Roman" w:cs="Times New Roman"/>
        </w:rPr>
        <w:t>including:</w:t>
      </w:r>
      <w:r w:rsidRPr="007638FE">
        <w:rPr>
          <w:rFonts w:ascii="Times New Roman" w:eastAsia="Times New Roman" w:hAnsi="Times New Roman" w:cs="Times New Roman"/>
          <w:b/>
          <w:bCs/>
        </w:rPr>
        <w:t> polyrhythm, 2-against-3</w:t>
      </w:r>
      <w:r w:rsidRPr="007638FE">
        <w:rPr>
          <w:rFonts w:ascii="Times New Roman" w:eastAsia="Times New Roman" w:hAnsi="Times New Roman" w:cs="Times New Roman"/>
        </w:rPr>
        <w:t> </w:t>
      </w:r>
      <w:r w:rsidRPr="007638FE">
        <w:rPr>
          <w:rFonts w:ascii="Times New Roman" w:eastAsia="Times New Roman" w:hAnsi="Times New Roman" w:cs="Times New Roman"/>
          <w:b/>
          <w:bCs/>
        </w:rPr>
        <w:t>pulse, syncopation, cross-rhythms, clave</w:t>
      </w:r>
      <w:r w:rsidRPr="007638FE">
        <w:rPr>
          <w:rFonts w:ascii="Times New Roman" w:eastAsia="Times New Roman" w:hAnsi="Times New Roman" w:cs="Times New Roman"/>
        </w:rPr>
        <w:t>, and others.</w:t>
      </w:r>
    </w:p>
    <w:p w:rsidR="007638FE" w:rsidRPr="007638FE" w:rsidRDefault="007638FE" w:rsidP="00743E1F">
      <w:pPr>
        <w:spacing w:after="200" w:line="360" w:lineRule="auto"/>
        <w:rPr>
          <w:rFonts w:ascii="Times New Roman" w:eastAsia="Times New Roman" w:hAnsi="Times New Roman" w:cs="Times New Roman"/>
        </w:rPr>
      </w:pPr>
      <w:r w:rsidRPr="007638FE">
        <w:rPr>
          <w:rFonts w:ascii="Times New Roman" w:eastAsia="Times New Roman" w:hAnsi="Times New Roman" w:cs="Times New Roman"/>
        </w:rPr>
        <w:t>Look at your PDF:  The next track is called </w:t>
      </w:r>
      <w:r w:rsidRPr="007638FE">
        <w:rPr>
          <w:rFonts w:ascii="Times New Roman" w:eastAsia="Times New Roman" w:hAnsi="Times New Roman" w:cs="Times New Roman"/>
          <w:b/>
          <w:bCs/>
        </w:rPr>
        <w:t>“</w:t>
      </w:r>
      <w:proofErr w:type="spellStart"/>
      <w:r w:rsidRPr="007638FE">
        <w:rPr>
          <w:rFonts w:ascii="Times New Roman" w:eastAsia="Times New Roman" w:hAnsi="Times New Roman" w:cs="Times New Roman"/>
          <w:b/>
          <w:bCs/>
        </w:rPr>
        <w:t>Agbekor</w:t>
      </w:r>
      <w:proofErr w:type="spellEnd"/>
      <w:r w:rsidRPr="007638FE">
        <w:rPr>
          <w:rFonts w:ascii="Times New Roman" w:eastAsia="Times New Roman" w:hAnsi="Times New Roman" w:cs="Times New Roman"/>
          <w:b/>
          <w:bCs/>
        </w:rPr>
        <w:t>”</w:t>
      </w:r>
      <w:r w:rsidRPr="007638FE">
        <w:rPr>
          <w:rFonts w:ascii="Times New Roman" w:eastAsia="Times New Roman" w:hAnsi="Times New Roman" w:cs="Times New Roman"/>
        </w:rPr>
        <w:t> and it is from the </w:t>
      </w:r>
      <w:r w:rsidRPr="007638FE">
        <w:rPr>
          <w:rFonts w:ascii="Times New Roman" w:eastAsia="Times New Roman" w:hAnsi="Times New Roman" w:cs="Times New Roman"/>
          <w:b/>
          <w:bCs/>
        </w:rPr>
        <w:t>Ewe</w:t>
      </w:r>
      <w:r w:rsidRPr="007638FE">
        <w:rPr>
          <w:rFonts w:ascii="Times New Roman" w:eastAsia="Times New Roman" w:hAnsi="Times New Roman" w:cs="Times New Roman"/>
        </w:rPr>
        <w:t> people, who now live in modern Ghana and Togo (make sure you can locate those countries).  “</w:t>
      </w:r>
      <w:proofErr w:type="spellStart"/>
      <w:r w:rsidRPr="007638FE">
        <w:rPr>
          <w:rFonts w:ascii="Times New Roman" w:eastAsia="Times New Roman" w:hAnsi="Times New Roman" w:cs="Times New Roman"/>
        </w:rPr>
        <w:t>Agbekor</w:t>
      </w:r>
      <w:proofErr w:type="spellEnd"/>
      <w:r w:rsidRPr="007638FE">
        <w:rPr>
          <w:rFonts w:ascii="Times New Roman" w:eastAsia="Times New Roman" w:hAnsi="Times New Roman" w:cs="Times New Roman"/>
        </w:rPr>
        <w:t>” means clear life; it is an example of “war music,” and it is said to be related to a “monkey dance.”  Dr. Prescott mentions how music is often used for </w:t>
      </w:r>
      <w:r w:rsidRPr="007638FE">
        <w:rPr>
          <w:rFonts w:ascii="Times New Roman" w:eastAsia="Times New Roman" w:hAnsi="Times New Roman" w:cs="Times New Roman"/>
          <w:b/>
          <w:bCs/>
        </w:rPr>
        <w:t>social control and war</w:t>
      </w:r>
      <w:r w:rsidRPr="007638FE">
        <w:rPr>
          <w:rFonts w:ascii="Times New Roman" w:eastAsia="Times New Roman" w:hAnsi="Times New Roman" w:cs="Times New Roman"/>
        </w:rPr>
        <w:t xml:space="preserve">:  bagpipes in Scotland, bugle calls, </w:t>
      </w:r>
      <w:proofErr w:type="spellStart"/>
      <w:r w:rsidRPr="007638FE">
        <w:rPr>
          <w:rFonts w:ascii="Times New Roman" w:eastAsia="Times New Roman" w:hAnsi="Times New Roman" w:cs="Times New Roman"/>
        </w:rPr>
        <w:t>Agbekor</w:t>
      </w:r>
      <w:proofErr w:type="spellEnd"/>
      <w:r w:rsidRPr="007638FE">
        <w:rPr>
          <w:rFonts w:ascii="Times New Roman" w:eastAsia="Times New Roman" w:hAnsi="Times New Roman" w:cs="Times New Roman"/>
        </w:rPr>
        <w:t>, music in the famous film “Apocalypse Now” (see on YouTube a scene about the Vietnam war).  Can you think of any example of music used for social or political control or even war? The lecture continues with a demonstration of </w:t>
      </w:r>
      <w:proofErr w:type="spellStart"/>
      <w:r w:rsidRPr="007638FE">
        <w:rPr>
          <w:rFonts w:ascii="Times New Roman" w:eastAsia="Times New Roman" w:hAnsi="Times New Roman" w:cs="Times New Roman"/>
          <w:b/>
          <w:bCs/>
        </w:rPr>
        <w:t>Agbekor</w:t>
      </w:r>
      <w:proofErr w:type="spellEnd"/>
      <w:r w:rsidRPr="007638FE">
        <w:rPr>
          <w:rFonts w:ascii="Times New Roman" w:eastAsia="Times New Roman" w:hAnsi="Times New Roman" w:cs="Times New Roman"/>
        </w:rPr>
        <w:t>:  note the </w:t>
      </w:r>
      <w:r w:rsidRPr="007638FE">
        <w:rPr>
          <w:rFonts w:ascii="Times New Roman" w:eastAsia="Times New Roman" w:hAnsi="Times New Roman" w:cs="Times New Roman"/>
          <w:b/>
          <w:bCs/>
        </w:rPr>
        <w:t>polyrhythm</w:t>
      </w:r>
      <w:r w:rsidRPr="007638FE">
        <w:rPr>
          <w:rFonts w:ascii="Times New Roman" w:eastAsia="Times New Roman" w:hAnsi="Times New Roman" w:cs="Times New Roman"/>
        </w:rPr>
        <w:t> and the </w:t>
      </w:r>
      <w:r w:rsidRPr="007638FE">
        <w:rPr>
          <w:rFonts w:ascii="Times New Roman" w:eastAsia="Times New Roman" w:hAnsi="Times New Roman" w:cs="Times New Roman"/>
          <w:b/>
          <w:bCs/>
        </w:rPr>
        <w:t>2-against-3</w:t>
      </w:r>
      <w:r w:rsidRPr="007638FE">
        <w:rPr>
          <w:rFonts w:ascii="Times New Roman" w:eastAsia="Times New Roman" w:hAnsi="Times New Roman" w:cs="Times New Roman"/>
        </w:rPr>
        <w:t> feeling.  Dr. Prescott mentions the time signature of 12/8 (more about that later).</w:t>
      </w:r>
    </w:p>
    <w:p w:rsidR="007638FE" w:rsidRPr="007638FE" w:rsidRDefault="007638FE" w:rsidP="00743E1F">
      <w:pPr>
        <w:spacing w:after="200" w:line="360" w:lineRule="auto"/>
        <w:rPr>
          <w:rFonts w:ascii="Times New Roman" w:eastAsia="Times New Roman" w:hAnsi="Times New Roman" w:cs="Times New Roman"/>
        </w:rPr>
      </w:pPr>
      <w:r w:rsidRPr="007638FE">
        <w:rPr>
          <w:rFonts w:ascii="Times New Roman" w:eastAsia="Times New Roman" w:hAnsi="Times New Roman" w:cs="Times New Roman"/>
        </w:rPr>
        <w:t>Now move on to the next video lecture (</w:t>
      </w:r>
      <w:r w:rsidRPr="007638FE">
        <w:rPr>
          <w:rFonts w:ascii="Times New Roman" w:eastAsia="Times New Roman" w:hAnsi="Times New Roman" w:cs="Times New Roman"/>
          <w:b/>
          <w:bCs/>
        </w:rPr>
        <w:t># 9</w:t>
      </w:r>
      <w:r w:rsidRPr="007638FE">
        <w:rPr>
          <w:rFonts w:ascii="Times New Roman" w:eastAsia="Times New Roman" w:hAnsi="Times New Roman" w:cs="Times New Roman"/>
        </w:rPr>
        <w:t>).  The first eight minutes are not related to the music of Africa, so you can skip over to the actual Africa topic.  The lecture continues with the demonstration of “</w:t>
      </w:r>
      <w:proofErr w:type="spellStart"/>
      <w:r w:rsidRPr="007638FE">
        <w:rPr>
          <w:rFonts w:ascii="Times New Roman" w:eastAsia="Times New Roman" w:hAnsi="Times New Roman" w:cs="Times New Roman"/>
        </w:rPr>
        <w:t>Agbekor</w:t>
      </w:r>
      <w:proofErr w:type="spellEnd"/>
      <w:r w:rsidRPr="007638FE">
        <w:rPr>
          <w:rFonts w:ascii="Times New Roman" w:eastAsia="Times New Roman" w:hAnsi="Times New Roman" w:cs="Times New Roman"/>
        </w:rPr>
        <w:t xml:space="preserve">.”  Pay attention to all the different instruments (no need to memorize </w:t>
      </w:r>
      <w:r w:rsidRPr="007638FE">
        <w:rPr>
          <w:rFonts w:ascii="Times New Roman" w:eastAsia="Times New Roman" w:hAnsi="Times New Roman" w:cs="Times New Roman"/>
        </w:rPr>
        <w:lastRenderedPageBreak/>
        <w:t>them, but write them down in your notebook:  </w:t>
      </w:r>
      <w:proofErr w:type="spellStart"/>
      <w:r w:rsidRPr="007638FE">
        <w:rPr>
          <w:rFonts w:ascii="Times New Roman" w:eastAsia="Times New Roman" w:hAnsi="Times New Roman" w:cs="Times New Roman"/>
          <w:b/>
          <w:bCs/>
        </w:rPr>
        <w:t>kidi</w:t>
      </w:r>
      <w:proofErr w:type="spellEnd"/>
      <w:r w:rsidRPr="007638FE">
        <w:rPr>
          <w:rFonts w:ascii="Times New Roman" w:eastAsia="Times New Roman" w:hAnsi="Times New Roman" w:cs="Times New Roman"/>
        </w:rPr>
        <w:t>, </w:t>
      </w:r>
      <w:proofErr w:type="spellStart"/>
      <w:r w:rsidRPr="007638FE">
        <w:rPr>
          <w:rFonts w:ascii="Times New Roman" w:eastAsia="Times New Roman" w:hAnsi="Times New Roman" w:cs="Times New Roman"/>
          <w:b/>
          <w:bCs/>
        </w:rPr>
        <w:t>gankogui</w:t>
      </w:r>
      <w:proofErr w:type="spellEnd"/>
      <w:r w:rsidRPr="007638FE">
        <w:rPr>
          <w:rFonts w:ascii="Times New Roman" w:eastAsia="Times New Roman" w:hAnsi="Times New Roman" w:cs="Times New Roman"/>
        </w:rPr>
        <w:t>, etc.).  He mentions the drumming interlocking rhythmic patterns (or polyrhythms).  He mentions the </w:t>
      </w:r>
      <w:r w:rsidRPr="007638FE">
        <w:rPr>
          <w:rFonts w:ascii="Times New Roman" w:eastAsia="Times New Roman" w:hAnsi="Times New Roman" w:cs="Times New Roman"/>
          <w:b/>
          <w:bCs/>
        </w:rPr>
        <w:t>variable pitch</w:t>
      </w:r>
      <w:r w:rsidRPr="007638FE">
        <w:rPr>
          <w:rFonts w:ascii="Times New Roman" w:eastAsia="Times New Roman" w:hAnsi="Times New Roman" w:cs="Times New Roman"/>
        </w:rPr>
        <w:t>, a different concept from the West.  For example, in the West, the pitches are A, B, C, D, E, F, G, etc. The second degree is “B” and that B is always the same pitch (it has the same number of vibrations per second).  In Africa the second degree is always different when it is repeated, it is always a bit off, the </w:t>
      </w:r>
      <w:r w:rsidRPr="007638FE">
        <w:rPr>
          <w:rFonts w:ascii="Times New Roman" w:eastAsia="Times New Roman" w:hAnsi="Times New Roman" w:cs="Times New Roman"/>
          <w:b/>
          <w:bCs/>
        </w:rPr>
        <w:t>pitch is variable</w:t>
      </w:r>
      <w:r w:rsidRPr="007638FE">
        <w:rPr>
          <w:rFonts w:ascii="Times New Roman" w:eastAsia="Times New Roman" w:hAnsi="Times New Roman" w:cs="Times New Roman"/>
        </w:rPr>
        <w:t>.  In Africa music is often </w:t>
      </w:r>
      <w:r w:rsidRPr="007638FE">
        <w:rPr>
          <w:rFonts w:ascii="Times New Roman" w:eastAsia="Times New Roman" w:hAnsi="Times New Roman" w:cs="Times New Roman"/>
          <w:b/>
          <w:bCs/>
        </w:rPr>
        <w:t>“communal”</w:t>
      </w:r>
      <w:r w:rsidRPr="007638FE">
        <w:rPr>
          <w:rFonts w:ascii="Times New Roman" w:eastAsia="Times New Roman" w:hAnsi="Times New Roman" w:cs="Times New Roman"/>
        </w:rPr>
        <w:t> or participatory.  In the USA, very often music could be the opposite:  you may enjoy music alone without any people around you.</w:t>
      </w:r>
    </w:p>
    <w:p w:rsidR="007638FE" w:rsidRPr="007638FE" w:rsidRDefault="007638FE" w:rsidP="00743E1F">
      <w:pPr>
        <w:spacing w:after="200" w:line="360" w:lineRule="auto"/>
        <w:rPr>
          <w:rFonts w:ascii="Times New Roman" w:eastAsia="Times New Roman" w:hAnsi="Times New Roman" w:cs="Times New Roman"/>
        </w:rPr>
      </w:pPr>
      <w:r w:rsidRPr="007638FE">
        <w:rPr>
          <w:rFonts w:ascii="Times New Roman" w:eastAsia="Times New Roman" w:hAnsi="Times New Roman" w:cs="Times New Roman"/>
        </w:rPr>
        <w:t>Note how the </w:t>
      </w:r>
      <w:r w:rsidRPr="007638FE">
        <w:rPr>
          <w:rFonts w:ascii="Times New Roman" w:eastAsia="Times New Roman" w:hAnsi="Times New Roman" w:cs="Times New Roman"/>
          <w:b/>
          <w:bCs/>
        </w:rPr>
        <w:t>Mande</w:t>
      </w:r>
      <w:r w:rsidRPr="007638FE">
        <w:rPr>
          <w:rFonts w:ascii="Times New Roman" w:eastAsia="Times New Roman" w:hAnsi="Times New Roman" w:cs="Times New Roman"/>
        </w:rPr>
        <w:t> people from modern Mali perform </w:t>
      </w:r>
      <w:r w:rsidRPr="007638FE">
        <w:rPr>
          <w:rFonts w:ascii="Times New Roman" w:eastAsia="Times New Roman" w:hAnsi="Times New Roman" w:cs="Times New Roman"/>
          <w:b/>
          <w:bCs/>
        </w:rPr>
        <w:t>“</w:t>
      </w:r>
      <w:proofErr w:type="spellStart"/>
      <w:r w:rsidRPr="007638FE">
        <w:rPr>
          <w:rFonts w:ascii="Times New Roman" w:eastAsia="Times New Roman" w:hAnsi="Times New Roman" w:cs="Times New Roman"/>
          <w:b/>
          <w:bCs/>
        </w:rPr>
        <w:t>Lambango</w:t>
      </w:r>
      <w:proofErr w:type="spellEnd"/>
      <w:r w:rsidRPr="007638FE">
        <w:rPr>
          <w:rFonts w:ascii="Times New Roman" w:eastAsia="Times New Roman" w:hAnsi="Times New Roman" w:cs="Times New Roman"/>
          <w:b/>
          <w:bCs/>
        </w:rPr>
        <w:t>.”</w:t>
      </w:r>
      <w:r w:rsidRPr="007638FE">
        <w:rPr>
          <w:rFonts w:ascii="Times New Roman" w:eastAsia="Times New Roman" w:hAnsi="Times New Roman" w:cs="Times New Roman"/>
        </w:rPr>
        <w:t>  Read your PDF:  An important instrument is the </w:t>
      </w:r>
      <w:r w:rsidRPr="007638FE">
        <w:rPr>
          <w:rFonts w:ascii="Times New Roman" w:eastAsia="Times New Roman" w:hAnsi="Times New Roman" w:cs="Times New Roman"/>
          <w:b/>
          <w:bCs/>
        </w:rPr>
        <w:t>kora</w:t>
      </w:r>
      <w:r w:rsidRPr="007638FE">
        <w:rPr>
          <w:rFonts w:ascii="Times New Roman" w:eastAsia="Times New Roman" w:hAnsi="Times New Roman" w:cs="Times New Roman"/>
        </w:rPr>
        <w:t> (a harp).  The </w:t>
      </w:r>
      <w:r w:rsidRPr="007638FE">
        <w:rPr>
          <w:rFonts w:ascii="Times New Roman" w:eastAsia="Times New Roman" w:hAnsi="Times New Roman" w:cs="Times New Roman"/>
          <w:b/>
          <w:bCs/>
        </w:rPr>
        <w:t>griot</w:t>
      </w:r>
      <w:r w:rsidRPr="007638FE">
        <w:rPr>
          <w:rFonts w:ascii="Times New Roman" w:eastAsia="Times New Roman" w:hAnsi="Times New Roman" w:cs="Times New Roman"/>
        </w:rPr>
        <w:t xml:space="preserve"> (or </w:t>
      </w:r>
      <w:proofErr w:type="spellStart"/>
      <w:r w:rsidRPr="007638FE">
        <w:rPr>
          <w:rFonts w:ascii="Times New Roman" w:eastAsia="Times New Roman" w:hAnsi="Times New Roman" w:cs="Times New Roman"/>
        </w:rPr>
        <w:t>jalolou</w:t>
      </w:r>
      <w:proofErr w:type="spellEnd"/>
      <w:r w:rsidRPr="007638FE">
        <w:rPr>
          <w:rFonts w:ascii="Times New Roman" w:eastAsia="Times New Roman" w:hAnsi="Times New Roman" w:cs="Times New Roman"/>
        </w:rPr>
        <w:t>) are singing historians (like in medieval Europe the troubadours, court jesters etc.).  Listen also to </w:t>
      </w:r>
      <w:r w:rsidRPr="007638FE">
        <w:rPr>
          <w:rFonts w:ascii="Times New Roman" w:eastAsia="Times New Roman" w:hAnsi="Times New Roman" w:cs="Times New Roman"/>
          <w:b/>
          <w:bCs/>
        </w:rPr>
        <w:t xml:space="preserve">“Nag </w:t>
      </w:r>
      <w:proofErr w:type="spellStart"/>
      <w:r w:rsidRPr="007638FE">
        <w:rPr>
          <w:rFonts w:ascii="Times New Roman" w:eastAsia="Times New Roman" w:hAnsi="Times New Roman" w:cs="Times New Roman"/>
          <w:b/>
          <w:bCs/>
        </w:rPr>
        <w:t>Biegu</w:t>
      </w:r>
      <w:proofErr w:type="spellEnd"/>
      <w:r w:rsidRPr="007638FE">
        <w:rPr>
          <w:rFonts w:ascii="Times New Roman" w:eastAsia="Times New Roman" w:hAnsi="Times New Roman" w:cs="Times New Roman"/>
          <w:b/>
          <w:bCs/>
        </w:rPr>
        <w:t>.”</w:t>
      </w:r>
      <w:r w:rsidRPr="007638FE">
        <w:rPr>
          <w:rFonts w:ascii="Times New Roman" w:eastAsia="Times New Roman" w:hAnsi="Times New Roman" w:cs="Times New Roman"/>
        </w:rPr>
        <w:t>  It is a praise song, a celebration of war, the killing of the enemy, etc.  Dr. Prescott mentions the meaning of “indigenous” = from the place.  Then he moves on to a class demonstration:  3-against-2 (or 2-against-3) pulse; polyrhythm, body movement, call and response, variable pitch, etc.</w:t>
      </w:r>
    </w:p>
    <w:p w:rsidR="007638FE" w:rsidRPr="007638FE" w:rsidRDefault="007638FE" w:rsidP="00743E1F">
      <w:pPr>
        <w:spacing w:after="200" w:line="360" w:lineRule="auto"/>
        <w:rPr>
          <w:rFonts w:ascii="Times New Roman" w:eastAsia="Times New Roman" w:hAnsi="Times New Roman" w:cs="Times New Roman"/>
        </w:rPr>
      </w:pPr>
      <w:r w:rsidRPr="007638FE">
        <w:rPr>
          <w:rFonts w:ascii="Times New Roman" w:eastAsia="Times New Roman" w:hAnsi="Times New Roman" w:cs="Times New Roman"/>
          <w:b/>
          <w:bCs/>
        </w:rPr>
        <w:t>Ask yourself:</w:t>
      </w:r>
      <w:r w:rsidRPr="007638FE">
        <w:rPr>
          <w:rFonts w:ascii="Times New Roman" w:eastAsia="Times New Roman" w:hAnsi="Times New Roman" w:cs="Times New Roman"/>
        </w:rPr>
        <w:t>  what is African about the music discussed in this lecture and chapter PDF?:  </w:t>
      </w:r>
      <w:r w:rsidRPr="007638FE">
        <w:rPr>
          <w:rFonts w:ascii="Times New Roman" w:eastAsia="Times New Roman" w:hAnsi="Times New Roman" w:cs="Times New Roman"/>
          <w:b/>
          <w:bCs/>
        </w:rPr>
        <w:t xml:space="preserve">repetition, </w:t>
      </w:r>
      <w:proofErr w:type="spellStart"/>
      <w:r w:rsidRPr="007638FE">
        <w:rPr>
          <w:rFonts w:ascii="Times New Roman" w:eastAsia="Times New Roman" w:hAnsi="Times New Roman" w:cs="Times New Roman"/>
          <w:b/>
          <w:bCs/>
        </w:rPr>
        <w:t>pentatonics</w:t>
      </w:r>
      <w:proofErr w:type="spellEnd"/>
      <w:r w:rsidRPr="007638FE">
        <w:rPr>
          <w:rFonts w:ascii="Times New Roman" w:eastAsia="Times New Roman" w:hAnsi="Times New Roman" w:cs="Times New Roman"/>
        </w:rPr>
        <w:t>, </w:t>
      </w:r>
      <w:r w:rsidRPr="007638FE">
        <w:rPr>
          <w:rFonts w:ascii="Times New Roman" w:eastAsia="Times New Roman" w:hAnsi="Times New Roman" w:cs="Times New Roman"/>
          <w:b/>
          <w:bCs/>
        </w:rPr>
        <w:t>variable pitch</w:t>
      </w:r>
      <w:r w:rsidRPr="007638FE">
        <w:rPr>
          <w:rFonts w:ascii="Times New Roman" w:eastAsia="Times New Roman" w:hAnsi="Times New Roman" w:cs="Times New Roman"/>
        </w:rPr>
        <w:t> (non-western sense of pitch), </w:t>
      </w:r>
      <w:r w:rsidRPr="007638FE">
        <w:rPr>
          <w:rFonts w:ascii="Times New Roman" w:eastAsia="Times New Roman" w:hAnsi="Times New Roman" w:cs="Times New Roman"/>
          <w:b/>
          <w:bCs/>
        </w:rPr>
        <w:t>choral and solo singing</w:t>
      </w:r>
      <w:r w:rsidRPr="007638FE">
        <w:rPr>
          <w:rFonts w:ascii="Times New Roman" w:eastAsia="Times New Roman" w:hAnsi="Times New Roman" w:cs="Times New Roman"/>
        </w:rPr>
        <w:t>, </w:t>
      </w:r>
      <w:r w:rsidRPr="007638FE">
        <w:rPr>
          <w:rFonts w:ascii="Times New Roman" w:eastAsia="Times New Roman" w:hAnsi="Times New Roman" w:cs="Times New Roman"/>
          <w:b/>
          <w:bCs/>
        </w:rPr>
        <w:t>call and response</w:t>
      </w:r>
      <w:r w:rsidRPr="007638FE">
        <w:rPr>
          <w:rFonts w:ascii="Times New Roman" w:eastAsia="Times New Roman" w:hAnsi="Times New Roman" w:cs="Times New Roman"/>
        </w:rPr>
        <w:t>, </w:t>
      </w:r>
      <w:r w:rsidRPr="007638FE">
        <w:rPr>
          <w:rFonts w:ascii="Times New Roman" w:eastAsia="Times New Roman" w:hAnsi="Times New Roman" w:cs="Times New Roman"/>
          <w:b/>
          <w:bCs/>
        </w:rPr>
        <w:t>syncopation, </w:t>
      </w:r>
      <w:r w:rsidRPr="007638FE">
        <w:rPr>
          <w:rFonts w:ascii="Times New Roman" w:eastAsia="Times New Roman" w:hAnsi="Times New Roman" w:cs="Times New Roman"/>
        </w:rPr>
        <w:t> </w:t>
      </w:r>
      <w:r w:rsidRPr="007638FE">
        <w:rPr>
          <w:rFonts w:ascii="Times New Roman" w:eastAsia="Times New Roman" w:hAnsi="Times New Roman" w:cs="Times New Roman"/>
          <w:b/>
          <w:bCs/>
        </w:rPr>
        <w:t>buzzing and rattling</w:t>
      </w:r>
      <w:r w:rsidRPr="007638FE">
        <w:rPr>
          <w:rFonts w:ascii="Times New Roman" w:eastAsia="Times New Roman" w:hAnsi="Times New Roman" w:cs="Times New Roman"/>
        </w:rPr>
        <w:t> sounds,  </w:t>
      </w:r>
      <w:r w:rsidRPr="007638FE">
        <w:rPr>
          <w:rFonts w:ascii="Times New Roman" w:eastAsia="Times New Roman" w:hAnsi="Times New Roman" w:cs="Times New Roman"/>
          <w:b/>
          <w:bCs/>
        </w:rPr>
        <w:t>history songs</w:t>
      </w:r>
      <w:r w:rsidRPr="007638FE">
        <w:rPr>
          <w:rFonts w:ascii="Times New Roman" w:eastAsia="Times New Roman" w:hAnsi="Times New Roman" w:cs="Times New Roman"/>
        </w:rPr>
        <w:t xml:space="preserve"> (griots), body movement, clapping, stomping, dancing.  </w:t>
      </w:r>
    </w:p>
    <w:p w:rsidR="007638FE" w:rsidRPr="007638FE" w:rsidRDefault="007638FE" w:rsidP="007638FE">
      <w:pPr>
        <w:spacing w:after="240"/>
        <w:rPr>
          <w:rFonts w:ascii="Times New Roman" w:eastAsia="Times New Roman" w:hAnsi="Times New Roman" w:cs="Times New Roman"/>
        </w:rPr>
      </w:pPr>
    </w:p>
    <w:p w:rsidR="007638FE" w:rsidRPr="00743E1F" w:rsidRDefault="007638FE">
      <w:pPr>
        <w:rPr>
          <w:rFonts w:ascii="Times New Roman" w:hAnsi="Times New Roman" w:cs="Times New Roman"/>
        </w:rPr>
      </w:pPr>
    </w:p>
    <w:sectPr w:rsidR="007638FE" w:rsidRPr="00743E1F" w:rsidSect="00ED1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1D9C"/>
    <w:multiLevelType w:val="multilevel"/>
    <w:tmpl w:val="45DC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1427E9"/>
    <w:multiLevelType w:val="multilevel"/>
    <w:tmpl w:val="9E24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FE"/>
    <w:rsid w:val="00743E1F"/>
    <w:rsid w:val="007638FE"/>
    <w:rsid w:val="00A8267A"/>
    <w:rsid w:val="00ED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989FD3"/>
  <w15:chartTrackingRefBased/>
  <w15:docId w15:val="{2E3645F0-F8D4-0C41-98DF-C4B6FEDF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8FE"/>
    <w:rPr>
      <w:color w:val="0000FF"/>
      <w:u w:val="single"/>
    </w:rPr>
  </w:style>
  <w:style w:type="paragraph" w:styleId="NormalWeb">
    <w:name w:val="Normal (Web)"/>
    <w:basedOn w:val="Normal"/>
    <w:uiPriority w:val="99"/>
    <w:semiHidden/>
    <w:unhideWhenUsed/>
    <w:rsid w:val="007638F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00885">
      <w:bodyDiv w:val="1"/>
      <w:marLeft w:val="0"/>
      <w:marRight w:val="0"/>
      <w:marTop w:val="0"/>
      <w:marBottom w:val="0"/>
      <w:divBdr>
        <w:top w:val="none" w:sz="0" w:space="0" w:color="auto"/>
        <w:left w:val="none" w:sz="0" w:space="0" w:color="auto"/>
        <w:bottom w:val="none" w:sz="0" w:space="0" w:color="auto"/>
        <w:right w:val="none" w:sz="0" w:space="0" w:color="auto"/>
      </w:divBdr>
    </w:div>
    <w:div w:id="403919103">
      <w:bodyDiv w:val="1"/>
      <w:marLeft w:val="0"/>
      <w:marRight w:val="0"/>
      <w:marTop w:val="0"/>
      <w:marBottom w:val="0"/>
      <w:divBdr>
        <w:top w:val="none" w:sz="0" w:space="0" w:color="auto"/>
        <w:left w:val="none" w:sz="0" w:space="0" w:color="auto"/>
        <w:bottom w:val="none" w:sz="0" w:space="0" w:color="auto"/>
        <w:right w:val="none" w:sz="0" w:space="0" w:color="auto"/>
      </w:divBdr>
    </w:div>
    <w:div w:id="915213003">
      <w:bodyDiv w:val="1"/>
      <w:marLeft w:val="0"/>
      <w:marRight w:val="0"/>
      <w:marTop w:val="0"/>
      <w:marBottom w:val="0"/>
      <w:divBdr>
        <w:top w:val="none" w:sz="0" w:space="0" w:color="auto"/>
        <w:left w:val="none" w:sz="0" w:space="0" w:color="auto"/>
        <w:bottom w:val="none" w:sz="0" w:space="0" w:color="auto"/>
        <w:right w:val="none" w:sz="0" w:space="0" w:color="auto"/>
      </w:divBdr>
    </w:div>
    <w:div w:id="1279483101">
      <w:bodyDiv w:val="1"/>
      <w:marLeft w:val="0"/>
      <w:marRight w:val="0"/>
      <w:marTop w:val="0"/>
      <w:marBottom w:val="0"/>
      <w:divBdr>
        <w:top w:val="none" w:sz="0" w:space="0" w:color="auto"/>
        <w:left w:val="none" w:sz="0" w:space="0" w:color="auto"/>
        <w:bottom w:val="none" w:sz="0" w:space="0" w:color="auto"/>
        <w:right w:val="none" w:sz="0" w:space="0" w:color="auto"/>
      </w:divBdr>
    </w:div>
    <w:div w:id="1438869666">
      <w:bodyDiv w:val="1"/>
      <w:marLeft w:val="0"/>
      <w:marRight w:val="0"/>
      <w:marTop w:val="0"/>
      <w:marBottom w:val="0"/>
      <w:divBdr>
        <w:top w:val="none" w:sz="0" w:space="0" w:color="auto"/>
        <w:left w:val="none" w:sz="0" w:space="0" w:color="auto"/>
        <w:bottom w:val="none" w:sz="0" w:space="0" w:color="auto"/>
        <w:right w:val="none" w:sz="0" w:space="0" w:color="auto"/>
      </w:divBdr>
    </w:div>
    <w:div w:id="20438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1Yi5hyQLqI" TargetMode="External"/><Relationship Id="rId5" Type="http://schemas.openxmlformats.org/officeDocument/2006/relationships/hyperlink" Target="https://www.youtube.com/watch?v=2eJIoZunJ4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2020-09-03T05:46:00Z</dcterms:created>
  <dcterms:modified xsi:type="dcterms:W3CDTF">2020-09-03T06:12:00Z</dcterms:modified>
</cp:coreProperties>
</file>