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F6E21" w14:textId="46480A1E" w:rsidR="00603907" w:rsidRPr="00603907" w:rsidRDefault="00603907" w:rsidP="00603907">
      <w:pPr>
        <w:pStyle w:val="NormalWeb"/>
        <w:spacing w:before="180" w:beforeAutospacing="0" w:after="180" w:afterAutospacing="0"/>
        <w:jc w:val="center"/>
        <w:rPr>
          <w:rFonts w:asciiTheme="minorHAnsi" w:hAnsiTheme="minorHAnsi" w:cstheme="minorHAnsi"/>
          <w:color w:val="2D3B45"/>
        </w:rPr>
      </w:pPr>
      <w:r w:rsidRPr="0024252D">
        <w:rPr>
          <w:rFonts w:asciiTheme="minorHAnsi" w:hAnsiTheme="minorHAnsi" w:cstheme="minorHAnsi"/>
          <w:color w:val="2D3B45"/>
          <w:sz w:val="28"/>
          <w:szCs w:val="28"/>
        </w:rPr>
        <w:t>What is Happiness?</w:t>
      </w:r>
      <w:r w:rsidRPr="00603907">
        <w:rPr>
          <w:rStyle w:val="FootnoteReference"/>
          <w:rFonts w:asciiTheme="minorHAnsi" w:hAnsiTheme="minorHAnsi" w:cstheme="minorHAnsi"/>
          <w:color w:val="2D3B45"/>
        </w:rPr>
        <w:footnoteReference w:id="1"/>
      </w:r>
    </w:p>
    <w:p w14:paraId="070210F3" w14:textId="77777777" w:rsidR="005135ED" w:rsidRDefault="00D6665F" w:rsidP="00D6665F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2D3B45"/>
        </w:rPr>
      </w:pPr>
      <w:r w:rsidRPr="00603907">
        <w:rPr>
          <w:rFonts w:asciiTheme="minorHAnsi" w:hAnsiTheme="minorHAnsi" w:cstheme="minorHAnsi"/>
          <w:color w:val="2D3B45"/>
        </w:rPr>
        <w:t>The basic premise of Essay #</w:t>
      </w:r>
      <w:r w:rsidR="00603907">
        <w:rPr>
          <w:rFonts w:asciiTheme="minorHAnsi" w:hAnsiTheme="minorHAnsi" w:cstheme="minorHAnsi"/>
          <w:color w:val="2D3B45"/>
        </w:rPr>
        <w:t>3</w:t>
      </w:r>
      <w:r w:rsidRPr="00603907">
        <w:rPr>
          <w:rFonts w:asciiTheme="minorHAnsi" w:hAnsiTheme="minorHAnsi" w:cstheme="minorHAnsi"/>
          <w:color w:val="2D3B45"/>
        </w:rPr>
        <w:t> is to define and analyze an abstract concept</w:t>
      </w:r>
      <w:r w:rsidR="00603907">
        <w:rPr>
          <w:rFonts w:asciiTheme="minorHAnsi" w:hAnsiTheme="minorHAnsi" w:cstheme="minorHAnsi"/>
          <w:color w:val="2D3B45"/>
        </w:rPr>
        <w:t>,</w:t>
      </w:r>
      <w:r w:rsidRPr="00603907">
        <w:rPr>
          <w:rFonts w:asciiTheme="minorHAnsi" w:hAnsiTheme="minorHAnsi" w:cstheme="minorHAnsi"/>
          <w:color w:val="2D3B45"/>
        </w:rPr>
        <w:t xml:space="preserve"> specifically "happiness," by looking at it from multiple perspectives. Therefore, “they say” will be imperative as </w:t>
      </w:r>
      <w:r w:rsidR="00EB1FB2">
        <w:rPr>
          <w:rFonts w:asciiTheme="minorHAnsi" w:hAnsiTheme="minorHAnsi" w:cstheme="minorHAnsi"/>
          <w:color w:val="2D3B45"/>
        </w:rPr>
        <w:t>we</w:t>
      </w:r>
      <w:r w:rsidRPr="00603907">
        <w:rPr>
          <w:rFonts w:asciiTheme="minorHAnsi" w:hAnsiTheme="minorHAnsi" w:cstheme="minorHAnsi"/>
          <w:color w:val="2D3B45"/>
        </w:rPr>
        <w:t xml:space="preserve"> construct what “I say.” In other words, this essay will include analyses of multiple viewpoints, including our own. </w:t>
      </w:r>
    </w:p>
    <w:p w14:paraId="70A82C75" w14:textId="2DD2B1F7" w:rsidR="00D6665F" w:rsidRPr="00603907" w:rsidRDefault="00D6665F" w:rsidP="00D6665F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2D3B45"/>
        </w:rPr>
      </w:pPr>
      <w:r w:rsidRPr="00603907">
        <w:rPr>
          <w:rFonts w:asciiTheme="minorHAnsi" w:hAnsiTheme="minorHAnsi" w:cstheme="minorHAnsi"/>
          <w:color w:val="2D3B45"/>
        </w:rPr>
        <w:t>To draft the essay...</w:t>
      </w:r>
    </w:p>
    <w:p w14:paraId="7EBE7DF6" w14:textId="7550E0F0" w:rsidR="00D6665F" w:rsidRPr="00603907" w:rsidRDefault="00D6665F" w:rsidP="00D6665F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2D3B45"/>
        </w:rPr>
      </w:pPr>
      <w:r w:rsidRPr="00603907">
        <w:rPr>
          <w:rStyle w:val="Strong"/>
          <w:rFonts w:asciiTheme="minorHAnsi" w:hAnsiTheme="minorHAnsi" w:cstheme="minorHAnsi"/>
          <w:color w:val="2D3B45"/>
        </w:rPr>
        <w:t>1. Respond to the following prompt:  What is Happiness?</w:t>
      </w:r>
      <w:r w:rsidRPr="00603907">
        <w:rPr>
          <w:rStyle w:val="apple-converted-space"/>
          <w:rFonts w:asciiTheme="minorHAnsi" w:hAnsiTheme="minorHAnsi" w:cstheme="minorHAnsi"/>
          <w:color w:val="2D3B45"/>
        </w:rPr>
        <w:t> </w:t>
      </w:r>
      <w:r w:rsidRPr="00603907">
        <w:rPr>
          <w:rFonts w:asciiTheme="minorHAnsi" w:hAnsiTheme="minorHAnsi" w:cstheme="minorHAnsi"/>
          <w:color w:val="2D3B45"/>
        </w:rPr>
        <w:t> The basic answer to the prompt is our working thesis (controlling idea).</w:t>
      </w:r>
    </w:p>
    <w:p w14:paraId="6CF33123" w14:textId="28859E0F" w:rsidR="00D6665F" w:rsidRPr="00603907" w:rsidRDefault="00D6665F" w:rsidP="00D6665F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2D3B45"/>
        </w:rPr>
      </w:pPr>
      <w:r w:rsidRPr="00603907">
        <w:rPr>
          <w:rStyle w:val="Strong"/>
          <w:rFonts w:asciiTheme="minorHAnsi" w:hAnsiTheme="minorHAnsi" w:cstheme="minorHAnsi"/>
          <w:color w:val="2D3B45"/>
        </w:rPr>
        <w:t xml:space="preserve">2. To develop this thesis, clarify YOUR </w:t>
      </w:r>
      <w:r w:rsidR="005135ED">
        <w:rPr>
          <w:rStyle w:val="Strong"/>
          <w:rFonts w:asciiTheme="minorHAnsi" w:hAnsiTheme="minorHAnsi" w:cstheme="minorHAnsi"/>
          <w:color w:val="2D3B45"/>
        </w:rPr>
        <w:t xml:space="preserve">OWN </w:t>
      </w:r>
      <w:r w:rsidRPr="00603907">
        <w:rPr>
          <w:rStyle w:val="Strong"/>
          <w:rFonts w:asciiTheme="minorHAnsi" w:hAnsiTheme="minorHAnsi" w:cstheme="minorHAnsi"/>
          <w:color w:val="2D3B45"/>
        </w:rPr>
        <w:t>definition of happiness</w:t>
      </w:r>
      <w:r w:rsidRPr="00603907">
        <w:rPr>
          <w:rFonts w:asciiTheme="minorHAnsi" w:hAnsiTheme="minorHAnsi" w:cstheme="minorHAnsi"/>
          <w:color w:val="2D3B45"/>
        </w:rPr>
        <w:t> by using multiple rhetorical strategies: examples, description, comparison, process analysis, etc.</w:t>
      </w:r>
    </w:p>
    <w:p w14:paraId="6FA3D86F" w14:textId="469E137A" w:rsidR="00D6665F" w:rsidRPr="00603907" w:rsidRDefault="00D6665F" w:rsidP="00D6665F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2D3B45"/>
        </w:rPr>
      </w:pPr>
      <w:r w:rsidRPr="00603907">
        <w:rPr>
          <w:rStyle w:val="Strong"/>
          <w:rFonts w:asciiTheme="minorHAnsi" w:hAnsiTheme="minorHAnsi" w:cstheme="minorHAnsi"/>
          <w:color w:val="2D3B45"/>
        </w:rPr>
        <w:t xml:space="preserve">3. To further support </w:t>
      </w:r>
      <w:r w:rsidR="005135ED">
        <w:rPr>
          <w:rStyle w:val="Strong"/>
          <w:rFonts w:asciiTheme="minorHAnsi" w:hAnsiTheme="minorHAnsi" w:cstheme="minorHAnsi"/>
          <w:color w:val="2D3B45"/>
        </w:rPr>
        <w:t>our</w:t>
      </w:r>
      <w:r w:rsidRPr="00603907">
        <w:rPr>
          <w:rStyle w:val="Strong"/>
          <w:rFonts w:asciiTheme="minorHAnsi" w:hAnsiTheme="minorHAnsi" w:cstheme="minorHAnsi"/>
          <w:color w:val="2D3B45"/>
        </w:rPr>
        <w:t xml:space="preserve"> thesis, </w:t>
      </w:r>
      <w:r w:rsidR="005135ED">
        <w:rPr>
          <w:rStyle w:val="Strong"/>
          <w:rFonts w:asciiTheme="minorHAnsi" w:hAnsiTheme="minorHAnsi" w:cstheme="minorHAnsi"/>
          <w:color w:val="2D3B45"/>
        </w:rPr>
        <w:t>we</w:t>
      </w:r>
      <w:r w:rsidRPr="00603907">
        <w:rPr>
          <w:rStyle w:val="Strong"/>
          <w:rFonts w:asciiTheme="minorHAnsi" w:hAnsiTheme="minorHAnsi" w:cstheme="minorHAnsi"/>
          <w:color w:val="2D3B45"/>
        </w:rPr>
        <w:t xml:space="preserve"> must also acknowledge </w:t>
      </w:r>
      <w:r w:rsidR="00C94F98">
        <w:rPr>
          <w:rStyle w:val="Strong"/>
          <w:rFonts w:asciiTheme="minorHAnsi" w:hAnsiTheme="minorHAnsi" w:cstheme="minorHAnsi"/>
          <w:color w:val="2D3B45"/>
        </w:rPr>
        <w:t xml:space="preserve">the ideas from texts below. </w:t>
      </w:r>
      <w:r w:rsidR="005135ED">
        <w:rPr>
          <w:rFonts w:asciiTheme="minorHAnsi" w:hAnsiTheme="minorHAnsi" w:cstheme="minorHAnsi"/>
          <w:color w:val="2D3B45"/>
          <w:u w:val="single"/>
        </w:rPr>
        <w:t>We</w:t>
      </w:r>
      <w:r w:rsidRPr="00603907">
        <w:rPr>
          <w:rFonts w:asciiTheme="minorHAnsi" w:hAnsiTheme="minorHAnsi" w:cstheme="minorHAnsi"/>
          <w:color w:val="2D3B45"/>
          <w:u w:val="single"/>
        </w:rPr>
        <w:t xml:space="preserve"> may do this by agreeing and/or disagreeing with the authors</w:t>
      </w:r>
      <w:r w:rsidRPr="00603907">
        <w:rPr>
          <w:rFonts w:asciiTheme="minorHAnsi" w:hAnsiTheme="minorHAnsi" w:cstheme="minorHAnsi"/>
          <w:color w:val="2D3B45"/>
        </w:rPr>
        <w:t>.</w:t>
      </w:r>
      <w:r w:rsidRPr="00603907">
        <w:rPr>
          <w:rStyle w:val="apple-converted-space"/>
          <w:rFonts w:asciiTheme="minorHAnsi" w:hAnsiTheme="minorHAnsi" w:cstheme="minorHAnsi"/>
          <w:color w:val="2D3B45"/>
          <w:shd w:val="clear" w:color="auto" w:fill="CCFFFF"/>
        </w:rPr>
        <w:t> </w:t>
      </w:r>
      <w:r w:rsidRPr="00603907">
        <w:rPr>
          <w:rFonts w:asciiTheme="minorHAnsi" w:hAnsiTheme="minorHAnsi" w:cstheme="minorHAnsi"/>
          <w:color w:val="2D3B45"/>
          <w:shd w:val="clear" w:color="auto" w:fill="CCFFFF"/>
        </w:rPr>
        <w:t>*Note: do NOT research other published viewpoints on happiness. I am assessing our ability to analyze specific viewpoints-- to think critically about how they align (or do not align) with our own.</w:t>
      </w:r>
    </w:p>
    <w:p w14:paraId="7BB30924" w14:textId="04D99533" w:rsidR="00D6665F" w:rsidRPr="00603907" w:rsidRDefault="00D6665F" w:rsidP="00D6665F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2D3B45"/>
        </w:rPr>
      </w:pPr>
      <w:r w:rsidRPr="00603907">
        <w:rPr>
          <w:rStyle w:val="Strong"/>
          <w:rFonts w:asciiTheme="minorHAnsi" w:hAnsiTheme="minorHAnsi" w:cstheme="minorHAnsi"/>
          <w:color w:val="2D3B45"/>
        </w:rPr>
        <w:t>NOTE:  </w:t>
      </w:r>
      <w:r w:rsidRPr="00603907">
        <w:rPr>
          <w:rFonts w:asciiTheme="minorHAnsi" w:hAnsiTheme="minorHAnsi" w:cstheme="minorHAnsi"/>
          <w:color w:val="2D3B45"/>
        </w:rPr>
        <w:t xml:space="preserve">As </w:t>
      </w:r>
      <w:r w:rsidR="005135ED">
        <w:rPr>
          <w:rFonts w:asciiTheme="minorHAnsi" w:hAnsiTheme="minorHAnsi" w:cstheme="minorHAnsi"/>
          <w:color w:val="2D3B45"/>
        </w:rPr>
        <w:t>we</w:t>
      </w:r>
      <w:r w:rsidRPr="00603907">
        <w:rPr>
          <w:rFonts w:asciiTheme="minorHAnsi" w:hAnsiTheme="minorHAnsi" w:cstheme="minorHAnsi"/>
          <w:color w:val="2D3B45"/>
        </w:rPr>
        <w:t xml:space="preserve"> craft our essay, utilize</w:t>
      </w:r>
      <w:r w:rsidRPr="00603907">
        <w:rPr>
          <w:rStyle w:val="apple-converted-space"/>
          <w:rFonts w:asciiTheme="minorHAnsi" w:hAnsiTheme="minorHAnsi" w:cstheme="minorHAnsi"/>
          <w:color w:val="2D3B45"/>
        </w:rPr>
        <w:t> </w:t>
      </w:r>
      <w:r w:rsidRPr="00603907">
        <w:rPr>
          <w:rStyle w:val="Emphasis"/>
          <w:rFonts w:asciiTheme="minorHAnsi" w:hAnsiTheme="minorHAnsi" w:cstheme="minorHAnsi"/>
          <w:color w:val="2D3B45"/>
        </w:rPr>
        <w:t>They Say, I Say</w:t>
      </w:r>
      <w:r w:rsidRPr="00603907">
        <w:rPr>
          <w:rStyle w:val="apple-converted-space"/>
          <w:rFonts w:asciiTheme="minorHAnsi" w:hAnsiTheme="minorHAnsi" w:cstheme="minorHAnsi"/>
          <w:color w:val="2D3B45"/>
        </w:rPr>
        <w:t> </w:t>
      </w:r>
      <w:r w:rsidRPr="00603907">
        <w:rPr>
          <w:rFonts w:asciiTheme="minorHAnsi" w:hAnsiTheme="minorHAnsi" w:cstheme="minorHAnsi"/>
          <w:color w:val="2D3B45"/>
        </w:rPr>
        <w:t xml:space="preserve">strategies to incorporate “they say” pieces [summary, paraphrases, and quotes] and to effectively voice “I say” ideas. </w:t>
      </w:r>
      <w:r w:rsidR="005135ED">
        <w:rPr>
          <w:rFonts w:asciiTheme="minorHAnsi" w:hAnsiTheme="minorHAnsi" w:cstheme="minorHAnsi"/>
          <w:color w:val="2D3B45"/>
        </w:rPr>
        <w:t>We</w:t>
      </w:r>
      <w:r w:rsidRPr="00603907">
        <w:rPr>
          <w:rFonts w:asciiTheme="minorHAnsi" w:hAnsiTheme="minorHAnsi" w:cstheme="minorHAnsi"/>
          <w:color w:val="2D3B45"/>
        </w:rPr>
        <w:t xml:space="preserve"> must also use MLA format for our in-text citations.</w:t>
      </w:r>
      <w:r w:rsidRPr="00603907">
        <w:rPr>
          <w:rStyle w:val="FootnoteReference"/>
          <w:rFonts w:asciiTheme="minorHAnsi" w:hAnsiTheme="minorHAnsi" w:cstheme="minorHAnsi"/>
          <w:color w:val="2D3B45"/>
        </w:rPr>
        <w:footnoteReference w:id="2"/>
      </w:r>
    </w:p>
    <w:p w14:paraId="1B7AA7E1" w14:textId="77777777" w:rsidR="00D6665F" w:rsidRPr="00D6665F" w:rsidRDefault="00D6665F" w:rsidP="00D6665F">
      <w:pPr>
        <w:spacing w:before="180" w:after="180"/>
        <w:rPr>
          <w:rFonts w:eastAsia="Times New Roman" w:cstheme="minorHAnsi"/>
          <w:color w:val="2D3B45"/>
        </w:rPr>
      </w:pPr>
      <w:r w:rsidRPr="00D6665F">
        <w:rPr>
          <w:rFonts w:eastAsia="Times New Roman" w:cstheme="minorHAnsi"/>
          <w:b/>
          <w:bCs/>
          <w:color w:val="2D3B45"/>
        </w:rPr>
        <w:t>THE NITTY-GRITTY:  </w:t>
      </w:r>
      <w:r w:rsidRPr="00D6665F">
        <w:rPr>
          <w:rFonts w:eastAsia="Times New Roman" w:cstheme="minorHAnsi"/>
          <w:color w:val="2D3B45"/>
        </w:rPr>
        <w:t> </w:t>
      </w:r>
    </w:p>
    <w:p w14:paraId="23280EB8" w14:textId="728664D2" w:rsidR="00695971" w:rsidRDefault="00D6665F" w:rsidP="00C94F98">
      <w:pPr>
        <w:numPr>
          <w:ilvl w:val="0"/>
          <w:numId w:val="1"/>
        </w:numPr>
        <w:spacing w:before="100" w:beforeAutospacing="1" w:after="100" w:afterAutospacing="1"/>
        <w:ind w:left="1095"/>
        <w:rPr>
          <w:rFonts w:eastAsia="Times New Roman" w:cstheme="minorHAnsi"/>
          <w:color w:val="2D3B45"/>
        </w:rPr>
      </w:pPr>
      <w:r w:rsidRPr="00603907">
        <w:rPr>
          <w:rFonts w:eastAsia="Times New Roman" w:cstheme="minorHAnsi"/>
          <w:color w:val="2D3B45"/>
        </w:rPr>
        <w:t>3-4</w:t>
      </w:r>
      <w:r w:rsidRPr="00D6665F">
        <w:rPr>
          <w:rFonts w:eastAsia="Times New Roman" w:cstheme="minorHAnsi"/>
          <w:color w:val="2D3B45"/>
        </w:rPr>
        <w:t xml:space="preserve"> pages in length, </w:t>
      </w:r>
      <w:r w:rsidR="0024252D">
        <w:rPr>
          <w:rFonts w:eastAsia="Times New Roman" w:cstheme="minorHAnsi"/>
          <w:color w:val="2D3B45"/>
        </w:rPr>
        <w:t xml:space="preserve">double-spaced, </w:t>
      </w:r>
      <w:r w:rsidRPr="00D6665F">
        <w:rPr>
          <w:rFonts w:eastAsia="Times New Roman" w:cstheme="minorHAnsi"/>
          <w:color w:val="2D3B45"/>
          <w:u w:val="single"/>
        </w:rPr>
        <w:t>plus</w:t>
      </w:r>
      <w:r w:rsidRPr="00D6665F">
        <w:rPr>
          <w:rFonts w:eastAsia="Times New Roman" w:cstheme="minorHAnsi"/>
          <w:color w:val="2D3B45"/>
        </w:rPr>
        <w:t xml:space="preserve"> an MLA Works Cited page </w:t>
      </w:r>
    </w:p>
    <w:p w14:paraId="3396CB29" w14:textId="7158FF72" w:rsidR="0024252D" w:rsidRPr="00C94F98" w:rsidRDefault="0024252D" w:rsidP="00C94F98">
      <w:pPr>
        <w:numPr>
          <w:ilvl w:val="0"/>
          <w:numId w:val="1"/>
        </w:numPr>
        <w:spacing w:before="100" w:beforeAutospacing="1" w:after="100" w:afterAutospacing="1"/>
        <w:ind w:left="1095"/>
        <w:rPr>
          <w:rFonts w:eastAsia="Times New Roman" w:cstheme="minorHAnsi"/>
          <w:color w:val="2D3B45"/>
        </w:rPr>
      </w:pPr>
      <w:r>
        <w:rPr>
          <w:rFonts w:eastAsia="Times New Roman" w:cstheme="minorHAnsi"/>
          <w:color w:val="2D3B45"/>
        </w:rPr>
        <w:t xml:space="preserve">Critique of ONE text DUE Tuesday, </w:t>
      </w:r>
      <w:r w:rsidR="00380BC0">
        <w:rPr>
          <w:rFonts w:eastAsia="Times New Roman" w:cstheme="minorHAnsi"/>
          <w:color w:val="2D3B45"/>
        </w:rPr>
        <w:t>May</w:t>
      </w:r>
      <w:r>
        <w:rPr>
          <w:rFonts w:eastAsia="Times New Roman" w:cstheme="minorHAnsi"/>
          <w:color w:val="2D3B45"/>
        </w:rPr>
        <w:t xml:space="preserve"> 1</w:t>
      </w:r>
      <w:r w:rsidR="00380BC0">
        <w:rPr>
          <w:rFonts w:eastAsia="Times New Roman" w:cstheme="minorHAnsi"/>
          <w:color w:val="2D3B45"/>
        </w:rPr>
        <w:t>1</w:t>
      </w:r>
      <w:r>
        <w:rPr>
          <w:rFonts w:eastAsia="Times New Roman" w:cstheme="minorHAnsi"/>
          <w:color w:val="2D3B45"/>
        </w:rPr>
        <w:t xml:space="preserve"> (to</w:t>
      </w:r>
      <w:r w:rsidR="006B6007">
        <w:rPr>
          <w:rFonts w:eastAsia="Times New Roman" w:cstheme="minorHAnsi"/>
          <w:color w:val="2D3B45"/>
        </w:rPr>
        <w:t xml:space="preserve"> CCLE</w:t>
      </w:r>
      <w:r>
        <w:rPr>
          <w:rFonts w:eastAsia="Times New Roman" w:cstheme="minorHAnsi"/>
          <w:color w:val="2D3B45"/>
        </w:rPr>
        <w:t xml:space="preserve"> discussion board</w:t>
      </w:r>
      <w:r w:rsidR="006B6007">
        <w:rPr>
          <w:rFonts w:eastAsia="Times New Roman" w:cstheme="minorHAnsi"/>
          <w:color w:val="2D3B45"/>
        </w:rPr>
        <w:t xml:space="preserve"> “Week 7”</w:t>
      </w:r>
      <w:r>
        <w:rPr>
          <w:rFonts w:eastAsia="Times New Roman" w:cstheme="minorHAnsi"/>
          <w:color w:val="2D3B45"/>
        </w:rPr>
        <w:t>)</w:t>
      </w:r>
    </w:p>
    <w:p w14:paraId="2297CEF6" w14:textId="56E1F933" w:rsidR="00695971" w:rsidRPr="00695971" w:rsidRDefault="0024252D" w:rsidP="00695971">
      <w:pPr>
        <w:numPr>
          <w:ilvl w:val="0"/>
          <w:numId w:val="1"/>
        </w:numPr>
        <w:spacing w:before="100" w:beforeAutospacing="1" w:after="100" w:afterAutospacing="1"/>
        <w:ind w:left="1095"/>
        <w:rPr>
          <w:rFonts w:eastAsia="Times New Roman" w:cstheme="minorHAnsi"/>
          <w:color w:val="2D3B45"/>
        </w:rPr>
      </w:pPr>
      <w:r>
        <w:rPr>
          <w:rFonts w:eastAsia="Times New Roman" w:cstheme="minorHAnsi"/>
          <w:color w:val="2D3B45"/>
        </w:rPr>
        <w:t>Outline</w:t>
      </w:r>
      <w:r w:rsidR="00695971">
        <w:rPr>
          <w:rFonts w:eastAsia="Times New Roman" w:cstheme="minorHAnsi"/>
          <w:color w:val="2D3B45"/>
        </w:rPr>
        <w:t xml:space="preserve"> DUE T</w:t>
      </w:r>
      <w:r>
        <w:rPr>
          <w:rFonts w:eastAsia="Times New Roman" w:cstheme="minorHAnsi"/>
          <w:color w:val="2D3B45"/>
        </w:rPr>
        <w:t>hurs</w:t>
      </w:r>
      <w:r w:rsidR="00695971">
        <w:rPr>
          <w:rFonts w:eastAsia="Times New Roman" w:cstheme="minorHAnsi"/>
          <w:color w:val="2D3B45"/>
        </w:rPr>
        <w:t>day,</w:t>
      </w:r>
      <w:r>
        <w:rPr>
          <w:rFonts w:eastAsia="Times New Roman" w:cstheme="minorHAnsi"/>
          <w:color w:val="2D3B45"/>
        </w:rPr>
        <w:t xml:space="preserve"> </w:t>
      </w:r>
      <w:r w:rsidR="006B6007">
        <w:rPr>
          <w:rFonts w:eastAsia="Times New Roman" w:cstheme="minorHAnsi"/>
          <w:color w:val="2D3B45"/>
        </w:rPr>
        <w:t>May 13</w:t>
      </w:r>
      <w:r w:rsidR="00695971">
        <w:rPr>
          <w:rFonts w:eastAsia="Times New Roman" w:cstheme="minorHAnsi"/>
          <w:color w:val="2D3B45"/>
        </w:rPr>
        <w:t xml:space="preserve"> (to google folder)</w:t>
      </w:r>
    </w:p>
    <w:p w14:paraId="0AB959C5" w14:textId="11CC35A6" w:rsidR="00D6665F" w:rsidRDefault="00D6665F" w:rsidP="00D6665F">
      <w:pPr>
        <w:numPr>
          <w:ilvl w:val="0"/>
          <w:numId w:val="1"/>
        </w:numPr>
        <w:spacing w:before="100" w:beforeAutospacing="1" w:after="100" w:afterAutospacing="1"/>
        <w:ind w:left="1095"/>
        <w:rPr>
          <w:rFonts w:eastAsia="Times New Roman" w:cstheme="minorHAnsi"/>
          <w:color w:val="2D3B45"/>
        </w:rPr>
      </w:pPr>
      <w:r w:rsidRPr="00D6665F">
        <w:rPr>
          <w:rFonts w:eastAsia="Times New Roman" w:cstheme="minorHAnsi"/>
          <w:color w:val="2D3B45"/>
        </w:rPr>
        <w:t>Peer Review DUE by </w:t>
      </w:r>
      <w:r w:rsidR="00695971">
        <w:rPr>
          <w:rFonts w:eastAsia="Times New Roman" w:cstheme="minorHAnsi"/>
          <w:color w:val="2D3B45"/>
        </w:rPr>
        <w:t xml:space="preserve">Thursday, </w:t>
      </w:r>
      <w:r w:rsidR="006B6007">
        <w:rPr>
          <w:rFonts w:eastAsia="Times New Roman" w:cstheme="minorHAnsi"/>
          <w:color w:val="2D3B45"/>
        </w:rPr>
        <w:t>May</w:t>
      </w:r>
      <w:r w:rsidR="0024252D">
        <w:rPr>
          <w:rFonts w:eastAsia="Times New Roman" w:cstheme="minorHAnsi"/>
          <w:color w:val="2D3B45"/>
        </w:rPr>
        <w:t xml:space="preserve"> 2</w:t>
      </w:r>
      <w:r w:rsidR="006B6007">
        <w:rPr>
          <w:rFonts w:eastAsia="Times New Roman" w:cstheme="minorHAnsi"/>
          <w:color w:val="2D3B45"/>
        </w:rPr>
        <w:t>0</w:t>
      </w:r>
      <w:r w:rsidR="00695971">
        <w:rPr>
          <w:rFonts w:eastAsia="Times New Roman" w:cstheme="minorHAnsi"/>
          <w:color w:val="2D3B45"/>
        </w:rPr>
        <w:t xml:space="preserve"> by 5 PM (by email)</w:t>
      </w:r>
    </w:p>
    <w:p w14:paraId="6736CCAC" w14:textId="6382AE02" w:rsidR="00695971" w:rsidRPr="00D6665F" w:rsidRDefault="00695971" w:rsidP="00D6665F">
      <w:pPr>
        <w:numPr>
          <w:ilvl w:val="0"/>
          <w:numId w:val="1"/>
        </w:numPr>
        <w:spacing w:before="100" w:beforeAutospacing="1" w:after="100" w:afterAutospacing="1"/>
        <w:ind w:left="1095"/>
        <w:rPr>
          <w:rFonts w:eastAsia="Times New Roman" w:cstheme="minorHAnsi"/>
          <w:color w:val="2D3B45"/>
        </w:rPr>
      </w:pPr>
      <w:r>
        <w:rPr>
          <w:rFonts w:eastAsia="Times New Roman" w:cstheme="minorHAnsi"/>
          <w:color w:val="2D3B45"/>
        </w:rPr>
        <w:t>Conferences (</w:t>
      </w:r>
      <w:r w:rsidR="00A827C8">
        <w:rPr>
          <w:rFonts w:eastAsia="Times New Roman" w:cstheme="minorHAnsi"/>
          <w:color w:val="2D3B45"/>
        </w:rPr>
        <w:t>5/24, 5/25, and 5/26</w:t>
      </w:r>
      <w:r>
        <w:rPr>
          <w:rFonts w:eastAsia="Times New Roman" w:cstheme="minorHAnsi"/>
          <w:color w:val="2D3B45"/>
        </w:rPr>
        <w:t>)</w:t>
      </w:r>
    </w:p>
    <w:p w14:paraId="03B5929E" w14:textId="5550442D" w:rsidR="00D6665F" w:rsidRPr="00D6665F" w:rsidRDefault="00D6665F" w:rsidP="00D6665F">
      <w:pPr>
        <w:numPr>
          <w:ilvl w:val="0"/>
          <w:numId w:val="1"/>
        </w:numPr>
        <w:spacing w:before="100" w:beforeAutospacing="1" w:after="100" w:afterAutospacing="1"/>
        <w:ind w:left="1095"/>
        <w:rPr>
          <w:rFonts w:eastAsia="Times New Roman" w:cstheme="minorHAnsi"/>
          <w:color w:val="2D3B45"/>
        </w:rPr>
      </w:pPr>
      <w:r w:rsidRPr="00D6665F">
        <w:rPr>
          <w:rFonts w:eastAsia="Times New Roman" w:cstheme="minorHAnsi"/>
          <w:color w:val="2D3B45"/>
        </w:rPr>
        <w:t xml:space="preserve">Final </w:t>
      </w:r>
      <w:r w:rsidR="00695971">
        <w:rPr>
          <w:rFonts w:eastAsia="Times New Roman" w:cstheme="minorHAnsi"/>
          <w:color w:val="2D3B45"/>
        </w:rPr>
        <w:t xml:space="preserve">Draft </w:t>
      </w:r>
      <w:r w:rsidRPr="00D6665F">
        <w:rPr>
          <w:rFonts w:eastAsia="Times New Roman" w:cstheme="minorHAnsi"/>
          <w:color w:val="2D3B45"/>
        </w:rPr>
        <w:t>DUE by </w:t>
      </w:r>
      <w:r w:rsidR="00A827C8">
        <w:rPr>
          <w:rFonts w:eastAsia="Times New Roman" w:cstheme="minorHAnsi"/>
          <w:color w:val="2D3B45"/>
        </w:rPr>
        <w:t>June 1</w:t>
      </w:r>
      <w:r w:rsidR="00695971">
        <w:rPr>
          <w:rFonts w:eastAsia="Times New Roman" w:cstheme="minorHAnsi"/>
          <w:color w:val="2D3B45"/>
        </w:rPr>
        <w:t xml:space="preserve"> by 5 PM</w:t>
      </w:r>
      <w:r w:rsidRPr="00D6665F">
        <w:rPr>
          <w:rFonts w:eastAsia="Times New Roman" w:cstheme="minorHAnsi"/>
          <w:color w:val="2D3B45"/>
        </w:rPr>
        <w:t> </w:t>
      </w:r>
      <w:r w:rsidR="00BC733D">
        <w:rPr>
          <w:rFonts w:eastAsia="Times New Roman" w:cstheme="minorHAnsi"/>
          <w:color w:val="2D3B45"/>
        </w:rPr>
        <w:t>(</w:t>
      </w:r>
      <w:r w:rsidR="00A827C8">
        <w:rPr>
          <w:rFonts w:eastAsia="Times New Roman" w:cstheme="minorHAnsi"/>
          <w:color w:val="2D3B45"/>
        </w:rPr>
        <w:t>in CCLE</w:t>
      </w:r>
      <w:r w:rsidR="00BC733D">
        <w:rPr>
          <w:rFonts w:eastAsia="Times New Roman" w:cstheme="minorHAnsi"/>
          <w:color w:val="2D3B45"/>
        </w:rPr>
        <w:t>)</w:t>
      </w:r>
      <w:r w:rsidR="00F233C3">
        <w:rPr>
          <w:rFonts w:eastAsia="Times New Roman" w:cstheme="minorHAnsi"/>
          <w:color w:val="2D3B45"/>
        </w:rPr>
        <w:t xml:space="preserve"> </w:t>
      </w:r>
    </w:p>
    <w:p w14:paraId="67C665C7" w14:textId="630CF3FD" w:rsidR="00D6665F" w:rsidRPr="00D6665F" w:rsidRDefault="00D6665F" w:rsidP="00D6665F">
      <w:pPr>
        <w:spacing w:before="180" w:after="180"/>
        <w:rPr>
          <w:rFonts w:eastAsia="Times New Roman" w:cstheme="minorHAnsi"/>
          <w:color w:val="2D3B45"/>
        </w:rPr>
      </w:pPr>
      <w:r w:rsidRPr="00D6665F">
        <w:rPr>
          <w:rFonts w:eastAsia="Times New Roman" w:cstheme="minorHAnsi"/>
          <w:color w:val="2D3B45"/>
        </w:rPr>
        <w:t> ***</w:t>
      </w:r>
      <w:r w:rsidR="005135ED">
        <w:rPr>
          <w:rFonts w:eastAsia="Times New Roman" w:cstheme="minorHAnsi"/>
          <w:color w:val="2D3B45"/>
        </w:rPr>
        <w:t>As always, we</w:t>
      </w:r>
      <w:r w:rsidRPr="00D6665F">
        <w:rPr>
          <w:rFonts w:eastAsia="Times New Roman" w:cstheme="minorHAnsi"/>
          <w:color w:val="2D3B45"/>
        </w:rPr>
        <w:t xml:space="preserve"> are encouraged to use the Writing Center as </w:t>
      </w:r>
      <w:r w:rsidR="00603907">
        <w:rPr>
          <w:rFonts w:eastAsia="Times New Roman" w:cstheme="minorHAnsi"/>
          <w:color w:val="2D3B45"/>
        </w:rPr>
        <w:t xml:space="preserve">a </w:t>
      </w:r>
      <w:r w:rsidRPr="00D6665F">
        <w:rPr>
          <w:rFonts w:eastAsia="Times New Roman" w:cstheme="minorHAnsi"/>
          <w:color w:val="2D3B45"/>
        </w:rPr>
        <w:t xml:space="preserve">resource for revision. </w:t>
      </w:r>
    </w:p>
    <w:p w14:paraId="47E17D4D" w14:textId="77777777" w:rsidR="00C94F98" w:rsidRDefault="00C94F98">
      <w:pPr>
        <w:rPr>
          <w:rFonts w:cstheme="minorHAnsi"/>
        </w:rPr>
      </w:pPr>
    </w:p>
    <w:p w14:paraId="3D3F228C" w14:textId="6A016C58" w:rsidR="00C94F98" w:rsidRDefault="005135ED">
      <w:pPr>
        <w:rPr>
          <w:rFonts w:cstheme="minorHAnsi"/>
        </w:rPr>
      </w:pPr>
      <w:r>
        <w:rPr>
          <w:rFonts w:cstheme="minorHAnsi"/>
        </w:rPr>
        <w:t xml:space="preserve">Happiness texts: </w:t>
      </w:r>
    </w:p>
    <w:p w14:paraId="53A64F8C" w14:textId="77777777" w:rsidR="005135ED" w:rsidRDefault="005135ED">
      <w:pPr>
        <w:rPr>
          <w:rFonts w:cstheme="minorHAnsi"/>
        </w:rPr>
      </w:pPr>
    </w:p>
    <w:p w14:paraId="57697CBC" w14:textId="35785ED7" w:rsidR="00C94F98" w:rsidRDefault="00C94F98">
      <w:pPr>
        <w:rPr>
          <w:rFonts w:cstheme="minorHAnsi"/>
        </w:rPr>
      </w:pPr>
      <w:r>
        <w:rPr>
          <w:rFonts w:cstheme="minorHAnsi"/>
        </w:rPr>
        <w:t>1. Ed Diener, “Very Happy People”</w:t>
      </w:r>
    </w:p>
    <w:p w14:paraId="66B38FE0" w14:textId="230FD258" w:rsidR="00C94F98" w:rsidRDefault="00C94F98">
      <w:pPr>
        <w:rPr>
          <w:rFonts w:cstheme="minorHAnsi"/>
        </w:rPr>
      </w:pPr>
      <w:r>
        <w:rPr>
          <w:rFonts w:cstheme="minorHAnsi"/>
        </w:rPr>
        <w:t>2. Ed Diener and Robert Biswas-Diener, “Can money buy happiness?”</w:t>
      </w:r>
    </w:p>
    <w:p w14:paraId="5BB948B7" w14:textId="701E0BE7" w:rsidR="00C94F98" w:rsidRDefault="00C94F98">
      <w:pPr>
        <w:rPr>
          <w:rFonts w:cstheme="minorHAnsi"/>
        </w:rPr>
      </w:pPr>
      <w:r>
        <w:rPr>
          <w:rFonts w:cstheme="minorHAnsi"/>
        </w:rPr>
        <w:t>3. David Brooks, “What Suffering Does”</w:t>
      </w:r>
    </w:p>
    <w:p w14:paraId="74DB5EC9" w14:textId="2ED29E68" w:rsidR="00C94F98" w:rsidRDefault="00C94F98" w:rsidP="00C94F98">
      <w:pPr>
        <w:rPr>
          <w:rFonts w:cstheme="minorHAnsi"/>
        </w:rPr>
      </w:pPr>
      <w:r>
        <w:rPr>
          <w:rFonts w:cstheme="minorHAnsi"/>
        </w:rPr>
        <w:t>4. Oliver Sacks, “My Own Life”</w:t>
      </w:r>
    </w:p>
    <w:p w14:paraId="025D57B7" w14:textId="2E46970F" w:rsidR="00C94F98" w:rsidRPr="00603907" w:rsidRDefault="00C94F98">
      <w:pPr>
        <w:rPr>
          <w:rFonts w:cstheme="minorHAnsi"/>
        </w:rPr>
      </w:pPr>
      <w:r>
        <w:rPr>
          <w:rFonts w:cstheme="minorHAnsi"/>
        </w:rPr>
        <w:t>5. Sherry Turkle, “Stop Googling. Let’s Talk.”</w:t>
      </w:r>
    </w:p>
    <w:sectPr w:rsidR="00C94F98" w:rsidRPr="00603907" w:rsidSect="00D66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32B20" w14:textId="77777777" w:rsidR="000E3997" w:rsidRDefault="000E3997" w:rsidP="00D6665F">
      <w:r>
        <w:separator/>
      </w:r>
    </w:p>
  </w:endnote>
  <w:endnote w:type="continuationSeparator" w:id="0">
    <w:p w14:paraId="53AAB91B" w14:textId="77777777" w:rsidR="000E3997" w:rsidRDefault="000E3997" w:rsidP="00D6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9A20B" w14:textId="77777777" w:rsidR="000E3997" w:rsidRDefault="000E3997" w:rsidP="00D6665F">
      <w:r>
        <w:separator/>
      </w:r>
    </w:p>
  </w:footnote>
  <w:footnote w:type="continuationSeparator" w:id="0">
    <w:p w14:paraId="6D4BB6BF" w14:textId="77777777" w:rsidR="000E3997" w:rsidRDefault="000E3997" w:rsidP="00D6665F">
      <w:r>
        <w:continuationSeparator/>
      </w:r>
    </w:p>
  </w:footnote>
  <w:footnote w:id="1">
    <w:p w14:paraId="54B8F890" w14:textId="1B78313A" w:rsidR="00603907" w:rsidRPr="00603907" w:rsidRDefault="00603907">
      <w:pPr>
        <w:pStyle w:val="FootnoteText"/>
        <w:rPr>
          <w:rFonts w:cstheme="minorHAnsi"/>
        </w:rPr>
      </w:pPr>
      <w:r w:rsidRPr="00603907">
        <w:rPr>
          <w:rStyle w:val="FootnoteReference"/>
          <w:rFonts w:cstheme="minorHAnsi"/>
        </w:rPr>
        <w:footnoteRef/>
      </w:r>
      <w:r w:rsidRPr="00603907">
        <w:rPr>
          <w:rFonts w:cstheme="minorHAnsi"/>
        </w:rPr>
        <w:t xml:space="preserve"> Created by Corrie Martin, South Puget Sound</w:t>
      </w:r>
    </w:p>
  </w:footnote>
  <w:footnote w:id="2">
    <w:p w14:paraId="550E9D90" w14:textId="6C5FFFF0" w:rsidR="00D6665F" w:rsidRDefault="00D6665F">
      <w:pPr>
        <w:pStyle w:val="FootnoteText"/>
      </w:pPr>
      <w:r w:rsidRPr="00603907">
        <w:rPr>
          <w:rStyle w:val="FootnoteReference"/>
          <w:rFonts w:cstheme="minorHAnsi"/>
        </w:rPr>
        <w:footnoteRef/>
      </w:r>
      <w:hyperlink r:id="rId1" w:history="1">
        <w:r w:rsidR="00603907" w:rsidRPr="003F6B1C">
          <w:rPr>
            <w:rStyle w:val="Hyperlink"/>
            <w:rFonts w:cstheme="minorHAnsi"/>
          </w:rPr>
          <w:t>https://owl.purdue.edu/owl/research_and_citation/mla_style/mla_formatting_and_style_guide/mla_formatting_and_style_guide.html</w:t>
        </w:r>
      </w:hyperlink>
      <w:r w:rsidR="00603907">
        <w:rPr>
          <w:rFonts w:cs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74D87"/>
    <w:multiLevelType w:val="multilevel"/>
    <w:tmpl w:val="CE0E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5F"/>
    <w:rsid w:val="000E3997"/>
    <w:rsid w:val="0024252D"/>
    <w:rsid w:val="00333FC0"/>
    <w:rsid w:val="00380BC0"/>
    <w:rsid w:val="005135ED"/>
    <w:rsid w:val="005D2410"/>
    <w:rsid w:val="00603907"/>
    <w:rsid w:val="00652204"/>
    <w:rsid w:val="00695971"/>
    <w:rsid w:val="006B6007"/>
    <w:rsid w:val="007B1627"/>
    <w:rsid w:val="00A827C8"/>
    <w:rsid w:val="00AF10DC"/>
    <w:rsid w:val="00BC733D"/>
    <w:rsid w:val="00BE3346"/>
    <w:rsid w:val="00C94F98"/>
    <w:rsid w:val="00CD6BA3"/>
    <w:rsid w:val="00D6665F"/>
    <w:rsid w:val="00DC3294"/>
    <w:rsid w:val="00EB1FB2"/>
    <w:rsid w:val="00F2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08F2D4"/>
  <w14:defaultImageDpi w14:val="32767"/>
  <w15:chartTrackingRefBased/>
  <w15:docId w15:val="{39CFA0CF-5C5A-AE4E-9EF0-CDCBFA28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6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6665F"/>
    <w:rPr>
      <w:b/>
      <w:bCs/>
    </w:rPr>
  </w:style>
  <w:style w:type="character" w:customStyle="1" w:styleId="apple-converted-space">
    <w:name w:val="apple-converted-space"/>
    <w:basedOn w:val="DefaultParagraphFont"/>
    <w:rsid w:val="00D6665F"/>
  </w:style>
  <w:style w:type="character" w:styleId="Emphasis">
    <w:name w:val="Emphasis"/>
    <w:basedOn w:val="DefaultParagraphFont"/>
    <w:uiPriority w:val="20"/>
    <w:qFormat/>
    <w:rsid w:val="00D6665F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6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6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65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666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60390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0D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D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wl.purdue.edu/owl/research_and_citation/mla_style/mla_formatting_and_style_guide/mla_formatting_and_style_guid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Martinez</dc:creator>
  <cp:keywords/>
  <dc:description/>
  <cp:lastModifiedBy>Andrew Martinez</cp:lastModifiedBy>
  <cp:revision>11</cp:revision>
  <dcterms:created xsi:type="dcterms:W3CDTF">2020-11-05T03:34:00Z</dcterms:created>
  <dcterms:modified xsi:type="dcterms:W3CDTF">2021-05-06T16:13:00Z</dcterms:modified>
</cp:coreProperties>
</file>