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C4820" w14:textId="51BD127E" w:rsidR="00A665A4" w:rsidRDefault="00A665A4"/>
    <w:p w14:paraId="5D7B447D" w14:textId="5CFF4BA5" w:rsidR="00A665A4" w:rsidRDefault="00A665A4"/>
    <w:p w14:paraId="6E5EEE6B" w14:textId="7D74629A" w:rsidR="00A665A4" w:rsidRDefault="00A665A4" w:rsidP="00A665A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62626"/>
          <w:kern w:val="36"/>
          <w:sz w:val="48"/>
          <w:szCs w:val="48"/>
        </w:rPr>
      </w:pPr>
      <w:r w:rsidRPr="00A665A4">
        <w:rPr>
          <w:rFonts w:ascii="Times New Roman" w:eastAsia="Times New Roman" w:hAnsi="Times New Roman" w:cs="Times New Roman"/>
          <w:color w:val="262626"/>
          <w:kern w:val="36"/>
          <w:sz w:val="48"/>
          <w:szCs w:val="48"/>
        </w:rPr>
        <w:t xml:space="preserve"> International Plastics, Inc., E-commerce Proposal</w:t>
      </w:r>
    </w:p>
    <w:p w14:paraId="74F79E1C" w14:textId="5A79953A" w:rsidR="00A665A4" w:rsidRDefault="00A665A4" w:rsidP="00A665A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62626"/>
          <w:kern w:val="36"/>
          <w:sz w:val="48"/>
          <w:szCs w:val="48"/>
        </w:rPr>
      </w:pPr>
    </w:p>
    <w:p w14:paraId="74290828" w14:textId="77777777" w:rsidR="00A665A4" w:rsidRDefault="00A665A4" w:rsidP="00A665A4">
      <w:pPr>
        <w:pStyle w:val="Heading2"/>
        <w:rPr>
          <w:rFonts w:ascii="Arial" w:hAnsi="Arial"/>
          <w:color w:val="262626"/>
        </w:rPr>
      </w:pPr>
      <w:r>
        <w:rPr>
          <w:rFonts w:ascii="Arial" w:hAnsi="Arial"/>
          <w:b/>
          <w:bCs/>
          <w:color w:val="262626"/>
        </w:rPr>
        <w:t>Content</w:t>
      </w:r>
    </w:p>
    <w:p w14:paraId="652AD3DA" w14:textId="77777777" w:rsidR="00A665A4" w:rsidRDefault="00A665A4" w:rsidP="00A665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hAnsi="inherit"/>
        </w:rPr>
      </w:pPr>
    </w:p>
    <w:p w14:paraId="370E2CA2" w14:textId="77777777" w:rsidR="00A665A4" w:rsidRDefault="00A665A4" w:rsidP="00A665A4">
      <w:pPr>
        <w:pStyle w:val="z-TopofForm"/>
      </w:pPr>
      <w:r>
        <w:t>Top of Form</w:t>
      </w:r>
    </w:p>
    <w:p w14:paraId="35D325E8" w14:textId="349CA20B" w:rsidR="00A665A4" w:rsidRDefault="00A665A4" w:rsidP="00A665A4">
      <w:pPr>
        <w:pStyle w:val="NormalWeb"/>
        <w:spacing w:before="0" w:beforeAutospacing="0" w:after="0" w:afterAutospacing="0"/>
        <w:ind w:left="720"/>
        <w:rPr>
          <w:rFonts w:ascii="inherit" w:hAnsi="inherit" w:cs="Arial"/>
          <w:color w:val="262626"/>
        </w:rPr>
      </w:pPr>
      <w:r>
        <w:rPr>
          <w:rFonts w:ascii="inherit" w:hAnsi="inherit" w:cs="Arial"/>
          <w:color w:val="262626"/>
        </w:rPr>
        <w:t xml:space="preserve">With the proposed addition of the new enterprise systems in place, the executive team wants to increase revenue by implementing e-commerce opportunities for the business. They have asked for a proposal to integrate e-commerce into International Plastics’ business strategy. As a guideline, this type of proposal is typically </w:t>
      </w:r>
      <w:r>
        <w:rPr>
          <w:rFonts w:ascii="inherit" w:hAnsi="inherit" w:cs="Arial"/>
          <w:color w:val="262626"/>
        </w:rPr>
        <w:t>2</w:t>
      </w:r>
      <w:r>
        <w:rPr>
          <w:rFonts w:ascii="inherit" w:hAnsi="inherit" w:cs="Arial"/>
          <w:color w:val="262626"/>
        </w:rPr>
        <w:t xml:space="preserve"> to </w:t>
      </w:r>
      <w:r>
        <w:rPr>
          <w:rFonts w:ascii="inherit" w:hAnsi="inherit" w:cs="Arial"/>
          <w:color w:val="262626"/>
        </w:rPr>
        <w:t>3</w:t>
      </w:r>
      <w:r>
        <w:rPr>
          <w:rFonts w:ascii="inherit" w:hAnsi="inherit" w:cs="Arial"/>
          <w:color w:val="262626"/>
        </w:rPr>
        <w:t xml:space="preserve"> pages in length.</w:t>
      </w:r>
    </w:p>
    <w:p w14:paraId="00621412" w14:textId="77777777" w:rsidR="00A665A4" w:rsidRDefault="00A665A4" w:rsidP="00A665A4">
      <w:pPr>
        <w:pStyle w:val="NormalWeb"/>
        <w:spacing w:before="0" w:beforeAutospacing="0" w:after="0" w:afterAutospacing="0"/>
        <w:ind w:left="720"/>
        <w:rPr>
          <w:rFonts w:ascii="inherit" w:hAnsi="inherit" w:cs="Arial"/>
          <w:color w:val="262626"/>
        </w:rPr>
      </w:pPr>
    </w:p>
    <w:p w14:paraId="4DA8A166" w14:textId="77777777" w:rsidR="00A665A4" w:rsidRDefault="00A665A4" w:rsidP="00A665A4">
      <w:pPr>
        <w:pStyle w:val="NormalWeb"/>
        <w:spacing w:before="0" w:beforeAutospacing="0" w:after="0" w:afterAutospacing="0"/>
        <w:ind w:left="720"/>
        <w:rPr>
          <w:rFonts w:ascii="inherit" w:hAnsi="inherit" w:cs="Arial"/>
          <w:color w:val="262626"/>
        </w:rPr>
      </w:pPr>
      <w:r>
        <w:rPr>
          <w:rStyle w:val="Strong"/>
          <w:rFonts w:ascii="inherit" w:hAnsi="inherit" w:cs="Arial"/>
          <w:color w:val="262626"/>
        </w:rPr>
        <w:t>Write</w:t>
      </w:r>
      <w:r>
        <w:rPr>
          <w:rFonts w:ascii="inherit" w:hAnsi="inherit" w:cs="Arial"/>
          <w:color w:val="262626"/>
        </w:rPr>
        <w:t xml:space="preserve"> a proposal with:</w:t>
      </w:r>
    </w:p>
    <w:p w14:paraId="59449BFF" w14:textId="77777777" w:rsidR="00A665A4" w:rsidRDefault="00A665A4" w:rsidP="00A665A4">
      <w:pPr>
        <w:numPr>
          <w:ilvl w:val="1"/>
          <w:numId w:val="1"/>
        </w:numPr>
        <w:spacing w:after="0" w:line="240" w:lineRule="auto"/>
        <w:rPr>
          <w:rFonts w:ascii="inherit" w:hAnsi="inherit" w:cs="Arial"/>
          <w:color w:val="262626"/>
        </w:rPr>
      </w:pPr>
      <w:r>
        <w:rPr>
          <w:rFonts w:ascii="inherit" w:hAnsi="inherit" w:cs="Arial"/>
          <w:color w:val="262626"/>
        </w:rPr>
        <w:t>A list of anticipated functional requirements for e-commerce (the operations that e-commerce must be able to perform)</w:t>
      </w:r>
    </w:p>
    <w:p w14:paraId="38217AFA" w14:textId="77777777" w:rsidR="00A665A4" w:rsidRDefault="00A665A4" w:rsidP="00A665A4">
      <w:pPr>
        <w:numPr>
          <w:ilvl w:val="1"/>
          <w:numId w:val="1"/>
        </w:numPr>
        <w:spacing w:after="0" w:line="240" w:lineRule="auto"/>
        <w:rPr>
          <w:rFonts w:ascii="inherit" w:hAnsi="inherit" w:cs="Arial"/>
          <w:color w:val="262626"/>
        </w:rPr>
      </w:pPr>
      <w:r>
        <w:rPr>
          <w:rFonts w:ascii="inherit" w:hAnsi="inherit" w:cs="Arial"/>
          <w:color w:val="262626"/>
        </w:rPr>
        <w:t>Three options integrating e-commerce into International Plastics’ business strategy</w:t>
      </w:r>
    </w:p>
    <w:p w14:paraId="77778D87" w14:textId="77777777" w:rsidR="00A665A4" w:rsidRDefault="00A665A4" w:rsidP="00A665A4">
      <w:pPr>
        <w:numPr>
          <w:ilvl w:val="1"/>
          <w:numId w:val="1"/>
        </w:numPr>
        <w:spacing w:after="0" w:line="240" w:lineRule="auto"/>
        <w:rPr>
          <w:rFonts w:ascii="inherit" w:hAnsi="inherit" w:cs="Arial"/>
          <w:color w:val="262626"/>
        </w:rPr>
      </w:pPr>
      <w:r>
        <w:rPr>
          <w:rFonts w:ascii="inherit" w:hAnsi="inherit" w:cs="Arial"/>
          <w:color w:val="262626"/>
        </w:rPr>
        <w:t>A recommendation of the best option based on the list of anticipated functional requirements</w:t>
      </w:r>
    </w:p>
    <w:p w14:paraId="407D6389" w14:textId="77777777" w:rsidR="00A665A4" w:rsidRDefault="00A665A4" w:rsidP="00A665A4">
      <w:pPr>
        <w:pStyle w:val="NormalWeb"/>
        <w:spacing w:before="0" w:beforeAutospacing="0" w:after="0" w:afterAutospacing="0"/>
        <w:ind w:left="720"/>
        <w:rPr>
          <w:rFonts w:ascii="inherit" w:hAnsi="inherit" w:cs="Arial"/>
          <w:color w:val="262626"/>
        </w:rPr>
      </w:pPr>
    </w:p>
    <w:p w14:paraId="25606366" w14:textId="77777777" w:rsidR="00A665A4" w:rsidRDefault="00A665A4" w:rsidP="00A665A4">
      <w:pPr>
        <w:pStyle w:val="NormalWeb"/>
        <w:spacing w:before="0" w:beforeAutospacing="0" w:after="0" w:afterAutospacing="0"/>
        <w:ind w:left="720"/>
        <w:rPr>
          <w:rFonts w:ascii="inherit" w:hAnsi="inherit" w:cs="Arial"/>
          <w:color w:val="262626"/>
        </w:rPr>
      </w:pPr>
      <w:r>
        <w:rPr>
          <w:rStyle w:val="Emphasis"/>
          <w:rFonts w:ascii="inherit" w:hAnsi="inherit" w:cs="Arial"/>
          <w:color w:val="262626"/>
        </w:rPr>
        <w:t>Note</w:t>
      </w:r>
      <w:r>
        <w:rPr>
          <w:rFonts w:ascii="inherit" w:hAnsi="inherit" w:cs="Arial"/>
          <w:color w:val="262626"/>
        </w:rPr>
        <w:t>: Review the Lynda.com</w:t>
      </w:r>
      <w:r>
        <w:rPr>
          <w:rStyle w:val="Strong"/>
          <w:rFonts w:ascii="inherit" w:hAnsi="inherit" w:cs="Arial"/>
          <w:color w:val="262626"/>
          <w:sz w:val="16"/>
          <w:szCs w:val="16"/>
          <w:vertAlign w:val="superscript"/>
        </w:rPr>
        <w:t>®</w:t>
      </w:r>
      <w:r>
        <w:rPr>
          <w:rFonts w:ascii="inherit" w:hAnsi="inherit" w:cs="Arial"/>
          <w:color w:val="262626"/>
        </w:rPr>
        <w:t xml:space="preserve"> course “Writing a Proposal” with Judy Steiner-Williams for tips on writing a proposal.</w:t>
      </w:r>
    </w:p>
    <w:p w14:paraId="055EB20F" w14:textId="77777777" w:rsidR="00A665A4" w:rsidRPr="00A665A4" w:rsidRDefault="00A665A4" w:rsidP="00A665A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62626"/>
          <w:kern w:val="36"/>
          <w:sz w:val="48"/>
          <w:szCs w:val="48"/>
        </w:rPr>
      </w:pPr>
    </w:p>
    <w:p w14:paraId="4905E9C8" w14:textId="77777777" w:rsidR="00A665A4" w:rsidRDefault="00A665A4"/>
    <w:sectPr w:rsidR="00A66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F0671"/>
    <w:multiLevelType w:val="multilevel"/>
    <w:tmpl w:val="A48C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A4"/>
    <w:rsid w:val="00A6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BDA93"/>
  <w15:chartTrackingRefBased/>
  <w15:docId w15:val="{BE27364F-A5F3-4CB2-8D8D-AE510A03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66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5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5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5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665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665A4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65A4"/>
    <w:rPr>
      <w:b/>
      <w:bCs/>
    </w:rPr>
  </w:style>
  <w:style w:type="character" w:styleId="Emphasis">
    <w:name w:val="Emphasis"/>
    <w:basedOn w:val="DefaultParagraphFont"/>
    <w:uiPriority w:val="20"/>
    <w:qFormat/>
    <w:rsid w:val="00A66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2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5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2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 Solis</dc:creator>
  <cp:keywords/>
  <dc:description/>
  <cp:lastModifiedBy>Julianna Solis</cp:lastModifiedBy>
  <cp:revision>1</cp:revision>
  <dcterms:created xsi:type="dcterms:W3CDTF">2020-11-20T04:43:00Z</dcterms:created>
  <dcterms:modified xsi:type="dcterms:W3CDTF">2020-11-20T04:45:00Z</dcterms:modified>
</cp:coreProperties>
</file>