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4F8E" w14:textId="7EDAF32A" w:rsidR="00E74C9B" w:rsidRDefault="00E74C9B" w:rsidP="00E74C9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4C9B">
        <w:rPr>
          <w:rFonts w:ascii="Times New Roman" w:hAnsi="Times New Roman" w:cs="Times New Roman"/>
          <w:b/>
          <w:bCs/>
          <w:sz w:val="24"/>
          <w:szCs w:val="24"/>
        </w:rPr>
        <w:t>Week 4 Readings/Videos</w:t>
      </w:r>
    </w:p>
    <w:p w14:paraId="30AF9BD4" w14:textId="4A6BA55D" w:rsidR="00E74C9B" w:rsidRPr="00E74C9B" w:rsidRDefault="00E74C9B" w:rsidP="00E74C9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4C9B">
        <w:rPr>
          <w:rFonts w:ascii="Times New Roman" w:hAnsi="Times New Roman" w:cs="Times New Roman"/>
          <w:b/>
          <w:bCs/>
          <w:sz w:val="24"/>
          <w:szCs w:val="24"/>
          <w:u w:val="single"/>
        </w:rPr>
        <w:t>Readings</w:t>
      </w:r>
    </w:p>
    <w:p w14:paraId="3858D990" w14:textId="20F0D927" w:rsidR="007D3863" w:rsidRDefault="00E74C9B" w:rsidP="00E74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95E2F">
          <w:rPr>
            <w:rStyle w:val="Hyperlink"/>
            <w:rFonts w:ascii="Times New Roman" w:hAnsi="Times New Roman" w:cs="Times New Roman"/>
            <w:sz w:val="24"/>
            <w:szCs w:val="24"/>
          </w:rPr>
          <w:t>https://hbr.org/2020/01/the</w:t>
        </w:r>
        <w:r w:rsidRPr="00795E2F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Pr="00795E2F">
          <w:rPr>
            <w:rStyle w:val="Hyperlink"/>
            <w:rFonts w:ascii="Times New Roman" w:hAnsi="Times New Roman" w:cs="Times New Roman"/>
            <w:sz w:val="24"/>
            <w:szCs w:val="24"/>
          </w:rPr>
          <w:t>elements-of-good-judgment</w:t>
        </w:r>
      </w:hyperlink>
    </w:p>
    <w:p w14:paraId="0E7B263E" w14:textId="0CE3711A" w:rsidR="00E74C9B" w:rsidRDefault="00E74C9B" w:rsidP="00E74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95E2F">
          <w:rPr>
            <w:rStyle w:val="Hyperlink"/>
            <w:rFonts w:ascii="Times New Roman" w:hAnsi="Times New Roman" w:cs="Times New Roman"/>
            <w:sz w:val="24"/>
            <w:szCs w:val="24"/>
          </w:rPr>
          <w:t>https://www.niagarainstitute.com/blog/sound-judgment-and-decision-making/</w:t>
        </w:r>
      </w:hyperlink>
    </w:p>
    <w:p w14:paraId="43B66B44" w14:textId="3D3410D0" w:rsidR="00E74C9B" w:rsidRDefault="00E74C9B" w:rsidP="00E74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95E2F">
          <w:rPr>
            <w:rStyle w:val="Hyperlink"/>
            <w:rFonts w:ascii="Times New Roman" w:hAnsi="Times New Roman" w:cs="Times New Roman"/>
            <w:sz w:val="24"/>
            <w:szCs w:val="24"/>
          </w:rPr>
          <w:t>https://philosophy.hku.hk/think/critical/ct.php</w:t>
        </w:r>
      </w:hyperlink>
    </w:p>
    <w:p w14:paraId="0DBE87DE" w14:textId="7552C520" w:rsidR="00E74C9B" w:rsidRDefault="00E74C9B" w:rsidP="00E74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95E2F">
          <w:rPr>
            <w:rStyle w:val="Hyperlink"/>
            <w:rFonts w:ascii="Times New Roman" w:hAnsi="Times New Roman" w:cs="Times New Roman"/>
            <w:sz w:val="24"/>
            <w:szCs w:val="24"/>
          </w:rPr>
          <w:t>https://davidbarrett.ca/decision-making/</w:t>
        </w:r>
      </w:hyperlink>
    </w:p>
    <w:p w14:paraId="5A1C1EFA" w14:textId="704F80C8" w:rsidR="00E74C9B" w:rsidRDefault="0006279F" w:rsidP="00E74C9B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79F">
        <w:rPr>
          <w:rFonts w:ascii="Times New Roman" w:hAnsi="Times New Roman" w:cs="Times New Roman"/>
          <w:b/>
          <w:bCs/>
          <w:sz w:val="24"/>
          <w:szCs w:val="24"/>
          <w:u w:val="single"/>
        </w:rPr>
        <w:t>Videos</w:t>
      </w:r>
    </w:p>
    <w:p w14:paraId="350C5EB6" w14:textId="082EF955" w:rsidR="0006279F" w:rsidRDefault="0006279F" w:rsidP="00E74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95E2F">
          <w:rPr>
            <w:rStyle w:val="Hyperlink"/>
            <w:rFonts w:ascii="Times New Roman" w:hAnsi="Times New Roman" w:cs="Times New Roman"/>
            <w:sz w:val="24"/>
            <w:szCs w:val="24"/>
          </w:rPr>
          <w:t>https://youtu.be/rlLhxa3vzPg</w:t>
        </w:r>
      </w:hyperlink>
    </w:p>
    <w:p w14:paraId="59699348" w14:textId="715E5C9E" w:rsidR="0006279F" w:rsidRDefault="0006279F" w:rsidP="00E74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95E2F">
          <w:rPr>
            <w:rStyle w:val="Hyperlink"/>
            <w:rFonts w:ascii="Times New Roman" w:hAnsi="Times New Roman" w:cs="Times New Roman"/>
            <w:sz w:val="24"/>
            <w:szCs w:val="24"/>
          </w:rPr>
          <w:t>https://youtu.be/HnJ1bqXUnIM</w:t>
        </w:r>
      </w:hyperlink>
    </w:p>
    <w:p w14:paraId="4FF3DEEB" w14:textId="1E5FBFC9" w:rsidR="0006279F" w:rsidRDefault="0006279F" w:rsidP="00E74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95E2F">
          <w:rPr>
            <w:rStyle w:val="Hyperlink"/>
            <w:rFonts w:ascii="Times New Roman" w:hAnsi="Times New Roman" w:cs="Times New Roman"/>
            <w:sz w:val="24"/>
            <w:szCs w:val="24"/>
          </w:rPr>
          <w:t>https://youtu.be/eY3ivHv7J7s</w:t>
        </w:r>
      </w:hyperlink>
    </w:p>
    <w:p w14:paraId="2FCA537F" w14:textId="77777777" w:rsidR="0006279F" w:rsidRPr="0006279F" w:rsidRDefault="0006279F" w:rsidP="00E74C9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6279F" w:rsidRPr="0006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9B"/>
    <w:rsid w:val="0006279F"/>
    <w:rsid w:val="001C1558"/>
    <w:rsid w:val="0079670F"/>
    <w:rsid w:val="007D3863"/>
    <w:rsid w:val="00E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9C42"/>
  <w15:chartTrackingRefBased/>
  <w15:docId w15:val="{1AA76CF4-1A9B-4FF5-AA44-EEEAC7D9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C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4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lLhxa3vz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vidbarrett.ca/decision-makin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ilosophy.hku.hk/think/critical/ct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iagarainstitute.com/blog/sound-judgment-and-decision-making/" TargetMode="External"/><Relationship Id="rId10" Type="http://schemas.openxmlformats.org/officeDocument/2006/relationships/hyperlink" Target="https://youtu.be/eY3ivHv7J7s" TargetMode="External"/><Relationship Id="rId4" Type="http://schemas.openxmlformats.org/officeDocument/2006/relationships/hyperlink" Target="https://hbr.org/2020/01/the-elements-of-good-judgment" TargetMode="External"/><Relationship Id="rId9" Type="http://schemas.openxmlformats.org/officeDocument/2006/relationships/hyperlink" Target="https://youtu.be/HnJ1bqXUn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Innocent</dc:creator>
  <cp:keywords/>
  <dc:description/>
  <cp:lastModifiedBy>Stephanie Innocent</cp:lastModifiedBy>
  <cp:revision>1</cp:revision>
  <dcterms:created xsi:type="dcterms:W3CDTF">2021-11-01T22:18:00Z</dcterms:created>
  <dcterms:modified xsi:type="dcterms:W3CDTF">2021-11-01T22:37:00Z</dcterms:modified>
</cp:coreProperties>
</file>