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AF" w:rsidRPr="003D14AF" w:rsidRDefault="003D14AF" w:rsidP="003D14AF">
      <w:pPr>
        <w:jc w:val="center"/>
        <w:rPr>
          <w:b/>
        </w:rPr>
      </w:pPr>
      <w:r w:rsidRPr="003D14AF">
        <w:rPr>
          <w:b/>
        </w:rPr>
        <w:t xml:space="preserve">Unit </w:t>
      </w:r>
      <w:r w:rsidR="00EF0B2B">
        <w:rPr>
          <w:b/>
        </w:rPr>
        <w:t>3</w:t>
      </w:r>
      <w:r w:rsidRPr="003D14AF">
        <w:rPr>
          <w:b/>
        </w:rPr>
        <w:t xml:space="preserve"> Focus Group Theming Table</w:t>
      </w:r>
    </w:p>
    <w:tbl>
      <w:tblPr>
        <w:tblW w:w="13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311"/>
        <w:gridCol w:w="2312"/>
        <w:gridCol w:w="2312"/>
        <w:gridCol w:w="2312"/>
        <w:gridCol w:w="1391"/>
        <w:gridCol w:w="1025"/>
      </w:tblGrid>
      <w:tr w:rsidR="00A35528" w:rsidRPr="000A3839" w:rsidTr="00772EA7">
        <w:trPr>
          <w:trHeight w:val="858"/>
          <w:jc w:val="center"/>
        </w:trPr>
        <w:tc>
          <w:tcPr>
            <w:tcW w:w="2065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Questions</w:t>
            </w:r>
          </w:p>
        </w:tc>
        <w:tc>
          <w:tcPr>
            <w:tcW w:w="2311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Example    Short Answers</w:t>
            </w:r>
          </w:p>
        </w:tc>
        <w:tc>
          <w:tcPr>
            <w:tcW w:w="2312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Respondent 1 Short Answers</w:t>
            </w:r>
          </w:p>
        </w:tc>
        <w:tc>
          <w:tcPr>
            <w:tcW w:w="2312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Respondent 2 Short Answers</w:t>
            </w:r>
          </w:p>
        </w:tc>
        <w:tc>
          <w:tcPr>
            <w:tcW w:w="2312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Respondent 3 Short Answers</w:t>
            </w:r>
          </w:p>
        </w:tc>
        <w:tc>
          <w:tcPr>
            <w:tcW w:w="1391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Theme Labels</w:t>
            </w:r>
          </w:p>
        </w:tc>
        <w:tc>
          <w:tcPr>
            <w:tcW w:w="1025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Theme Codes</w:t>
            </w:r>
          </w:p>
        </w:tc>
      </w:tr>
      <w:tr w:rsidR="00A35528" w:rsidRPr="000A3839" w:rsidTr="00772EA7">
        <w:trPr>
          <w:trHeight w:val="1854"/>
          <w:jc w:val="center"/>
        </w:trPr>
        <w:tc>
          <w:tcPr>
            <w:tcW w:w="2065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What caused you to file a complaint with the police department?</w:t>
            </w:r>
          </w:p>
        </w:tc>
        <w:tc>
          <w:tcPr>
            <w:tcW w:w="2311" w:type="dxa"/>
            <w:shd w:val="clear" w:color="auto" w:fill="auto"/>
          </w:tcPr>
          <w:p w:rsidR="00A35528" w:rsidRPr="000A3839" w:rsidRDefault="00A35528" w:rsidP="000A3839">
            <w:pPr>
              <w:pStyle w:val="ListParagraph"/>
              <w:numPr>
                <w:ilvl w:val="0"/>
                <w:numId w:val="2"/>
              </w:numPr>
              <w:spacing w:after="150" w:line="240" w:lineRule="atLeast"/>
              <w:ind w:left="237" w:hanging="237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  <w:r w:rsidRPr="000A3839">
              <w:rPr>
                <w:rFonts w:ascii="Arial" w:eastAsia="Times New Roman" w:hAnsi="Arial" w:cs="Arial"/>
                <w:color w:val="333333"/>
                <w:sz w:val="16"/>
                <w:szCs w:val="20"/>
              </w:rPr>
              <w:t>Upset that police did not respond to theft of my son’s bicycle</w:t>
            </w:r>
          </w:p>
          <w:p w:rsidR="00567187" w:rsidRPr="000A3839" w:rsidRDefault="00567187" w:rsidP="000A3839">
            <w:pPr>
              <w:pStyle w:val="ListParagraph"/>
              <w:numPr>
                <w:ilvl w:val="0"/>
                <w:numId w:val="2"/>
              </w:numPr>
              <w:spacing w:after="150" w:line="240" w:lineRule="atLeast"/>
              <w:ind w:left="237" w:hanging="237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  <w:r w:rsidRPr="000A3839">
              <w:rPr>
                <w:rFonts w:ascii="Arial" w:eastAsia="Times New Roman" w:hAnsi="Arial" w:cs="Arial"/>
                <w:color w:val="333333"/>
                <w:sz w:val="16"/>
                <w:szCs w:val="20"/>
              </w:rPr>
              <w:t>The officer told me, “Good luck getting the bike back, we have way bigger fish to fry.”</w:t>
            </w:r>
          </w:p>
        </w:tc>
        <w:tc>
          <w:tcPr>
            <w:tcW w:w="2312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</w:tr>
      <w:tr w:rsidR="00A35528" w:rsidRPr="000A3839" w:rsidTr="00772EA7">
        <w:trPr>
          <w:trHeight w:val="1511"/>
          <w:jc w:val="center"/>
        </w:trPr>
        <w:tc>
          <w:tcPr>
            <w:tcW w:w="2065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How did the police department respond to the complaint?</w:t>
            </w:r>
          </w:p>
        </w:tc>
        <w:tc>
          <w:tcPr>
            <w:tcW w:w="2311" w:type="dxa"/>
            <w:shd w:val="clear" w:color="auto" w:fill="auto"/>
          </w:tcPr>
          <w:p w:rsidR="00A35528" w:rsidRPr="000A3839" w:rsidRDefault="00A35528" w:rsidP="000A3839">
            <w:pPr>
              <w:pStyle w:val="ListParagraph"/>
              <w:numPr>
                <w:ilvl w:val="0"/>
                <w:numId w:val="2"/>
              </w:numPr>
              <w:spacing w:after="150" w:line="240" w:lineRule="atLeast"/>
              <w:ind w:left="206" w:hanging="206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  <w:r w:rsidRPr="000A3839">
              <w:rPr>
                <w:rFonts w:ascii="Arial" w:eastAsia="Times New Roman" w:hAnsi="Arial" w:cs="Arial"/>
                <w:color w:val="333333"/>
                <w:sz w:val="16"/>
                <w:szCs w:val="20"/>
              </w:rPr>
              <w:t xml:space="preserve">The desk officer explained that </w:t>
            </w:r>
            <w:r w:rsidR="00567187" w:rsidRPr="000A3839">
              <w:rPr>
                <w:rFonts w:ascii="Arial" w:eastAsia="Times New Roman" w:hAnsi="Arial" w:cs="Arial"/>
                <w:color w:val="333333"/>
                <w:sz w:val="16"/>
                <w:szCs w:val="20"/>
              </w:rPr>
              <w:t>the department has to triage cases and typically bikes are not located</w:t>
            </w:r>
          </w:p>
          <w:p w:rsidR="00567187" w:rsidRPr="000A3839" w:rsidRDefault="00567187" w:rsidP="000A3839">
            <w:pPr>
              <w:pStyle w:val="ListParagraph"/>
              <w:numPr>
                <w:ilvl w:val="0"/>
                <w:numId w:val="2"/>
              </w:numPr>
              <w:spacing w:after="150" w:line="240" w:lineRule="atLeast"/>
              <w:ind w:left="206" w:hanging="206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  <w:r w:rsidRPr="000A3839">
              <w:rPr>
                <w:rFonts w:ascii="Arial" w:eastAsia="Times New Roman" w:hAnsi="Arial" w:cs="Arial"/>
                <w:color w:val="333333"/>
                <w:sz w:val="16"/>
                <w:szCs w:val="20"/>
              </w:rPr>
              <w:t>The officer said I might check local pawn shops to see if someone has brought it in</w:t>
            </w:r>
          </w:p>
          <w:p w:rsidR="00567187" w:rsidRPr="000A3839" w:rsidRDefault="00567187" w:rsidP="000A3839">
            <w:pPr>
              <w:pStyle w:val="ListParagraph"/>
              <w:numPr>
                <w:ilvl w:val="0"/>
                <w:numId w:val="2"/>
              </w:numPr>
              <w:spacing w:after="150" w:line="240" w:lineRule="atLeast"/>
              <w:ind w:left="206" w:hanging="206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  <w:r w:rsidRPr="000A3839">
              <w:rPr>
                <w:rFonts w:ascii="Arial" w:eastAsia="Times New Roman" w:hAnsi="Arial" w:cs="Arial"/>
                <w:color w:val="333333"/>
                <w:sz w:val="16"/>
                <w:szCs w:val="20"/>
              </w:rPr>
              <w:t xml:space="preserve">The officer said they would definitely call if the bike shows up </w:t>
            </w:r>
          </w:p>
        </w:tc>
        <w:tc>
          <w:tcPr>
            <w:tcW w:w="2312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2312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</w:tr>
      <w:tr w:rsidR="00A35528" w:rsidRPr="000A3839" w:rsidTr="00772EA7">
        <w:trPr>
          <w:trHeight w:val="1854"/>
          <w:jc w:val="center"/>
        </w:trPr>
        <w:tc>
          <w:tcPr>
            <w:tcW w:w="2065" w:type="dxa"/>
            <w:shd w:val="clear" w:color="auto" w:fill="BDD6EE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</w:pPr>
            <w:r w:rsidRPr="000A3839">
              <w:rPr>
                <w:rFonts w:ascii="Arial" w:eastAsia="Times New Roman" w:hAnsi="Arial" w:cs="Arial"/>
                <w:b/>
                <w:color w:val="333333"/>
                <w:sz w:val="18"/>
                <w:szCs w:val="20"/>
              </w:rPr>
              <w:t>How did you feel about how the police department responded?</w:t>
            </w:r>
          </w:p>
        </w:tc>
        <w:tc>
          <w:tcPr>
            <w:tcW w:w="2311" w:type="dxa"/>
            <w:shd w:val="clear" w:color="auto" w:fill="auto"/>
          </w:tcPr>
          <w:p w:rsidR="00567187" w:rsidRPr="000A3839" w:rsidRDefault="00567187" w:rsidP="000A3839">
            <w:pPr>
              <w:pStyle w:val="ListParagraph"/>
              <w:numPr>
                <w:ilvl w:val="0"/>
                <w:numId w:val="2"/>
              </w:numPr>
              <w:spacing w:after="150" w:line="240" w:lineRule="atLeast"/>
              <w:ind w:left="206" w:hanging="206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  <w:r w:rsidRPr="000A3839">
              <w:rPr>
                <w:rFonts w:ascii="Arial" w:eastAsia="Times New Roman" w:hAnsi="Arial" w:cs="Arial"/>
                <w:color w:val="333333"/>
                <w:sz w:val="16"/>
                <w:szCs w:val="20"/>
              </w:rPr>
              <w:t>I felt much better after the desk officer explained the realities facing the department</w:t>
            </w:r>
          </w:p>
          <w:p w:rsidR="00567187" w:rsidRPr="000A3839" w:rsidRDefault="00567187" w:rsidP="000A3839">
            <w:pPr>
              <w:pStyle w:val="ListParagraph"/>
              <w:numPr>
                <w:ilvl w:val="0"/>
                <w:numId w:val="2"/>
              </w:numPr>
              <w:spacing w:after="150" w:line="240" w:lineRule="atLeast"/>
              <w:ind w:left="206" w:hanging="206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  <w:r w:rsidRPr="000A3839">
              <w:rPr>
                <w:rFonts w:ascii="Arial" w:eastAsia="Times New Roman" w:hAnsi="Arial" w:cs="Arial"/>
                <w:color w:val="333333"/>
                <w:sz w:val="16"/>
                <w:szCs w:val="20"/>
              </w:rPr>
              <w:t>I liked that I was given a suggestion for locating the bike</w:t>
            </w:r>
          </w:p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A35528" w:rsidRPr="000A3839" w:rsidRDefault="00A35528" w:rsidP="000A3839">
            <w:pPr>
              <w:spacing w:after="150" w:line="240" w:lineRule="atLeast"/>
              <w:rPr>
                <w:rFonts w:ascii="Arial" w:eastAsia="Times New Roman" w:hAnsi="Arial" w:cs="Arial"/>
                <w:color w:val="333333"/>
                <w:sz w:val="16"/>
                <w:szCs w:val="20"/>
              </w:rPr>
            </w:pPr>
          </w:p>
        </w:tc>
      </w:tr>
    </w:tbl>
    <w:p w:rsidR="000A3839" w:rsidRDefault="000A3839"/>
    <w:sectPr w:rsidR="000A3839" w:rsidSect="00A355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7FB9"/>
    <w:multiLevelType w:val="hybridMultilevel"/>
    <w:tmpl w:val="BC6AD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E5B38"/>
    <w:multiLevelType w:val="hybridMultilevel"/>
    <w:tmpl w:val="742E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9A"/>
    <w:rsid w:val="000A3839"/>
    <w:rsid w:val="000C16C6"/>
    <w:rsid w:val="002750D5"/>
    <w:rsid w:val="003D14AF"/>
    <w:rsid w:val="00567187"/>
    <w:rsid w:val="0074549A"/>
    <w:rsid w:val="00772EA7"/>
    <w:rsid w:val="00A35528"/>
    <w:rsid w:val="00EF0B2B"/>
    <w:rsid w:val="00F6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4B326-5557-4919-B013-E8A21F15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4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Higher Education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Early</dc:creator>
  <cp:keywords/>
  <cp:lastModifiedBy>kaptest</cp:lastModifiedBy>
  <cp:revision>3</cp:revision>
  <dcterms:created xsi:type="dcterms:W3CDTF">2020-09-01T21:32:00Z</dcterms:created>
  <dcterms:modified xsi:type="dcterms:W3CDTF">2020-09-01T21:32:00Z</dcterms:modified>
</cp:coreProperties>
</file>