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CA0C" w14:textId="77777777" w:rsidR="00F61005" w:rsidRDefault="00F61005" w:rsidP="00F61005">
      <w:r>
        <w:t>Eastman Kodak Co.: Funtime Film</w:t>
      </w:r>
    </w:p>
    <w:p w14:paraId="2CE510E4" w14:textId="77777777" w:rsidR="00F61005" w:rsidRDefault="00F61005" w:rsidP="00F61005">
      <w:r>
        <w:t xml:space="preserve">While Eastman Kodak still maintained a dominant position in the United States film market in 1993, its share had declined to 70% from 76% only five years earlier.  This erosion was at the hands of Fuji which held the # 2 position at 11% share and private label suppliers.  Some observers felt the film industry had become more commodity-like as actual performance differences between brands became insignificant. To deal with this eroding share position, Kodak management was preparing to launch a “fighting brand” called Funtime to compete with less expensive rivals. </w:t>
      </w:r>
    </w:p>
    <w:p w14:paraId="6AC5CF32" w14:textId="77777777" w:rsidR="00F61005" w:rsidRDefault="00F61005" w:rsidP="00F61005">
      <w:r>
        <w:t>Read the case, discuss with your group and answer the following questions:</w:t>
      </w:r>
    </w:p>
    <w:p w14:paraId="41AA9F3C" w14:textId="428DE6E3" w:rsidR="00F61005" w:rsidRPr="009C2FDF" w:rsidRDefault="00F61005" w:rsidP="00F61005">
      <w:pPr>
        <w:rPr>
          <w:color w:val="FF0000"/>
        </w:rPr>
      </w:pPr>
      <w:r w:rsidRPr="009C2FDF">
        <w:rPr>
          <w:color w:val="FF0000"/>
        </w:rPr>
        <w:t xml:space="preserve">Q1)   Using a </w:t>
      </w:r>
      <w:r w:rsidRPr="009C2FDF">
        <w:rPr>
          <w:b/>
          <w:bCs/>
          <w:color w:val="FF0000"/>
        </w:rPr>
        <w:t>5C</w:t>
      </w:r>
      <w:r w:rsidRPr="009C2FDF">
        <w:rPr>
          <w:color w:val="FF0000"/>
        </w:rPr>
        <w:t>'s analysis, diagnose the reasons for Kodak’s market share loss.</w:t>
      </w:r>
    </w:p>
    <w:p w14:paraId="58DF6290" w14:textId="77777777" w:rsidR="009C2FDF" w:rsidRPr="009C2FDF" w:rsidRDefault="009C2FDF" w:rsidP="00F61005">
      <w:pPr>
        <w:rPr>
          <w:color w:val="FF0000"/>
        </w:rPr>
      </w:pPr>
    </w:p>
    <w:p w14:paraId="49AB9431" w14:textId="77777777" w:rsidR="00F61005" w:rsidRPr="009C2FDF" w:rsidRDefault="00F61005" w:rsidP="00F61005">
      <w:pPr>
        <w:rPr>
          <w:color w:val="FF0000"/>
        </w:rPr>
      </w:pPr>
      <w:r w:rsidRPr="009C2FDF">
        <w:rPr>
          <w:color w:val="FF0000"/>
        </w:rPr>
        <w:t>Q2)   Using the perceptual maps framework, evaluate the general concept of Funtime proposal and its implementation details given consumer behavior. Is the positioning appropriate?</w:t>
      </w:r>
    </w:p>
    <w:p w14:paraId="5660FC02" w14:textId="77777777" w:rsidR="00F61005" w:rsidRDefault="00F61005" w:rsidP="00F61005"/>
    <w:p w14:paraId="540CA758" w14:textId="77777777" w:rsidR="00F61005" w:rsidRDefault="00F61005" w:rsidP="00F61005">
      <w:r>
        <w:t>There is no required formatting from my side e.g., you do not need any abstract/ summary etc. - just answer each question separately and completely.</w:t>
      </w:r>
    </w:p>
    <w:p w14:paraId="439C7725" w14:textId="047CC90B" w:rsidR="00D81C01" w:rsidRPr="00F61005" w:rsidRDefault="00F61005" w:rsidP="00F61005">
      <w:r>
        <w:t>You can organize your answer as you like to improve overall presentation clarity and quality.  As necessary, feel free include tables/figures to improve the quality of your presentation.</w:t>
      </w:r>
    </w:p>
    <w:sectPr w:rsidR="00D81C01" w:rsidRPr="00F61005" w:rsidSect="001F5F6D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05"/>
    <w:rsid w:val="000006E4"/>
    <w:rsid w:val="001F5F6D"/>
    <w:rsid w:val="008E7AA6"/>
    <w:rsid w:val="009C2FDF"/>
    <w:rsid w:val="00D81C01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503"/>
  <w15:chartTrackingRefBased/>
  <w15:docId w15:val="{74E84431-4836-4AA6-BAFF-FF692148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fantasyjune97@gmail.com</dc:creator>
  <cp:keywords/>
  <dc:description/>
  <cp:lastModifiedBy>fantasyjune97@gmail.com</cp:lastModifiedBy>
  <cp:revision>4</cp:revision>
  <dcterms:created xsi:type="dcterms:W3CDTF">2021-11-25T09:45:00Z</dcterms:created>
  <dcterms:modified xsi:type="dcterms:W3CDTF">2021-11-25T09:57:00Z</dcterms:modified>
</cp:coreProperties>
</file>