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9648E6" w14:textId="77777777" w:rsidR="001C33A3" w:rsidRDefault="00F31D95">
      <w:pPr>
        <w:rPr>
          <w:b/>
        </w:rPr>
      </w:pPr>
      <w:r>
        <w:rPr>
          <w:b/>
        </w:rPr>
        <w:tab/>
      </w:r>
      <w:r>
        <w:rPr>
          <w:b/>
        </w:rPr>
        <w:tab/>
      </w:r>
      <w:r>
        <w:rPr>
          <w:b/>
        </w:rPr>
        <w:tab/>
      </w:r>
      <w:r>
        <w:rPr>
          <w:b/>
        </w:rPr>
        <w:tab/>
      </w:r>
      <w:r>
        <w:rPr>
          <w:b/>
        </w:rPr>
        <w:tab/>
      </w:r>
    </w:p>
    <w:p w14:paraId="4E774910" w14:textId="77777777" w:rsidR="001C33A3" w:rsidRDefault="001C33A3">
      <w:pPr>
        <w:jc w:val="center"/>
        <w:rPr>
          <w:b/>
        </w:rPr>
      </w:pPr>
    </w:p>
    <w:p w14:paraId="513ADCC7" w14:textId="02F596A8" w:rsidR="001C33A3" w:rsidRPr="00412D0A" w:rsidRDefault="00380827">
      <w:pPr>
        <w:jc w:val="center"/>
        <w:rPr>
          <w:b/>
          <w:sz w:val="36"/>
          <w:szCs w:val="36"/>
          <w:highlight w:val="yellow"/>
        </w:rPr>
      </w:pPr>
      <w:r w:rsidRPr="00412D0A">
        <w:rPr>
          <w:b/>
          <w:sz w:val="36"/>
          <w:szCs w:val="36"/>
          <w:highlight w:val="yellow"/>
        </w:rPr>
        <w:t>*NOTE FOR ESSAY PRO WRITER*</w:t>
      </w:r>
    </w:p>
    <w:p w14:paraId="22A158BD" w14:textId="451B8B46" w:rsidR="00380827" w:rsidRPr="00412D0A" w:rsidRDefault="00412D0A">
      <w:pPr>
        <w:jc w:val="center"/>
        <w:rPr>
          <w:b/>
          <w:highlight w:val="yellow"/>
        </w:rPr>
      </w:pPr>
      <w:r w:rsidRPr="00412D0A">
        <w:rPr>
          <w:b/>
          <w:highlight w:val="yellow"/>
        </w:rPr>
        <w:t>*</w:t>
      </w:r>
      <w:r w:rsidR="00380827" w:rsidRPr="00412D0A">
        <w:rPr>
          <w:b/>
          <w:highlight w:val="yellow"/>
        </w:rPr>
        <w:t>This is what my group has so far. Please read this to get a better scope and to stay on the same page as the rest of the group</w:t>
      </w:r>
      <w:r w:rsidRPr="00412D0A">
        <w:rPr>
          <w:b/>
          <w:highlight w:val="yellow"/>
        </w:rPr>
        <w:t>*</w:t>
      </w:r>
    </w:p>
    <w:p w14:paraId="54DFCE84" w14:textId="75AF86E0" w:rsidR="00412D0A" w:rsidRPr="008863BC" w:rsidRDefault="00412D0A">
      <w:pPr>
        <w:jc w:val="center"/>
        <w:rPr>
          <w:b/>
          <w:highlight w:val="yellow"/>
        </w:rPr>
      </w:pPr>
      <w:r w:rsidRPr="00412D0A">
        <w:rPr>
          <w:b/>
          <w:highlight w:val="yellow"/>
        </w:rPr>
        <w:t xml:space="preserve">*You are </w:t>
      </w:r>
      <w:r w:rsidRPr="008863BC">
        <w:rPr>
          <w:b/>
          <w:highlight w:val="yellow"/>
        </w:rPr>
        <w:t>only required to complete the highlighted part below*</w:t>
      </w:r>
    </w:p>
    <w:p w14:paraId="69D63516" w14:textId="1CFF60E3" w:rsidR="008863BC" w:rsidRPr="00380827" w:rsidRDefault="008863BC">
      <w:pPr>
        <w:jc w:val="center"/>
        <w:rPr>
          <w:b/>
        </w:rPr>
      </w:pPr>
      <w:r w:rsidRPr="008863BC">
        <w:rPr>
          <w:b/>
          <w:highlight w:val="yellow"/>
        </w:rPr>
        <w:t xml:space="preserve">*You can find </w:t>
      </w:r>
      <w:proofErr w:type="spellStart"/>
      <w:r w:rsidRPr="008863BC">
        <w:rPr>
          <w:b/>
          <w:highlight w:val="yellow"/>
        </w:rPr>
        <w:t>highlighed</w:t>
      </w:r>
      <w:proofErr w:type="spellEnd"/>
      <w:r w:rsidRPr="008863BC">
        <w:rPr>
          <w:b/>
          <w:highlight w:val="yellow"/>
        </w:rPr>
        <w:t xml:space="preserve"> part on page 6*</w:t>
      </w:r>
    </w:p>
    <w:p w14:paraId="5A34A2B2" w14:textId="77777777" w:rsidR="001C33A3" w:rsidRDefault="001C33A3">
      <w:pPr>
        <w:jc w:val="center"/>
        <w:rPr>
          <w:b/>
        </w:rPr>
      </w:pPr>
    </w:p>
    <w:p w14:paraId="30526FCA" w14:textId="77777777" w:rsidR="001C33A3" w:rsidRDefault="001C33A3">
      <w:pPr>
        <w:jc w:val="center"/>
        <w:rPr>
          <w:b/>
        </w:rPr>
      </w:pPr>
    </w:p>
    <w:p w14:paraId="65976C27" w14:textId="77777777" w:rsidR="001C33A3" w:rsidRDefault="001C33A3">
      <w:pPr>
        <w:jc w:val="center"/>
        <w:rPr>
          <w:b/>
        </w:rPr>
      </w:pPr>
    </w:p>
    <w:p w14:paraId="7D1CF0DA" w14:textId="77777777" w:rsidR="001C33A3" w:rsidRDefault="001C33A3">
      <w:pPr>
        <w:jc w:val="center"/>
        <w:rPr>
          <w:b/>
        </w:rPr>
      </w:pPr>
    </w:p>
    <w:p w14:paraId="5A50CF7C" w14:textId="77777777" w:rsidR="001C33A3" w:rsidRDefault="001C33A3">
      <w:pPr>
        <w:jc w:val="center"/>
        <w:rPr>
          <w:b/>
        </w:rPr>
      </w:pPr>
    </w:p>
    <w:p w14:paraId="69349E4A" w14:textId="77777777" w:rsidR="001C33A3" w:rsidRDefault="001C33A3">
      <w:pPr>
        <w:jc w:val="center"/>
        <w:rPr>
          <w:b/>
        </w:rPr>
      </w:pPr>
    </w:p>
    <w:p w14:paraId="22A95959" w14:textId="77777777" w:rsidR="001C33A3" w:rsidRDefault="00F31D95">
      <w:pPr>
        <w:jc w:val="center"/>
        <w:rPr>
          <w:b/>
        </w:rPr>
      </w:pPr>
      <w:r>
        <w:rPr>
          <w:rFonts w:ascii="Times New Roman" w:eastAsia="Times New Roman" w:hAnsi="Times New Roman" w:cs="Times New Roman"/>
          <w:b/>
          <w:sz w:val="24"/>
          <w:szCs w:val="24"/>
        </w:rPr>
        <w:t>Trading Assignment</w:t>
      </w:r>
    </w:p>
    <w:p w14:paraId="55D5645A" w14:textId="77777777" w:rsidR="001C33A3" w:rsidRDefault="001C33A3">
      <w:pPr>
        <w:jc w:val="center"/>
        <w:rPr>
          <w:b/>
        </w:rPr>
      </w:pPr>
    </w:p>
    <w:p w14:paraId="7677B34C" w14:textId="77777777" w:rsidR="001C33A3" w:rsidRDefault="001C33A3">
      <w:pPr>
        <w:jc w:val="center"/>
        <w:rPr>
          <w:b/>
        </w:rPr>
      </w:pPr>
    </w:p>
    <w:p w14:paraId="69266C4F" w14:textId="77777777" w:rsidR="001C33A3" w:rsidRDefault="001C33A3">
      <w:pPr>
        <w:jc w:val="center"/>
        <w:rPr>
          <w:b/>
        </w:rPr>
      </w:pPr>
    </w:p>
    <w:p w14:paraId="0215FCBA" w14:textId="77777777" w:rsidR="001C33A3" w:rsidRDefault="00F31D95">
      <w:pPr>
        <w:jc w:val="center"/>
        <w:rPr>
          <w:b/>
        </w:rPr>
      </w:pPr>
      <w:r>
        <w:rPr>
          <w:rFonts w:ascii="Times New Roman" w:eastAsia="Times New Roman" w:hAnsi="Times New Roman" w:cs="Times New Roman"/>
          <w:sz w:val="24"/>
          <w:szCs w:val="24"/>
        </w:rPr>
        <w:t xml:space="preserve">Megan O’Connell (0637731), Haven </w:t>
      </w:r>
      <w:proofErr w:type="spellStart"/>
      <w:r>
        <w:rPr>
          <w:rFonts w:ascii="Times New Roman" w:eastAsia="Times New Roman" w:hAnsi="Times New Roman" w:cs="Times New Roman"/>
          <w:sz w:val="24"/>
          <w:szCs w:val="24"/>
        </w:rPr>
        <w:t>Hache</w:t>
      </w:r>
      <w:proofErr w:type="spellEnd"/>
      <w:r>
        <w:rPr>
          <w:rFonts w:ascii="Times New Roman" w:eastAsia="Times New Roman" w:hAnsi="Times New Roman" w:cs="Times New Roman"/>
          <w:sz w:val="24"/>
          <w:szCs w:val="24"/>
        </w:rPr>
        <w:t xml:space="preserve"> (0625477), Michal Durakiewicz (0643964), Khushboo </w:t>
      </w:r>
      <w:proofErr w:type="gramStart"/>
      <w:r>
        <w:rPr>
          <w:rFonts w:ascii="Times New Roman" w:eastAsia="Times New Roman" w:hAnsi="Times New Roman" w:cs="Times New Roman"/>
          <w:sz w:val="24"/>
          <w:szCs w:val="24"/>
        </w:rPr>
        <w:t>Bhaskar(</w:t>
      </w:r>
      <w:proofErr w:type="gramEnd"/>
      <w:r>
        <w:rPr>
          <w:rFonts w:ascii="Times New Roman" w:eastAsia="Times New Roman" w:hAnsi="Times New Roman" w:cs="Times New Roman"/>
          <w:sz w:val="24"/>
          <w:szCs w:val="24"/>
        </w:rPr>
        <w:t xml:space="preserve">), Kunal Bhatia (), Kevin </w:t>
      </w:r>
      <w:proofErr w:type="spellStart"/>
      <w:r>
        <w:rPr>
          <w:rFonts w:ascii="Times New Roman" w:eastAsia="Times New Roman" w:hAnsi="Times New Roman" w:cs="Times New Roman"/>
          <w:sz w:val="24"/>
          <w:szCs w:val="24"/>
        </w:rPr>
        <w:t>Stahlbrand</w:t>
      </w:r>
      <w:proofErr w:type="spellEnd"/>
      <w:r>
        <w:rPr>
          <w:rFonts w:ascii="Times New Roman" w:eastAsia="Times New Roman" w:hAnsi="Times New Roman" w:cs="Times New Roman"/>
          <w:sz w:val="24"/>
          <w:szCs w:val="24"/>
        </w:rPr>
        <w:t xml:space="preserve"> (0680674)</w:t>
      </w:r>
    </w:p>
    <w:p w14:paraId="208D1FDF" w14:textId="77777777" w:rsidR="001C33A3" w:rsidRDefault="00F31D9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ADMN 3700 - Investments</w:t>
      </w:r>
    </w:p>
    <w:p w14:paraId="610C7F9C" w14:textId="77777777" w:rsidR="001C33A3" w:rsidRDefault="00F31D95">
      <w:pPr>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Jie</w:t>
      </w:r>
      <w:proofErr w:type="spellEnd"/>
      <w:r>
        <w:rPr>
          <w:rFonts w:ascii="Times New Roman" w:eastAsia="Times New Roman" w:hAnsi="Times New Roman" w:cs="Times New Roman"/>
          <w:sz w:val="24"/>
          <w:szCs w:val="24"/>
        </w:rPr>
        <w:t xml:space="preserve"> Zhang</w:t>
      </w:r>
    </w:p>
    <w:p w14:paraId="37886D19" w14:textId="77777777" w:rsidR="001C33A3" w:rsidRDefault="00F31D9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April 8, 2022</w:t>
      </w:r>
    </w:p>
    <w:p w14:paraId="07CE215E" w14:textId="77777777" w:rsidR="001C33A3" w:rsidRDefault="001C33A3">
      <w:pPr>
        <w:jc w:val="center"/>
        <w:rPr>
          <w:rFonts w:ascii="Times New Roman" w:eastAsia="Times New Roman" w:hAnsi="Times New Roman" w:cs="Times New Roman"/>
          <w:sz w:val="24"/>
          <w:szCs w:val="24"/>
        </w:rPr>
      </w:pPr>
    </w:p>
    <w:p w14:paraId="09E2B8FE" w14:textId="77777777" w:rsidR="001C33A3" w:rsidRDefault="001C33A3">
      <w:pPr>
        <w:rPr>
          <w:b/>
        </w:rPr>
      </w:pPr>
    </w:p>
    <w:p w14:paraId="59DF9155" w14:textId="77777777" w:rsidR="001C33A3" w:rsidRDefault="001C33A3">
      <w:pPr>
        <w:rPr>
          <w:b/>
        </w:rPr>
      </w:pPr>
    </w:p>
    <w:p w14:paraId="70D75865" w14:textId="77777777" w:rsidR="001C33A3" w:rsidRDefault="001C33A3">
      <w:pPr>
        <w:rPr>
          <w:b/>
        </w:rPr>
      </w:pPr>
    </w:p>
    <w:p w14:paraId="106717D3" w14:textId="77777777" w:rsidR="001C33A3" w:rsidRDefault="001C33A3">
      <w:pPr>
        <w:rPr>
          <w:b/>
        </w:rPr>
      </w:pPr>
    </w:p>
    <w:p w14:paraId="5E09BA50" w14:textId="77777777" w:rsidR="001C33A3" w:rsidRDefault="001C33A3">
      <w:pPr>
        <w:rPr>
          <w:b/>
        </w:rPr>
      </w:pPr>
    </w:p>
    <w:p w14:paraId="363D85E6" w14:textId="77777777" w:rsidR="001C33A3" w:rsidRDefault="001C33A3">
      <w:pPr>
        <w:rPr>
          <w:b/>
        </w:rPr>
      </w:pPr>
    </w:p>
    <w:p w14:paraId="7146A58A" w14:textId="77777777" w:rsidR="001C33A3" w:rsidRDefault="001C33A3">
      <w:pPr>
        <w:rPr>
          <w:b/>
        </w:rPr>
      </w:pPr>
    </w:p>
    <w:p w14:paraId="3E4988EF" w14:textId="77777777" w:rsidR="001C33A3" w:rsidRDefault="001C33A3">
      <w:pPr>
        <w:rPr>
          <w:b/>
        </w:rPr>
      </w:pPr>
    </w:p>
    <w:p w14:paraId="2616FE96" w14:textId="77777777" w:rsidR="001C33A3" w:rsidRDefault="001C33A3">
      <w:pPr>
        <w:rPr>
          <w:b/>
        </w:rPr>
      </w:pPr>
    </w:p>
    <w:p w14:paraId="5B317816" w14:textId="77777777" w:rsidR="001C33A3" w:rsidRDefault="001C33A3">
      <w:pPr>
        <w:rPr>
          <w:b/>
        </w:rPr>
      </w:pPr>
    </w:p>
    <w:p w14:paraId="13D8DBA8" w14:textId="77777777" w:rsidR="001C33A3" w:rsidRDefault="001C33A3">
      <w:pPr>
        <w:rPr>
          <w:b/>
        </w:rPr>
      </w:pPr>
    </w:p>
    <w:p w14:paraId="016F7295" w14:textId="77777777" w:rsidR="001C33A3" w:rsidRDefault="001C33A3">
      <w:pPr>
        <w:rPr>
          <w:b/>
        </w:rPr>
      </w:pPr>
    </w:p>
    <w:p w14:paraId="2B8B7A99" w14:textId="77777777" w:rsidR="001C33A3" w:rsidRDefault="001C33A3">
      <w:pPr>
        <w:rPr>
          <w:b/>
        </w:rPr>
      </w:pPr>
    </w:p>
    <w:p w14:paraId="20EB0977" w14:textId="77777777" w:rsidR="001C33A3" w:rsidRDefault="001C33A3">
      <w:pPr>
        <w:rPr>
          <w:b/>
        </w:rPr>
      </w:pPr>
    </w:p>
    <w:p w14:paraId="73D6DCF4" w14:textId="77777777" w:rsidR="001C33A3" w:rsidRDefault="001C33A3">
      <w:pPr>
        <w:rPr>
          <w:b/>
        </w:rPr>
      </w:pPr>
    </w:p>
    <w:p w14:paraId="14E7601C" w14:textId="77777777" w:rsidR="001C33A3" w:rsidRDefault="001C33A3">
      <w:pPr>
        <w:rPr>
          <w:b/>
        </w:rPr>
      </w:pPr>
    </w:p>
    <w:p w14:paraId="0B5EDDC7" w14:textId="77777777" w:rsidR="001C33A3" w:rsidRDefault="001C33A3">
      <w:pPr>
        <w:rPr>
          <w:b/>
        </w:rPr>
      </w:pPr>
    </w:p>
    <w:p w14:paraId="516ED955" w14:textId="77777777" w:rsidR="001C33A3" w:rsidRDefault="001C33A3">
      <w:pPr>
        <w:rPr>
          <w:b/>
        </w:rPr>
      </w:pPr>
    </w:p>
    <w:p w14:paraId="24947B01" w14:textId="77777777" w:rsidR="001C33A3" w:rsidRDefault="001C33A3">
      <w:pPr>
        <w:rPr>
          <w:b/>
        </w:rPr>
      </w:pPr>
    </w:p>
    <w:p w14:paraId="6F3FA921" w14:textId="77777777" w:rsidR="001C33A3" w:rsidRDefault="001C33A3">
      <w:pPr>
        <w:rPr>
          <w:b/>
        </w:rPr>
      </w:pPr>
    </w:p>
    <w:p w14:paraId="728AE6D0" w14:textId="77777777" w:rsidR="001C33A3" w:rsidRDefault="001C33A3">
      <w:pPr>
        <w:rPr>
          <w:b/>
        </w:rPr>
      </w:pPr>
    </w:p>
    <w:p w14:paraId="55C5BF62" w14:textId="77777777" w:rsidR="001C33A3" w:rsidRDefault="001C33A3">
      <w:pPr>
        <w:rPr>
          <w:b/>
        </w:rPr>
      </w:pPr>
    </w:p>
    <w:p w14:paraId="1E4BFC54" w14:textId="77777777" w:rsidR="001C33A3" w:rsidRDefault="00F31D95">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Investment strategy </w:t>
      </w:r>
    </w:p>
    <w:p w14:paraId="641BE14E" w14:textId="77777777" w:rsidR="001C33A3" w:rsidRDefault="00F31D95">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Based on the risk aversion our group has decided to take an active investment strategy. We have decided on </w:t>
      </w:r>
      <w:proofErr w:type="spellStart"/>
      <w:proofErr w:type="gramStart"/>
      <w:r>
        <w:rPr>
          <w:rFonts w:ascii="Times New Roman" w:eastAsia="Times New Roman" w:hAnsi="Times New Roman" w:cs="Times New Roman"/>
          <w:sz w:val="24"/>
          <w:szCs w:val="24"/>
        </w:rPr>
        <w:t>a</w:t>
      </w:r>
      <w:proofErr w:type="spellEnd"/>
      <w:proofErr w:type="gramEnd"/>
      <w:r>
        <w:rPr>
          <w:rFonts w:ascii="Times New Roman" w:eastAsia="Times New Roman" w:hAnsi="Times New Roman" w:cs="Times New Roman"/>
          <w:sz w:val="24"/>
          <w:szCs w:val="24"/>
        </w:rPr>
        <w:t xml:space="preserve"> active strategy due to limited amount of months we had for trading. We felt as if having a more hands on approach would allow</w:t>
      </w:r>
      <w:r>
        <w:rPr>
          <w:rFonts w:ascii="Times New Roman" w:eastAsia="Times New Roman" w:hAnsi="Times New Roman" w:cs="Times New Roman"/>
          <w:sz w:val="24"/>
          <w:szCs w:val="24"/>
        </w:rPr>
        <w:t xml:space="preserve"> for us to capitalized off of </w:t>
      </w:r>
      <w:proofErr w:type="gramStart"/>
      <w:r>
        <w:rPr>
          <w:rFonts w:ascii="Times New Roman" w:eastAsia="Times New Roman" w:hAnsi="Times New Roman" w:cs="Times New Roman"/>
          <w:sz w:val="24"/>
          <w:szCs w:val="24"/>
        </w:rPr>
        <w:t>short term</w:t>
      </w:r>
      <w:proofErr w:type="gramEnd"/>
      <w:r>
        <w:rPr>
          <w:rFonts w:ascii="Times New Roman" w:eastAsia="Times New Roman" w:hAnsi="Times New Roman" w:cs="Times New Roman"/>
          <w:sz w:val="24"/>
          <w:szCs w:val="24"/>
        </w:rPr>
        <w:t xml:space="preserve"> market fluctuations. By </w:t>
      </w:r>
      <w:proofErr w:type="spellStart"/>
      <w:r>
        <w:rPr>
          <w:rFonts w:ascii="Times New Roman" w:eastAsia="Times New Roman" w:hAnsi="Times New Roman" w:cs="Times New Roman"/>
          <w:sz w:val="24"/>
          <w:szCs w:val="24"/>
        </w:rPr>
        <w:t>utilzing</w:t>
      </w:r>
      <w:proofErr w:type="spellEnd"/>
      <w:r>
        <w:rPr>
          <w:rFonts w:ascii="Times New Roman" w:eastAsia="Times New Roman" w:hAnsi="Times New Roman" w:cs="Times New Roman"/>
          <w:sz w:val="24"/>
          <w:szCs w:val="24"/>
        </w:rPr>
        <w:t xml:space="preserve"> short and stop limits it will allow for us to sell our shares and earn as much capital back in high </w:t>
      </w:r>
      <w:proofErr w:type="spellStart"/>
      <w:r>
        <w:rPr>
          <w:rFonts w:ascii="Times New Roman" w:eastAsia="Times New Roman" w:hAnsi="Times New Roman" w:cs="Times New Roman"/>
          <w:sz w:val="24"/>
          <w:szCs w:val="24"/>
        </w:rPr>
        <w:t>flucutaions</w:t>
      </w:r>
      <w:proofErr w:type="spellEnd"/>
      <w:r>
        <w:rPr>
          <w:rFonts w:ascii="Times New Roman" w:eastAsia="Times New Roman" w:hAnsi="Times New Roman" w:cs="Times New Roman"/>
          <w:sz w:val="24"/>
          <w:szCs w:val="24"/>
        </w:rPr>
        <w:t xml:space="preserve"> markets. As the market changes throughout the </w:t>
      </w:r>
      <w:proofErr w:type="gramStart"/>
      <w:r>
        <w:rPr>
          <w:rFonts w:ascii="Times New Roman" w:eastAsia="Times New Roman" w:hAnsi="Times New Roman" w:cs="Times New Roman"/>
          <w:sz w:val="24"/>
          <w:szCs w:val="24"/>
        </w:rPr>
        <w:t>semester</w:t>
      </w:r>
      <w:proofErr w:type="gramEnd"/>
      <w:r>
        <w:rPr>
          <w:rFonts w:ascii="Times New Roman" w:eastAsia="Times New Roman" w:hAnsi="Times New Roman" w:cs="Times New Roman"/>
          <w:sz w:val="24"/>
          <w:szCs w:val="24"/>
        </w:rPr>
        <w:t xml:space="preserve"> we want to be a</w:t>
      </w:r>
      <w:r>
        <w:rPr>
          <w:rFonts w:ascii="Times New Roman" w:eastAsia="Times New Roman" w:hAnsi="Times New Roman" w:cs="Times New Roman"/>
          <w:sz w:val="24"/>
          <w:szCs w:val="24"/>
        </w:rPr>
        <w:t xml:space="preserve">ble to shift what stocks hold are assets. We felt as if passive trading strategies would not give us the flexibility on what stocks we </w:t>
      </w:r>
      <w:proofErr w:type="gramStart"/>
      <w:r>
        <w:rPr>
          <w:rFonts w:ascii="Times New Roman" w:eastAsia="Times New Roman" w:hAnsi="Times New Roman" w:cs="Times New Roman"/>
          <w:sz w:val="24"/>
          <w:szCs w:val="24"/>
        </w:rPr>
        <w:t>purchases</w:t>
      </w:r>
      <w:proofErr w:type="gramEnd"/>
      <w:r>
        <w:rPr>
          <w:rFonts w:ascii="Times New Roman" w:eastAsia="Times New Roman" w:hAnsi="Times New Roman" w:cs="Times New Roman"/>
          <w:sz w:val="24"/>
          <w:szCs w:val="24"/>
        </w:rPr>
        <w:t>.</w:t>
      </w:r>
    </w:p>
    <w:p w14:paraId="1C9F4F6B" w14:textId="77777777" w:rsidR="001C33A3" w:rsidRDefault="00F31D95">
      <w:pPr>
        <w:spacing w:before="240" w:after="240"/>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After </w:t>
      </w:r>
      <w:proofErr w:type="spellStart"/>
      <w:r>
        <w:rPr>
          <w:rFonts w:ascii="Times New Roman" w:eastAsia="Times New Roman" w:hAnsi="Times New Roman" w:cs="Times New Roman"/>
          <w:sz w:val="24"/>
          <w:szCs w:val="24"/>
        </w:rPr>
        <w:t>anylzing</w:t>
      </w:r>
      <w:proofErr w:type="spellEnd"/>
      <w:r>
        <w:rPr>
          <w:rFonts w:ascii="Times New Roman" w:eastAsia="Times New Roman" w:hAnsi="Times New Roman" w:cs="Times New Roman"/>
          <w:sz w:val="24"/>
          <w:szCs w:val="24"/>
        </w:rPr>
        <w:t xml:space="preserve"> the </w:t>
      </w:r>
      <w:proofErr w:type="gramStart"/>
      <w:r>
        <w:rPr>
          <w:rFonts w:ascii="Times New Roman" w:eastAsia="Times New Roman" w:hAnsi="Times New Roman" w:cs="Times New Roman"/>
          <w:sz w:val="24"/>
          <w:szCs w:val="24"/>
        </w:rPr>
        <w:t>market</w:t>
      </w:r>
      <w:proofErr w:type="gramEnd"/>
      <w:r>
        <w:rPr>
          <w:rFonts w:ascii="Times New Roman" w:eastAsia="Times New Roman" w:hAnsi="Times New Roman" w:cs="Times New Roman"/>
          <w:sz w:val="24"/>
          <w:szCs w:val="24"/>
        </w:rPr>
        <w:t xml:space="preserve"> we decided we would diversify </w:t>
      </w:r>
      <w:proofErr w:type="spellStart"/>
      <w:r>
        <w:rPr>
          <w:rFonts w:ascii="Times New Roman" w:eastAsia="Times New Roman" w:hAnsi="Times New Roman" w:cs="Times New Roman"/>
          <w:sz w:val="24"/>
          <w:szCs w:val="24"/>
        </w:rPr>
        <w:t>out</w:t>
      </w:r>
      <w:proofErr w:type="spellEnd"/>
      <w:r>
        <w:rPr>
          <w:rFonts w:ascii="Times New Roman" w:eastAsia="Times New Roman" w:hAnsi="Times New Roman" w:cs="Times New Roman"/>
          <w:sz w:val="24"/>
          <w:szCs w:val="24"/>
        </w:rPr>
        <w:t xml:space="preserve"> portfolio by entering multiple industries and sect</w:t>
      </w:r>
      <w:r>
        <w:rPr>
          <w:rFonts w:ascii="Times New Roman" w:eastAsia="Times New Roman" w:hAnsi="Times New Roman" w:cs="Times New Roman"/>
          <w:sz w:val="24"/>
          <w:szCs w:val="24"/>
        </w:rPr>
        <w:t xml:space="preserve">ors </w:t>
      </w:r>
      <w:proofErr w:type="spellStart"/>
      <w:r>
        <w:rPr>
          <w:rFonts w:ascii="Times New Roman" w:eastAsia="Times New Roman" w:hAnsi="Times New Roman" w:cs="Times New Roman"/>
          <w:sz w:val="24"/>
          <w:szCs w:val="24"/>
        </w:rPr>
        <w:t>inorder</w:t>
      </w:r>
      <w:proofErr w:type="spellEnd"/>
      <w:r>
        <w:rPr>
          <w:rFonts w:ascii="Times New Roman" w:eastAsia="Times New Roman" w:hAnsi="Times New Roman" w:cs="Times New Roman"/>
          <w:sz w:val="24"/>
          <w:szCs w:val="24"/>
        </w:rPr>
        <w:t xml:space="preserve"> to ensure the most return back on our investments. We decided to focus a large portion of our portfolio in the Information </w:t>
      </w:r>
      <w:proofErr w:type="gramStart"/>
      <w:r>
        <w:rPr>
          <w:rFonts w:ascii="Times New Roman" w:eastAsia="Times New Roman" w:hAnsi="Times New Roman" w:cs="Times New Roman"/>
          <w:sz w:val="24"/>
          <w:szCs w:val="24"/>
        </w:rPr>
        <w:t>Technology ,</w:t>
      </w:r>
      <w:proofErr w:type="gramEnd"/>
      <w:r>
        <w:rPr>
          <w:rFonts w:ascii="Times New Roman" w:eastAsia="Times New Roman" w:hAnsi="Times New Roman" w:cs="Times New Roman"/>
          <w:sz w:val="24"/>
          <w:szCs w:val="24"/>
        </w:rPr>
        <w:t xml:space="preserve"> Health Care, Financial, Communication Services, Industrials , Energy , Utilities and Material Sectors.  The </w:t>
      </w:r>
      <w:r>
        <w:rPr>
          <w:rFonts w:ascii="Times New Roman" w:eastAsia="Times New Roman" w:hAnsi="Times New Roman" w:cs="Times New Roman"/>
          <w:sz w:val="24"/>
          <w:szCs w:val="24"/>
        </w:rPr>
        <w:t xml:space="preserve">discussion to enter most of these sectors were based heavily on the impacts on Covid-19 and the war in Ukraine had on the stock market in these sectors. </w:t>
      </w:r>
    </w:p>
    <w:p w14:paraId="26B68CCC" w14:textId="77777777" w:rsidR="001C33A3" w:rsidRDefault="00F31D95">
      <w:pPr>
        <w:spacing w:before="240" w:after="240"/>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Over the past month Covid-19 restriction had started to be lifted across the country.  We decided to i</w:t>
      </w:r>
      <w:r>
        <w:rPr>
          <w:rFonts w:ascii="Times New Roman" w:eastAsia="Times New Roman" w:hAnsi="Times New Roman" w:cs="Times New Roman"/>
          <w:sz w:val="24"/>
          <w:szCs w:val="24"/>
        </w:rPr>
        <w:t xml:space="preserve">nvest in health care industry as we made prediction that another wave of </w:t>
      </w:r>
      <w:proofErr w:type="spellStart"/>
      <w:r>
        <w:rPr>
          <w:rFonts w:ascii="Times New Roman" w:eastAsia="Times New Roman" w:hAnsi="Times New Roman" w:cs="Times New Roman"/>
          <w:sz w:val="24"/>
          <w:szCs w:val="24"/>
        </w:rPr>
        <w:t>Omnicron</w:t>
      </w:r>
      <w:proofErr w:type="spellEnd"/>
      <w:r>
        <w:rPr>
          <w:rFonts w:ascii="Times New Roman" w:eastAsia="Times New Roman" w:hAnsi="Times New Roman" w:cs="Times New Roman"/>
          <w:sz w:val="24"/>
          <w:szCs w:val="24"/>
        </w:rPr>
        <w:t xml:space="preserve"> was </w:t>
      </w:r>
      <w:proofErr w:type="gramStart"/>
      <w:r>
        <w:rPr>
          <w:rFonts w:ascii="Times New Roman" w:eastAsia="Times New Roman" w:hAnsi="Times New Roman" w:cs="Times New Roman"/>
          <w:sz w:val="24"/>
          <w:szCs w:val="24"/>
        </w:rPr>
        <w:t>near</w:t>
      </w:r>
      <w:proofErr w:type="gramEnd"/>
      <w:r>
        <w:rPr>
          <w:rFonts w:ascii="Times New Roman" w:eastAsia="Times New Roman" w:hAnsi="Times New Roman" w:cs="Times New Roman"/>
          <w:sz w:val="24"/>
          <w:szCs w:val="24"/>
        </w:rPr>
        <w:t xml:space="preserve">. Using the </w:t>
      </w:r>
      <w:proofErr w:type="spellStart"/>
      <w:r>
        <w:rPr>
          <w:rFonts w:ascii="Times New Roman" w:eastAsia="Times New Roman" w:hAnsi="Times New Roman" w:cs="Times New Roman"/>
          <w:sz w:val="24"/>
          <w:szCs w:val="24"/>
        </w:rPr>
        <w:t>artical</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color w:val="191919"/>
          <w:sz w:val="24"/>
          <w:szCs w:val="24"/>
        </w:rPr>
        <w:t xml:space="preserve">Saskatchewan braces for more COVID-19 hospitalizations as Omicron peak weeks away: doctor, </w:t>
      </w:r>
      <w:r>
        <w:rPr>
          <w:rFonts w:ascii="Times New Roman" w:eastAsia="Times New Roman" w:hAnsi="Times New Roman" w:cs="Times New Roman"/>
          <w:color w:val="191919"/>
          <w:sz w:val="24"/>
          <w:szCs w:val="24"/>
        </w:rPr>
        <w:t>our group was able to justify why should invest in heal</w:t>
      </w:r>
      <w:r>
        <w:rPr>
          <w:rFonts w:ascii="Times New Roman" w:eastAsia="Times New Roman" w:hAnsi="Times New Roman" w:cs="Times New Roman"/>
          <w:color w:val="191919"/>
          <w:sz w:val="24"/>
          <w:szCs w:val="24"/>
        </w:rPr>
        <w:t xml:space="preserve">th care. The </w:t>
      </w:r>
      <w:proofErr w:type="spellStart"/>
      <w:r>
        <w:rPr>
          <w:rFonts w:ascii="Times New Roman" w:eastAsia="Times New Roman" w:hAnsi="Times New Roman" w:cs="Times New Roman"/>
          <w:color w:val="191919"/>
          <w:sz w:val="24"/>
          <w:szCs w:val="24"/>
        </w:rPr>
        <w:t>artical</w:t>
      </w:r>
      <w:proofErr w:type="spellEnd"/>
      <w:r>
        <w:rPr>
          <w:rFonts w:ascii="Times New Roman" w:eastAsia="Times New Roman" w:hAnsi="Times New Roman" w:cs="Times New Roman"/>
          <w:color w:val="191919"/>
          <w:sz w:val="24"/>
          <w:szCs w:val="24"/>
        </w:rPr>
        <w:t xml:space="preserve"> says that this wave would be approaching in the next two to four weeks and the folks who were affected by the last wave were still needed medical care but from outside the </w:t>
      </w:r>
      <w:proofErr w:type="spellStart"/>
      <w:proofErr w:type="gramStart"/>
      <w:r>
        <w:rPr>
          <w:rFonts w:ascii="Times New Roman" w:eastAsia="Times New Roman" w:hAnsi="Times New Roman" w:cs="Times New Roman"/>
          <w:color w:val="191919"/>
          <w:sz w:val="24"/>
          <w:szCs w:val="24"/>
        </w:rPr>
        <w:t>hospital.Saskatchewan</w:t>
      </w:r>
      <w:proofErr w:type="spellEnd"/>
      <w:proofErr w:type="gramEnd"/>
      <w:r>
        <w:rPr>
          <w:rFonts w:ascii="Times New Roman" w:eastAsia="Times New Roman" w:hAnsi="Times New Roman" w:cs="Times New Roman"/>
          <w:sz w:val="24"/>
          <w:szCs w:val="24"/>
        </w:rPr>
        <w:t xml:space="preserve"> was bracing themself for a surge of </w:t>
      </w:r>
      <w:proofErr w:type="spellStart"/>
      <w:r>
        <w:rPr>
          <w:rFonts w:ascii="Times New Roman" w:eastAsia="Times New Roman" w:hAnsi="Times New Roman" w:cs="Times New Roman"/>
          <w:sz w:val="24"/>
          <w:szCs w:val="24"/>
        </w:rPr>
        <w:t>Omnic</w:t>
      </w:r>
      <w:r>
        <w:rPr>
          <w:rFonts w:ascii="Times New Roman" w:eastAsia="Times New Roman" w:hAnsi="Times New Roman" w:cs="Times New Roman"/>
          <w:sz w:val="24"/>
          <w:szCs w:val="24"/>
        </w:rPr>
        <w:t>rome</w:t>
      </w:r>
      <w:proofErr w:type="spellEnd"/>
      <w:r>
        <w:rPr>
          <w:rFonts w:ascii="Times New Roman" w:eastAsia="Times New Roman" w:hAnsi="Times New Roman" w:cs="Times New Roman"/>
          <w:sz w:val="24"/>
          <w:szCs w:val="24"/>
        </w:rPr>
        <w:t xml:space="preserve"> cases due to the fact measures had started to lifted. As measures had been lifted across the country we felt as if this eave would be reaching across the country as well.  If hospitals are starting to brace for another wave that shows us that there wi</w:t>
      </w:r>
      <w:r>
        <w:rPr>
          <w:rFonts w:ascii="Times New Roman" w:eastAsia="Times New Roman" w:hAnsi="Times New Roman" w:cs="Times New Roman"/>
          <w:sz w:val="24"/>
          <w:szCs w:val="24"/>
        </w:rPr>
        <w:t xml:space="preserve">ll </w:t>
      </w:r>
      <w:proofErr w:type="spellStart"/>
      <w:proofErr w:type="gramStart"/>
      <w:r>
        <w:rPr>
          <w:rFonts w:ascii="Times New Roman" w:eastAsia="Times New Roman" w:hAnsi="Times New Roman" w:cs="Times New Roman"/>
          <w:sz w:val="24"/>
          <w:szCs w:val="24"/>
        </w:rPr>
        <w:t>a</w:t>
      </w:r>
      <w:proofErr w:type="spellEnd"/>
      <w:proofErr w:type="gramEnd"/>
      <w:r>
        <w:rPr>
          <w:rFonts w:ascii="Times New Roman" w:eastAsia="Times New Roman" w:hAnsi="Times New Roman" w:cs="Times New Roman"/>
          <w:sz w:val="24"/>
          <w:szCs w:val="24"/>
        </w:rPr>
        <w:t xml:space="preserve"> increase in demand for the products and services the healthcare industry have increasing their stock prices. </w:t>
      </w:r>
      <w:proofErr w:type="gramStart"/>
      <w:r>
        <w:rPr>
          <w:rFonts w:ascii="Times New Roman" w:eastAsia="Times New Roman" w:hAnsi="Times New Roman" w:cs="Times New Roman"/>
          <w:sz w:val="24"/>
          <w:szCs w:val="24"/>
        </w:rPr>
        <w:t>If  we</w:t>
      </w:r>
      <w:proofErr w:type="gramEnd"/>
      <w:r>
        <w:rPr>
          <w:rFonts w:ascii="Times New Roman" w:eastAsia="Times New Roman" w:hAnsi="Times New Roman" w:cs="Times New Roman"/>
          <w:sz w:val="24"/>
          <w:szCs w:val="24"/>
        </w:rPr>
        <w:t xml:space="preserve"> are able to invest in health care industry before this wave our group has the ability to </w:t>
      </w:r>
      <w:proofErr w:type="spellStart"/>
      <w:r>
        <w:rPr>
          <w:rFonts w:ascii="Times New Roman" w:eastAsia="Times New Roman" w:hAnsi="Times New Roman" w:cs="Times New Roman"/>
          <w:sz w:val="24"/>
          <w:szCs w:val="24"/>
        </w:rPr>
        <w:t>capitaise</w:t>
      </w:r>
      <w:proofErr w:type="spellEnd"/>
      <w:r>
        <w:rPr>
          <w:rFonts w:ascii="Times New Roman" w:eastAsia="Times New Roman" w:hAnsi="Times New Roman" w:cs="Times New Roman"/>
          <w:sz w:val="24"/>
          <w:szCs w:val="24"/>
        </w:rPr>
        <w:t xml:space="preserve"> off the stock increase. </w:t>
      </w:r>
    </w:p>
    <w:p w14:paraId="4444282E" w14:textId="77777777" w:rsidR="001C33A3" w:rsidRDefault="001C33A3">
      <w:pPr>
        <w:spacing w:before="240" w:after="240"/>
        <w:ind w:firstLine="720"/>
        <w:rPr>
          <w:rFonts w:ascii="Times New Roman" w:eastAsia="Times New Roman" w:hAnsi="Times New Roman" w:cs="Times New Roman"/>
          <w:sz w:val="24"/>
          <w:szCs w:val="24"/>
        </w:rPr>
      </w:pPr>
    </w:p>
    <w:p w14:paraId="05C63DCA" w14:textId="77777777" w:rsidR="001C33A3" w:rsidRDefault="00F31D95">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Please jus</w:t>
      </w:r>
      <w:r>
        <w:rPr>
          <w:rFonts w:ascii="Times New Roman" w:eastAsia="Times New Roman" w:hAnsi="Times New Roman" w:cs="Times New Roman"/>
          <w:i/>
          <w:sz w:val="24"/>
          <w:szCs w:val="24"/>
        </w:rPr>
        <w:t>tify investment decisions using the investment theory and relevant news from Global and Mail.</w:t>
      </w:r>
    </w:p>
    <w:p w14:paraId="213D1007" w14:textId="77777777" w:rsidR="001C33A3" w:rsidRDefault="00F31D95">
      <w:pPr>
        <w:numPr>
          <w:ilvl w:val="0"/>
          <w:numId w:val="2"/>
        </w:numPr>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want to enter the banking industry because as the safety measures get lifted more people are going to be taking loans from the bank to </w:t>
      </w:r>
    </w:p>
    <w:p w14:paraId="3E9CA560" w14:textId="77777777" w:rsidR="001C33A3" w:rsidRDefault="00F31D95">
      <w:pPr>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Health care sector for </w:t>
      </w:r>
      <w:r>
        <w:rPr>
          <w:rFonts w:ascii="Times New Roman" w:eastAsia="Times New Roman" w:hAnsi="Times New Roman" w:cs="Times New Roman"/>
          <w:sz w:val="24"/>
          <w:szCs w:val="24"/>
        </w:rPr>
        <w:t>long term covid and the 6th wave</w:t>
      </w:r>
    </w:p>
    <w:p w14:paraId="1A811CA2" w14:textId="77777777" w:rsidR="001C33A3" w:rsidRDefault="00F31D95">
      <w:pPr>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Energy sector for covid once things are fully up and running again</w:t>
      </w:r>
    </w:p>
    <w:p w14:paraId="663434A3" w14:textId="77777777" w:rsidR="001C33A3" w:rsidRDefault="001C33A3">
      <w:pPr>
        <w:numPr>
          <w:ilvl w:val="0"/>
          <w:numId w:val="2"/>
        </w:numPr>
        <w:spacing w:after="240"/>
        <w:rPr>
          <w:rFonts w:ascii="Times New Roman" w:eastAsia="Times New Roman" w:hAnsi="Times New Roman" w:cs="Times New Roman"/>
          <w:sz w:val="24"/>
          <w:szCs w:val="24"/>
        </w:rPr>
      </w:pPr>
    </w:p>
    <w:p w14:paraId="7BD43D7C" w14:textId="77777777" w:rsidR="001C33A3" w:rsidRDefault="001C33A3">
      <w:pPr>
        <w:spacing w:before="240" w:after="240"/>
        <w:ind w:firstLine="720"/>
        <w:rPr>
          <w:rFonts w:ascii="Times New Roman" w:eastAsia="Times New Roman" w:hAnsi="Times New Roman" w:cs="Times New Roman"/>
          <w:sz w:val="24"/>
          <w:szCs w:val="24"/>
        </w:rPr>
      </w:pPr>
    </w:p>
    <w:p w14:paraId="1847A9F2" w14:textId="77777777" w:rsidR="001C33A3" w:rsidRDefault="00F31D95">
      <w:pPr>
        <w:numPr>
          <w:ilvl w:val="0"/>
          <w:numId w:val="1"/>
        </w:numPr>
        <w:spacing w:before="240"/>
        <w:rPr>
          <w:rFonts w:ascii="Times New Roman" w:eastAsia="Times New Roman" w:hAnsi="Times New Roman" w:cs="Times New Roman"/>
          <w:i/>
          <w:sz w:val="24"/>
          <w:szCs w:val="24"/>
        </w:rPr>
      </w:pPr>
      <w:proofErr w:type="spellStart"/>
      <w:r>
        <w:rPr>
          <w:rFonts w:ascii="Times New Roman" w:eastAsia="Times New Roman" w:hAnsi="Times New Roman" w:cs="Times New Roman"/>
          <w:i/>
          <w:sz w:val="24"/>
          <w:szCs w:val="24"/>
        </w:rPr>
        <w:t>Comsumer</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discretionart</w:t>
      </w:r>
      <w:proofErr w:type="spellEnd"/>
    </w:p>
    <w:p w14:paraId="104F71F9" w14:textId="77777777" w:rsidR="001C33A3" w:rsidRDefault="00F31D95">
      <w:pPr>
        <w:numPr>
          <w:ilvl w:val="0"/>
          <w:numId w:val="1"/>
        </w:numPr>
        <w:rPr>
          <w:rFonts w:ascii="Times New Roman" w:eastAsia="Times New Roman" w:hAnsi="Times New Roman" w:cs="Times New Roman"/>
          <w:i/>
          <w:sz w:val="24"/>
          <w:szCs w:val="24"/>
        </w:rPr>
      </w:pPr>
      <w:r>
        <w:rPr>
          <w:rFonts w:ascii="Times New Roman" w:eastAsia="Times New Roman" w:hAnsi="Times New Roman" w:cs="Times New Roman"/>
          <w:i/>
          <w:sz w:val="24"/>
          <w:szCs w:val="24"/>
        </w:rPr>
        <w:t>Consumer staples</w:t>
      </w:r>
    </w:p>
    <w:p w14:paraId="52D414C1" w14:textId="77777777" w:rsidR="001C33A3" w:rsidRDefault="00F31D95">
      <w:pPr>
        <w:numPr>
          <w:ilvl w:val="0"/>
          <w:numId w:val="1"/>
        </w:numPr>
        <w:spacing w:after="240"/>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Real </w:t>
      </w:r>
      <w:proofErr w:type="spellStart"/>
      <w:r>
        <w:rPr>
          <w:rFonts w:ascii="Times New Roman" w:eastAsia="Times New Roman" w:hAnsi="Times New Roman" w:cs="Times New Roman"/>
          <w:i/>
          <w:sz w:val="24"/>
          <w:szCs w:val="24"/>
        </w:rPr>
        <w:t>estae</w:t>
      </w:r>
      <w:proofErr w:type="spellEnd"/>
    </w:p>
    <w:p w14:paraId="2D2D0BE7" w14:textId="77777777" w:rsidR="001C33A3" w:rsidRDefault="001C33A3">
      <w:pPr>
        <w:spacing w:before="240" w:after="240"/>
        <w:rPr>
          <w:rFonts w:ascii="Times New Roman" w:eastAsia="Times New Roman" w:hAnsi="Times New Roman" w:cs="Times New Roman"/>
          <w:sz w:val="24"/>
          <w:szCs w:val="24"/>
        </w:rPr>
      </w:pPr>
    </w:p>
    <w:p w14:paraId="342E63F3" w14:textId="77777777" w:rsidR="001C33A3" w:rsidRDefault="00F31D95">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14:paraId="72BD429B" w14:textId="77777777" w:rsidR="001C33A3" w:rsidRDefault="001C33A3">
      <w:pPr>
        <w:spacing w:before="240" w:after="240"/>
        <w:rPr>
          <w:rFonts w:ascii="Times New Roman" w:eastAsia="Times New Roman" w:hAnsi="Times New Roman" w:cs="Times New Roman"/>
          <w:sz w:val="24"/>
          <w:szCs w:val="24"/>
        </w:rPr>
      </w:pPr>
    </w:p>
    <w:p w14:paraId="61B132A3" w14:textId="77777777" w:rsidR="001C33A3" w:rsidRDefault="001C33A3">
      <w:pPr>
        <w:spacing w:before="240" w:after="240"/>
        <w:rPr>
          <w:rFonts w:ascii="Times New Roman" w:eastAsia="Times New Roman" w:hAnsi="Times New Roman" w:cs="Times New Roman"/>
          <w:sz w:val="24"/>
          <w:szCs w:val="24"/>
        </w:rPr>
      </w:pPr>
    </w:p>
    <w:p w14:paraId="65F07AA5" w14:textId="77777777" w:rsidR="001C33A3" w:rsidRDefault="001C33A3">
      <w:pPr>
        <w:spacing w:before="240" w:after="240"/>
        <w:rPr>
          <w:rFonts w:ascii="Times New Roman" w:eastAsia="Times New Roman" w:hAnsi="Times New Roman" w:cs="Times New Roman"/>
          <w:sz w:val="24"/>
          <w:szCs w:val="24"/>
        </w:rPr>
      </w:pPr>
    </w:p>
    <w:p w14:paraId="559DE734" w14:textId="77777777" w:rsidR="001C33A3" w:rsidRDefault="001C33A3">
      <w:pPr>
        <w:spacing w:before="240" w:after="240"/>
        <w:rPr>
          <w:rFonts w:ascii="Times New Roman" w:eastAsia="Times New Roman" w:hAnsi="Times New Roman" w:cs="Times New Roman"/>
          <w:sz w:val="24"/>
          <w:szCs w:val="24"/>
        </w:rPr>
      </w:pPr>
    </w:p>
    <w:p w14:paraId="25BB98DF" w14:textId="77777777" w:rsidR="001C33A3" w:rsidRDefault="00F31D95">
      <w:pPr>
        <w:spacing w:before="240" w:after="240"/>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 xml:space="preserve">Stock picking </w:t>
      </w:r>
      <w:proofErr w:type="gramStart"/>
      <w:r>
        <w:rPr>
          <w:rFonts w:ascii="Times New Roman" w:eastAsia="Times New Roman" w:hAnsi="Times New Roman" w:cs="Times New Roman"/>
          <w:b/>
          <w:sz w:val="24"/>
          <w:szCs w:val="24"/>
          <w:highlight w:val="white"/>
        </w:rPr>
        <w:t>( market</w:t>
      </w:r>
      <w:proofErr w:type="gramEnd"/>
      <w:r>
        <w:rPr>
          <w:rFonts w:ascii="Times New Roman" w:eastAsia="Times New Roman" w:hAnsi="Times New Roman" w:cs="Times New Roman"/>
          <w:b/>
          <w:sz w:val="24"/>
          <w:szCs w:val="24"/>
          <w:highlight w:val="white"/>
        </w:rPr>
        <w:t xml:space="preserve"> news / accounting information ) Kevin and Kunal</w:t>
      </w:r>
    </w:p>
    <w:p w14:paraId="28E47AD4" w14:textId="77777777" w:rsidR="001C33A3" w:rsidRDefault="00F31D95">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You must clearly state how and why you pick your 5 stocks. Your supporting evidence can be from Global and Mail Investing, and financial reports on the SEDAR.</w:t>
      </w:r>
    </w:p>
    <w:tbl>
      <w:tblPr>
        <w:tblStyle w:val="a"/>
        <w:tblW w:w="9095" w:type="dxa"/>
        <w:tblLayout w:type="fixed"/>
        <w:tblLook w:val="0600" w:firstRow="0" w:lastRow="0" w:firstColumn="0" w:lastColumn="0" w:noHBand="1" w:noVBand="1"/>
      </w:tblPr>
      <w:tblGrid>
        <w:gridCol w:w="9095"/>
      </w:tblGrid>
      <w:tr w:rsidR="001C33A3" w14:paraId="36633BB6" w14:textId="77777777">
        <w:trPr>
          <w:trHeight w:val="770"/>
        </w:trPr>
        <w:tc>
          <w:tcPr>
            <w:tcW w:w="9095" w:type="dxa"/>
            <w:tcBorders>
              <w:top w:val="nil"/>
              <w:left w:val="nil"/>
              <w:bottom w:val="single" w:sz="0" w:space="0" w:color="000000"/>
              <w:right w:val="nil"/>
            </w:tcBorders>
            <w:tcMar>
              <w:top w:w="100" w:type="dxa"/>
              <w:left w:w="100" w:type="dxa"/>
              <w:bottom w:w="100" w:type="dxa"/>
              <w:right w:w="100" w:type="dxa"/>
            </w:tcMar>
          </w:tcPr>
          <w:p w14:paraId="6048EC5B" w14:textId="77777777" w:rsidR="001C33A3" w:rsidRDefault="00F31D95">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Sufficient justification i</w:t>
            </w:r>
            <w:r>
              <w:rPr>
                <w:rFonts w:ascii="Times New Roman" w:eastAsia="Times New Roman" w:hAnsi="Times New Roman" w:cs="Times New Roman"/>
                <w:b/>
                <w:sz w:val="24"/>
                <w:szCs w:val="24"/>
              </w:rPr>
              <w:t>s very important for stock picking. You must talk about each firm’s business.</w:t>
            </w:r>
          </w:p>
          <w:p w14:paraId="68A05AFD" w14:textId="77777777" w:rsidR="001C33A3" w:rsidRDefault="00F31D95">
            <w:pPr>
              <w:spacing w:before="240"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It is important to note that the group aimed to target companies with stocks that had high market capitalization in many industries of the market, companies such as Tesla for exa</w:t>
            </w:r>
            <w:r>
              <w:rPr>
                <w:rFonts w:ascii="Times New Roman" w:eastAsia="Times New Roman" w:hAnsi="Times New Roman" w:cs="Times New Roman"/>
                <w:sz w:val="24"/>
                <w:szCs w:val="24"/>
              </w:rPr>
              <w:t>mple because of how quickly technological advancements are being made in the world. In addition to this, by keeping up to date on the value of the current market dollar and overall economy of the country it gives the group a better understanding of potenti</w:t>
            </w:r>
            <w:r>
              <w:rPr>
                <w:rFonts w:ascii="Times New Roman" w:eastAsia="Times New Roman" w:hAnsi="Times New Roman" w:cs="Times New Roman"/>
                <w:sz w:val="24"/>
                <w:szCs w:val="24"/>
              </w:rPr>
              <w:t>al future growth. Furthermore, it was ideal that the group stayed up to date on the day-by-day changes in the market to make the most accurate predictions.</w:t>
            </w:r>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sz w:val="24"/>
                <w:szCs w:val="24"/>
              </w:rPr>
              <w:t>Vapotherm</w:t>
            </w:r>
            <w:proofErr w:type="spellEnd"/>
            <w:r>
              <w:rPr>
                <w:rFonts w:ascii="Times New Roman" w:eastAsia="Times New Roman" w:hAnsi="Times New Roman" w:cs="Times New Roman"/>
                <w:sz w:val="24"/>
                <w:szCs w:val="24"/>
              </w:rPr>
              <w:t xml:space="preserve"> is a company that manufactures medical equipment for hospitals and clinics. The group deci</w:t>
            </w:r>
            <w:r>
              <w:rPr>
                <w:rFonts w:ascii="Times New Roman" w:eastAsia="Times New Roman" w:hAnsi="Times New Roman" w:cs="Times New Roman"/>
                <w:sz w:val="24"/>
                <w:szCs w:val="24"/>
              </w:rPr>
              <w:t xml:space="preserve">ded to invest in </w:t>
            </w:r>
            <w:proofErr w:type="spellStart"/>
            <w:r>
              <w:rPr>
                <w:rFonts w:ascii="Times New Roman" w:eastAsia="Times New Roman" w:hAnsi="Times New Roman" w:cs="Times New Roman"/>
                <w:sz w:val="24"/>
                <w:szCs w:val="24"/>
              </w:rPr>
              <w:t>Vapotherm</w:t>
            </w:r>
            <w:proofErr w:type="spellEnd"/>
            <w:r>
              <w:rPr>
                <w:rFonts w:ascii="Times New Roman" w:eastAsia="Times New Roman" w:hAnsi="Times New Roman" w:cs="Times New Roman"/>
                <w:sz w:val="24"/>
                <w:szCs w:val="24"/>
              </w:rPr>
              <w:t xml:space="preserve"> with the idea that when the mandates are lifted again the population will begin to contract COVID again leading to an increased amount of COVID cases and more people needing supplies from suppliers like </w:t>
            </w:r>
            <w:proofErr w:type="spellStart"/>
            <w:r>
              <w:rPr>
                <w:rFonts w:ascii="Times New Roman" w:eastAsia="Times New Roman" w:hAnsi="Times New Roman" w:cs="Times New Roman"/>
                <w:sz w:val="24"/>
                <w:szCs w:val="24"/>
              </w:rPr>
              <w:t>Vapotherm</w:t>
            </w:r>
            <w:proofErr w:type="spellEnd"/>
            <w:r>
              <w:rPr>
                <w:rFonts w:ascii="Times New Roman" w:eastAsia="Times New Roman" w:hAnsi="Times New Roman" w:cs="Times New Roman"/>
                <w:sz w:val="24"/>
                <w:szCs w:val="24"/>
              </w:rPr>
              <w:t>. Because of this</w:t>
            </w:r>
            <w:r>
              <w:rPr>
                <w:rFonts w:ascii="Times New Roman" w:eastAsia="Times New Roman" w:hAnsi="Times New Roman" w:cs="Times New Roman"/>
                <w:sz w:val="24"/>
                <w:szCs w:val="24"/>
              </w:rPr>
              <w:t xml:space="preserve">, VAPO was purchased for a trade price of $13.80 with a quantity of 4 in total. Within 10 days our group sold one share at a </w:t>
            </w:r>
            <w:r>
              <w:rPr>
                <w:rFonts w:ascii="Times New Roman" w:eastAsia="Times New Roman" w:hAnsi="Times New Roman" w:cs="Times New Roman"/>
                <w:sz w:val="24"/>
                <w:szCs w:val="24"/>
              </w:rPr>
              <w:lastRenderedPageBreak/>
              <w:t>price of $9.05, which would equate to a 262% increase in share price. This was done by actively understanding the market and the cu</w:t>
            </w:r>
            <w:r>
              <w:rPr>
                <w:rFonts w:ascii="Times New Roman" w:eastAsia="Times New Roman" w:hAnsi="Times New Roman" w:cs="Times New Roman"/>
                <w:sz w:val="24"/>
                <w:szCs w:val="24"/>
              </w:rPr>
              <w:t xml:space="preserve">rrent state of our country which has been steadily decreasing in COVID which in turn led to the prediction of this stock increasing in value. In addition to this, the group invested in </w:t>
            </w:r>
            <w:proofErr w:type="spellStart"/>
            <w:r>
              <w:rPr>
                <w:rFonts w:ascii="Times New Roman" w:eastAsia="Times New Roman" w:hAnsi="Times New Roman" w:cs="Times New Roman"/>
                <w:sz w:val="24"/>
                <w:szCs w:val="24"/>
              </w:rPr>
              <w:t>Sunpower</w:t>
            </w:r>
            <w:proofErr w:type="spellEnd"/>
            <w:r>
              <w:rPr>
                <w:rFonts w:ascii="Times New Roman" w:eastAsia="Times New Roman" w:hAnsi="Times New Roman" w:cs="Times New Roman"/>
                <w:sz w:val="24"/>
                <w:szCs w:val="24"/>
              </w:rPr>
              <w:t xml:space="preserve"> Corporation because there was an article posted on the globe a</w:t>
            </w:r>
            <w:r>
              <w:rPr>
                <w:rFonts w:ascii="Times New Roman" w:eastAsia="Times New Roman" w:hAnsi="Times New Roman" w:cs="Times New Roman"/>
                <w:sz w:val="24"/>
                <w:szCs w:val="24"/>
              </w:rPr>
              <w:t>nd mail which suggested that clean energy resources are a great short-term investment now, the company sells solar panels, along with installing them and financing solar power products such as panels and batteries if needed. With the current carbon footpri</w:t>
            </w:r>
            <w:r>
              <w:rPr>
                <w:rFonts w:ascii="Times New Roman" w:eastAsia="Times New Roman" w:hAnsi="Times New Roman" w:cs="Times New Roman"/>
                <w:sz w:val="24"/>
                <w:szCs w:val="24"/>
              </w:rPr>
              <w:t>nt being left on the earth every year, there are always new methods being created on how to absorb energy. The group purchased the stock a total of $20.41 @ 1 share. Within 12 days the stock was sold for a total of $21.87 for a total increase of 7.15%. Sin</w:t>
            </w:r>
            <w:r>
              <w:rPr>
                <w:rFonts w:ascii="Times New Roman" w:eastAsia="Times New Roman" w:hAnsi="Times New Roman" w:cs="Times New Roman"/>
                <w:sz w:val="24"/>
                <w:szCs w:val="24"/>
              </w:rPr>
              <w:t>ce February 22</w:t>
            </w:r>
            <w:r>
              <w:rPr>
                <w:rFonts w:ascii="Times New Roman" w:eastAsia="Times New Roman" w:hAnsi="Times New Roman" w:cs="Times New Roman"/>
                <w:sz w:val="24"/>
                <w:szCs w:val="24"/>
                <w:vertAlign w:val="superscript"/>
              </w:rPr>
              <w:t>nd</w:t>
            </w:r>
            <w:r>
              <w:rPr>
                <w:rFonts w:ascii="Times New Roman" w:eastAsia="Times New Roman" w:hAnsi="Times New Roman" w:cs="Times New Roman"/>
                <w:sz w:val="24"/>
                <w:szCs w:val="24"/>
              </w:rPr>
              <w:t xml:space="preserve">, this stock has been steadily increasing </w:t>
            </w:r>
            <w:proofErr w:type="gramStart"/>
            <w:r>
              <w:rPr>
                <w:rFonts w:ascii="Times New Roman" w:eastAsia="Times New Roman" w:hAnsi="Times New Roman" w:cs="Times New Roman"/>
                <w:sz w:val="24"/>
                <w:szCs w:val="24"/>
              </w:rPr>
              <w:t>and on the rise,</w:t>
            </w:r>
            <w:proofErr w:type="gramEnd"/>
            <w:r>
              <w:rPr>
                <w:rFonts w:ascii="Times New Roman" w:eastAsia="Times New Roman" w:hAnsi="Times New Roman" w:cs="Times New Roman"/>
                <w:sz w:val="24"/>
                <w:szCs w:val="24"/>
              </w:rPr>
              <w:t xml:space="preserve"> which sees the globe and mail prediction being accurate.</w:t>
            </w:r>
          </w:p>
          <w:p w14:paraId="6ACF8662" w14:textId="77777777" w:rsidR="001C33A3" w:rsidRDefault="001C33A3">
            <w:pPr>
              <w:spacing w:before="240" w:after="240"/>
              <w:rPr>
                <w:rFonts w:ascii="Times New Roman" w:eastAsia="Times New Roman" w:hAnsi="Times New Roman" w:cs="Times New Roman"/>
                <w:b/>
                <w:sz w:val="24"/>
                <w:szCs w:val="24"/>
              </w:rPr>
            </w:pPr>
          </w:p>
        </w:tc>
      </w:tr>
      <w:tr w:rsidR="001C33A3" w14:paraId="69A6155D" w14:textId="77777777">
        <w:trPr>
          <w:trHeight w:val="245"/>
        </w:trPr>
        <w:tc>
          <w:tcPr>
            <w:tcW w:w="9095" w:type="dxa"/>
            <w:tcBorders>
              <w:top w:val="single" w:sz="0" w:space="0" w:color="000000"/>
              <w:left w:val="nil"/>
              <w:bottom w:val="nil"/>
              <w:right w:val="nil"/>
            </w:tcBorders>
            <w:tcMar>
              <w:top w:w="100" w:type="dxa"/>
              <w:left w:w="100" w:type="dxa"/>
              <w:bottom w:w="100" w:type="dxa"/>
              <w:right w:w="100" w:type="dxa"/>
            </w:tcMar>
          </w:tcPr>
          <w:p w14:paraId="17F6945B" w14:textId="77777777" w:rsidR="001C33A3" w:rsidRDefault="001C33A3">
            <w:pPr>
              <w:spacing w:before="240" w:after="240"/>
              <w:rPr>
                <w:rFonts w:ascii="Times New Roman" w:eastAsia="Times New Roman" w:hAnsi="Times New Roman" w:cs="Times New Roman"/>
                <w:b/>
                <w:sz w:val="24"/>
                <w:szCs w:val="24"/>
              </w:rPr>
            </w:pPr>
          </w:p>
        </w:tc>
      </w:tr>
    </w:tbl>
    <w:p w14:paraId="238E745E" w14:textId="77777777" w:rsidR="001C33A3" w:rsidRDefault="00F31D95">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Green investment </w:t>
      </w:r>
    </w:p>
    <w:p w14:paraId="2B12FCFC" w14:textId="77777777" w:rsidR="001C33A3" w:rsidRDefault="00F31D95">
      <w:pPr>
        <w:spacing w:before="240" w:after="240" w:line="360" w:lineRule="auto"/>
        <w:ind w:firstLine="360"/>
        <w:rPr>
          <w:rFonts w:ascii="Times New Roman" w:eastAsia="Times New Roman" w:hAnsi="Times New Roman" w:cs="Times New Roman"/>
          <w:sz w:val="24"/>
          <w:szCs w:val="24"/>
        </w:rPr>
      </w:pPr>
      <w:r>
        <w:rPr>
          <w:rFonts w:ascii="Times New Roman" w:eastAsia="Times New Roman" w:hAnsi="Times New Roman" w:cs="Times New Roman"/>
          <w:sz w:val="24"/>
          <w:szCs w:val="24"/>
        </w:rPr>
        <w:t>Due to climate change concerns a lot of people are looking for ways to switch to more sustainable energy sources. Brookfield Renewable is one company we invested in to support sustainable energy. Brookfield is a leader in renewable energy and one of the wo</w:t>
      </w:r>
      <w:r>
        <w:rPr>
          <w:rFonts w:ascii="Times New Roman" w:eastAsia="Times New Roman" w:hAnsi="Times New Roman" w:cs="Times New Roman"/>
          <w:sz w:val="24"/>
          <w:szCs w:val="24"/>
        </w:rPr>
        <w:t>rld’s largest producers of hydroelectric power (</w:t>
      </w:r>
      <w:proofErr w:type="spellStart"/>
      <w:r>
        <w:rPr>
          <w:rFonts w:ascii="Times New Roman" w:eastAsia="Times New Roman" w:hAnsi="Times New Roman" w:cs="Times New Roman"/>
          <w:sz w:val="24"/>
          <w:szCs w:val="24"/>
        </w:rPr>
        <w:t>DiLallo</w:t>
      </w:r>
      <w:proofErr w:type="spellEnd"/>
      <w:r>
        <w:rPr>
          <w:rFonts w:ascii="Times New Roman" w:eastAsia="Times New Roman" w:hAnsi="Times New Roman" w:cs="Times New Roman"/>
          <w:sz w:val="24"/>
          <w:szCs w:val="24"/>
        </w:rPr>
        <w:t>, 2022). They are also growing their expertise in wind, solar, and energy storage (</w:t>
      </w:r>
      <w:proofErr w:type="spellStart"/>
      <w:r>
        <w:rPr>
          <w:rFonts w:ascii="Times New Roman" w:eastAsia="Times New Roman" w:hAnsi="Times New Roman" w:cs="Times New Roman"/>
          <w:sz w:val="24"/>
          <w:szCs w:val="24"/>
        </w:rPr>
        <w:t>DiLallo</w:t>
      </w:r>
      <w:proofErr w:type="spellEnd"/>
      <w:r>
        <w:rPr>
          <w:rFonts w:ascii="Times New Roman" w:eastAsia="Times New Roman" w:hAnsi="Times New Roman" w:cs="Times New Roman"/>
          <w:sz w:val="24"/>
          <w:szCs w:val="24"/>
        </w:rPr>
        <w:t xml:space="preserve">, 2022). Not only is the work they are doing good for the environment, </w:t>
      </w:r>
      <w:proofErr w:type="gramStart"/>
      <w:r>
        <w:rPr>
          <w:rFonts w:ascii="Times New Roman" w:eastAsia="Times New Roman" w:hAnsi="Times New Roman" w:cs="Times New Roman"/>
          <w:sz w:val="24"/>
          <w:szCs w:val="24"/>
        </w:rPr>
        <w:t>their stock market performance</w:t>
      </w:r>
      <w:proofErr w:type="gramEnd"/>
      <w:r>
        <w:rPr>
          <w:rFonts w:ascii="Times New Roman" w:eastAsia="Times New Roman" w:hAnsi="Times New Roman" w:cs="Times New Roman"/>
          <w:sz w:val="24"/>
          <w:szCs w:val="24"/>
        </w:rPr>
        <w:t xml:space="preserve"> is also d</w:t>
      </w:r>
      <w:r>
        <w:rPr>
          <w:rFonts w:ascii="Times New Roman" w:eastAsia="Times New Roman" w:hAnsi="Times New Roman" w:cs="Times New Roman"/>
          <w:sz w:val="24"/>
          <w:szCs w:val="24"/>
        </w:rPr>
        <w:t>oing well. Brookfield Renewable has generated an annualized total return of 20% since their inception (</w:t>
      </w:r>
      <w:proofErr w:type="spellStart"/>
      <w:r>
        <w:rPr>
          <w:rFonts w:ascii="Times New Roman" w:eastAsia="Times New Roman" w:hAnsi="Times New Roman" w:cs="Times New Roman"/>
          <w:sz w:val="24"/>
          <w:szCs w:val="24"/>
        </w:rPr>
        <w:t>DiLallo</w:t>
      </w:r>
      <w:proofErr w:type="spellEnd"/>
      <w:r>
        <w:rPr>
          <w:rFonts w:ascii="Times New Roman" w:eastAsia="Times New Roman" w:hAnsi="Times New Roman" w:cs="Times New Roman"/>
          <w:sz w:val="24"/>
          <w:szCs w:val="24"/>
        </w:rPr>
        <w:t>, 2022). Their growth driver has come from steady expansions of its portfolio through acquisitions and development projects; these factors have he</w:t>
      </w:r>
      <w:r>
        <w:rPr>
          <w:rFonts w:ascii="Times New Roman" w:eastAsia="Times New Roman" w:hAnsi="Times New Roman" w:cs="Times New Roman"/>
          <w:sz w:val="24"/>
          <w:szCs w:val="24"/>
        </w:rPr>
        <w:t xml:space="preserve">lped to increase their earnings at more than a 10% compound annual rate over the past decade, which has </w:t>
      </w:r>
      <w:proofErr w:type="spellStart"/>
      <w:r>
        <w:rPr>
          <w:rFonts w:ascii="Times New Roman" w:eastAsia="Times New Roman" w:hAnsi="Times New Roman" w:cs="Times New Roman"/>
          <w:sz w:val="24"/>
          <w:szCs w:val="24"/>
        </w:rPr>
        <w:t>fuelled</w:t>
      </w:r>
      <w:proofErr w:type="spellEnd"/>
      <w:r>
        <w:rPr>
          <w:rFonts w:ascii="Times New Roman" w:eastAsia="Times New Roman" w:hAnsi="Times New Roman" w:cs="Times New Roman"/>
          <w:sz w:val="24"/>
          <w:szCs w:val="24"/>
        </w:rPr>
        <w:t xml:space="preserve"> a 6% compound annual growth in its dividend payments (Motley, 2022). These factors have made Brookfield Renewable a good investment.</w:t>
      </w:r>
    </w:p>
    <w:p w14:paraId="12802A4A" w14:textId="77777777" w:rsidR="001C33A3" w:rsidRDefault="00F31D95">
      <w:pPr>
        <w:spacing w:before="240" w:after="240" w:line="360" w:lineRule="auto"/>
        <w:ind w:firstLine="36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The next re</w:t>
      </w:r>
      <w:r>
        <w:rPr>
          <w:rFonts w:ascii="Times New Roman" w:eastAsia="Times New Roman" w:hAnsi="Times New Roman" w:cs="Times New Roman"/>
          <w:sz w:val="24"/>
          <w:szCs w:val="24"/>
        </w:rPr>
        <w:t xml:space="preserve">newable energy stock we decided to invest in was Northland Power. Northland Power develops, </w:t>
      </w:r>
      <w:proofErr w:type="gramStart"/>
      <w:r>
        <w:rPr>
          <w:rFonts w:ascii="Times New Roman" w:eastAsia="Times New Roman" w:hAnsi="Times New Roman" w:cs="Times New Roman"/>
          <w:sz w:val="24"/>
          <w:szCs w:val="24"/>
        </w:rPr>
        <w:t>constructs</w:t>
      </w:r>
      <w:proofErr w:type="gramEnd"/>
      <w:r>
        <w:rPr>
          <w:rFonts w:ascii="Times New Roman" w:eastAsia="Times New Roman" w:hAnsi="Times New Roman" w:cs="Times New Roman"/>
          <w:sz w:val="24"/>
          <w:szCs w:val="24"/>
        </w:rPr>
        <w:t xml:space="preserve"> and operates their own maintainable infrastructure assets across a range of green and clean technologies, these include wind, solar, and supplying energy</w:t>
      </w:r>
      <w:r>
        <w:rPr>
          <w:rFonts w:ascii="Times New Roman" w:eastAsia="Times New Roman" w:hAnsi="Times New Roman" w:cs="Times New Roman"/>
          <w:sz w:val="24"/>
          <w:szCs w:val="24"/>
        </w:rPr>
        <w:t xml:space="preserve"> through regulated utilities (The Globe and Mail, 2022). Northland currently has .82 earnings per share </w:t>
      </w:r>
      <w:proofErr w:type="spellStart"/>
      <w:r>
        <w:rPr>
          <w:rFonts w:ascii="Times New Roman" w:eastAsia="Times New Roman" w:hAnsi="Times New Roman" w:cs="Times New Roman"/>
          <w:sz w:val="24"/>
          <w:szCs w:val="24"/>
        </w:rPr>
        <w:t>ttm</w:t>
      </w:r>
      <w:proofErr w:type="spellEnd"/>
      <w:r>
        <w:rPr>
          <w:rFonts w:ascii="Times New Roman" w:eastAsia="Times New Roman" w:hAnsi="Times New Roman" w:cs="Times New Roman"/>
          <w:sz w:val="24"/>
          <w:szCs w:val="24"/>
        </w:rPr>
        <w:t xml:space="preserve">, and a 3-year return of 70.94% (The Globe and Mail, 2022). Their dividend yield is 2.20%, with an annual dividend of $0.90 (Staff, 2022). Northland </w:t>
      </w:r>
      <w:r>
        <w:rPr>
          <w:rFonts w:ascii="Times New Roman" w:eastAsia="Times New Roman" w:hAnsi="Times New Roman" w:cs="Times New Roman"/>
          <w:sz w:val="24"/>
          <w:szCs w:val="24"/>
        </w:rPr>
        <w:t>Power is also a Canadian company, this along with its financial data made it a good investment.</w:t>
      </w:r>
    </w:p>
    <w:p w14:paraId="59E30B15" w14:textId="77777777" w:rsidR="001C33A3" w:rsidRDefault="00F31D95">
      <w:pPr>
        <w:spacing w:before="240" w:after="240" w:line="360" w:lineRule="auto"/>
        <w:ind w:firstLine="360"/>
        <w:rPr>
          <w:rFonts w:ascii="Times New Roman" w:eastAsia="Times New Roman" w:hAnsi="Times New Roman" w:cs="Times New Roman"/>
          <w:sz w:val="24"/>
          <w:szCs w:val="24"/>
        </w:rPr>
      </w:pPr>
      <w:r>
        <w:rPr>
          <w:rFonts w:ascii="Times New Roman" w:eastAsia="Times New Roman" w:hAnsi="Times New Roman" w:cs="Times New Roman"/>
          <w:sz w:val="24"/>
          <w:szCs w:val="24"/>
        </w:rPr>
        <w:t>A final sustainable stock we invested in was Plug Power. Plug Power is a leading provider of alternative energy technology. It is focused on the design, develop</w:t>
      </w:r>
      <w:r>
        <w:rPr>
          <w:rFonts w:ascii="Times New Roman" w:eastAsia="Times New Roman" w:hAnsi="Times New Roman" w:cs="Times New Roman"/>
          <w:sz w:val="24"/>
          <w:szCs w:val="24"/>
        </w:rPr>
        <w:t>ment, commercialization, and manufacturing of hydrogen fuel cell systems used primarily for the material handling and stationary power market (the Globe and Mail, 2022). Plug Power has grown quite a bit over the last decade. The revenue growth has been str</w:t>
      </w:r>
      <w:r>
        <w:rPr>
          <w:rFonts w:ascii="Times New Roman" w:eastAsia="Times New Roman" w:hAnsi="Times New Roman" w:cs="Times New Roman"/>
          <w:sz w:val="24"/>
          <w:szCs w:val="24"/>
        </w:rPr>
        <w:t xml:space="preserve">ong, increasing from $86 million in 2016 to $502 million in 2021 (Fool, 2022). The main drivers for their strong revenue growth have been its deep expertise in hydrogen fuel cells, as well as the partnerships they have formed (Fool, 2022). Being a leading </w:t>
      </w:r>
      <w:r>
        <w:rPr>
          <w:rFonts w:ascii="Times New Roman" w:eastAsia="Times New Roman" w:hAnsi="Times New Roman" w:cs="Times New Roman"/>
          <w:sz w:val="24"/>
          <w:szCs w:val="24"/>
        </w:rPr>
        <w:t xml:space="preserve">provider in its industry coupled with its affordable stock </w:t>
      </w:r>
      <w:proofErr w:type="gramStart"/>
      <w:r>
        <w:rPr>
          <w:rFonts w:ascii="Times New Roman" w:eastAsia="Times New Roman" w:hAnsi="Times New Roman" w:cs="Times New Roman"/>
          <w:sz w:val="24"/>
          <w:szCs w:val="24"/>
        </w:rPr>
        <w:t>price, and</w:t>
      </w:r>
      <w:proofErr w:type="gramEnd"/>
      <w:r>
        <w:rPr>
          <w:rFonts w:ascii="Times New Roman" w:eastAsia="Times New Roman" w:hAnsi="Times New Roman" w:cs="Times New Roman"/>
          <w:sz w:val="24"/>
          <w:szCs w:val="24"/>
        </w:rPr>
        <w:t xml:space="preserve"> returns made Plug Power a good investment. </w:t>
      </w:r>
    </w:p>
    <w:p w14:paraId="762D194A" w14:textId="6A8C4D02" w:rsidR="001C33A3" w:rsidRDefault="001C33A3">
      <w:pPr>
        <w:spacing w:before="240" w:after="240"/>
        <w:rPr>
          <w:rFonts w:ascii="Times New Roman" w:eastAsia="Times New Roman" w:hAnsi="Times New Roman" w:cs="Times New Roman"/>
          <w:b/>
          <w:sz w:val="24"/>
          <w:szCs w:val="24"/>
        </w:rPr>
      </w:pPr>
    </w:p>
    <w:p w14:paraId="237334EC" w14:textId="15C20A7E" w:rsidR="008863BC" w:rsidRDefault="008863BC">
      <w:pPr>
        <w:spacing w:before="240" w:after="240"/>
        <w:rPr>
          <w:rFonts w:ascii="Times New Roman" w:eastAsia="Times New Roman" w:hAnsi="Times New Roman" w:cs="Times New Roman"/>
          <w:b/>
          <w:sz w:val="24"/>
          <w:szCs w:val="24"/>
        </w:rPr>
      </w:pPr>
    </w:p>
    <w:p w14:paraId="5019458F" w14:textId="748E6B38" w:rsidR="008863BC" w:rsidRDefault="008863BC">
      <w:pPr>
        <w:spacing w:before="240" w:after="240"/>
        <w:rPr>
          <w:rFonts w:ascii="Times New Roman" w:eastAsia="Times New Roman" w:hAnsi="Times New Roman" w:cs="Times New Roman"/>
          <w:b/>
          <w:sz w:val="24"/>
          <w:szCs w:val="24"/>
        </w:rPr>
      </w:pPr>
    </w:p>
    <w:p w14:paraId="16B42F3E" w14:textId="19852695" w:rsidR="008863BC" w:rsidRDefault="008863BC">
      <w:pPr>
        <w:spacing w:before="240" w:after="240"/>
        <w:rPr>
          <w:rFonts w:ascii="Times New Roman" w:eastAsia="Times New Roman" w:hAnsi="Times New Roman" w:cs="Times New Roman"/>
          <w:b/>
          <w:sz w:val="24"/>
          <w:szCs w:val="24"/>
        </w:rPr>
      </w:pPr>
    </w:p>
    <w:p w14:paraId="2425D96E" w14:textId="5B130662" w:rsidR="008863BC" w:rsidRDefault="008863BC">
      <w:pPr>
        <w:spacing w:before="240" w:after="240"/>
        <w:rPr>
          <w:rFonts w:ascii="Times New Roman" w:eastAsia="Times New Roman" w:hAnsi="Times New Roman" w:cs="Times New Roman"/>
          <w:b/>
          <w:sz w:val="24"/>
          <w:szCs w:val="24"/>
        </w:rPr>
      </w:pPr>
    </w:p>
    <w:p w14:paraId="03E8CB00" w14:textId="14C079F9" w:rsidR="008863BC" w:rsidRDefault="008863BC">
      <w:pPr>
        <w:spacing w:before="240" w:after="240"/>
        <w:rPr>
          <w:rFonts w:ascii="Times New Roman" w:eastAsia="Times New Roman" w:hAnsi="Times New Roman" w:cs="Times New Roman"/>
          <w:b/>
          <w:sz w:val="24"/>
          <w:szCs w:val="24"/>
        </w:rPr>
      </w:pPr>
    </w:p>
    <w:p w14:paraId="73BC1C42" w14:textId="77777777" w:rsidR="008863BC" w:rsidRDefault="008863BC">
      <w:pPr>
        <w:spacing w:before="240" w:after="240"/>
        <w:rPr>
          <w:rFonts w:ascii="Times New Roman" w:eastAsia="Times New Roman" w:hAnsi="Times New Roman" w:cs="Times New Roman"/>
          <w:b/>
          <w:sz w:val="24"/>
          <w:szCs w:val="24"/>
        </w:rPr>
      </w:pPr>
    </w:p>
    <w:tbl>
      <w:tblPr>
        <w:tblStyle w:val="a0"/>
        <w:tblW w:w="9095" w:type="dxa"/>
        <w:tblLayout w:type="fixed"/>
        <w:tblLook w:val="0600" w:firstRow="0" w:lastRow="0" w:firstColumn="0" w:lastColumn="0" w:noHBand="1" w:noVBand="1"/>
      </w:tblPr>
      <w:tblGrid>
        <w:gridCol w:w="9095"/>
      </w:tblGrid>
      <w:tr w:rsidR="001C33A3" w14:paraId="455F84C4" w14:textId="77777777">
        <w:trPr>
          <w:trHeight w:val="2075"/>
        </w:trPr>
        <w:tc>
          <w:tcPr>
            <w:tcW w:w="9095" w:type="dxa"/>
            <w:tcBorders>
              <w:top w:val="nil"/>
              <w:left w:val="nil"/>
              <w:bottom w:val="single" w:sz="0" w:space="0" w:color="000000"/>
              <w:right w:val="nil"/>
            </w:tcBorders>
            <w:tcMar>
              <w:top w:w="100" w:type="dxa"/>
              <w:left w:w="100" w:type="dxa"/>
              <w:bottom w:w="100" w:type="dxa"/>
              <w:right w:w="100" w:type="dxa"/>
            </w:tcMar>
          </w:tcPr>
          <w:p w14:paraId="3B3024F8" w14:textId="77777777" w:rsidR="001C33A3" w:rsidRPr="00380827" w:rsidRDefault="00F31D95">
            <w:pPr>
              <w:spacing w:before="240" w:after="240"/>
              <w:rPr>
                <w:rFonts w:ascii="Times New Roman" w:eastAsia="Times New Roman" w:hAnsi="Times New Roman" w:cs="Times New Roman"/>
                <w:b/>
                <w:sz w:val="24"/>
                <w:szCs w:val="24"/>
                <w:highlight w:val="yellow"/>
              </w:rPr>
            </w:pPr>
            <w:r w:rsidRPr="00380827">
              <w:rPr>
                <w:rFonts w:ascii="Times New Roman" w:eastAsia="Times New Roman" w:hAnsi="Times New Roman" w:cs="Times New Roman"/>
                <w:b/>
                <w:sz w:val="24"/>
                <w:szCs w:val="24"/>
                <w:highlight w:val="yellow"/>
              </w:rPr>
              <w:lastRenderedPageBreak/>
              <w:t>Trading Strategy (Michal and Khushboo)</w:t>
            </w:r>
          </w:p>
          <w:p w14:paraId="410705F3" w14:textId="77777777" w:rsidR="001C33A3" w:rsidRPr="00380827" w:rsidRDefault="00F31D95">
            <w:pPr>
              <w:spacing w:before="240" w:after="240"/>
              <w:rPr>
                <w:rFonts w:ascii="Times New Roman" w:eastAsia="Times New Roman" w:hAnsi="Times New Roman" w:cs="Times New Roman"/>
                <w:sz w:val="24"/>
                <w:szCs w:val="24"/>
                <w:highlight w:val="yellow"/>
              </w:rPr>
            </w:pPr>
            <w:r w:rsidRPr="00380827">
              <w:rPr>
                <w:rFonts w:ascii="Times New Roman" w:eastAsia="Times New Roman" w:hAnsi="Times New Roman" w:cs="Times New Roman"/>
                <w:sz w:val="24"/>
                <w:szCs w:val="24"/>
                <w:highlight w:val="yellow"/>
              </w:rPr>
              <w:t>As investors, your trading objective is to make a great amount of money by practicing different invest</w:t>
            </w:r>
            <w:r w:rsidRPr="00380827">
              <w:rPr>
                <w:rFonts w:ascii="Times New Roman" w:eastAsia="Times New Roman" w:hAnsi="Times New Roman" w:cs="Times New Roman"/>
                <w:sz w:val="24"/>
                <w:szCs w:val="24"/>
                <w:highlight w:val="yellow"/>
              </w:rPr>
              <w:t>ment and trading strategies.</w:t>
            </w:r>
          </w:p>
          <w:p w14:paraId="457C1C89" w14:textId="77777777" w:rsidR="001C33A3" w:rsidRPr="00380827" w:rsidRDefault="00F31D95">
            <w:pPr>
              <w:spacing w:before="240" w:after="240"/>
              <w:rPr>
                <w:rFonts w:ascii="Times New Roman" w:eastAsia="Times New Roman" w:hAnsi="Times New Roman" w:cs="Times New Roman"/>
                <w:sz w:val="24"/>
                <w:szCs w:val="24"/>
                <w:highlight w:val="yellow"/>
              </w:rPr>
            </w:pPr>
            <w:r w:rsidRPr="00380827">
              <w:rPr>
                <w:rFonts w:ascii="Times New Roman" w:eastAsia="Times New Roman" w:hAnsi="Times New Roman" w:cs="Times New Roman"/>
                <w:sz w:val="24"/>
                <w:szCs w:val="24"/>
                <w:highlight w:val="yellow"/>
              </w:rPr>
              <w:t>Describe 5 trades (for a group of five or less than five people) you have done and justify why you have implemented these trading strategies above.</w:t>
            </w:r>
          </w:p>
        </w:tc>
      </w:tr>
      <w:tr w:rsidR="001C33A3" w14:paraId="2DFC315C" w14:textId="77777777">
        <w:trPr>
          <w:trHeight w:val="2630"/>
        </w:trPr>
        <w:tc>
          <w:tcPr>
            <w:tcW w:w="9095" w:type="dxa"/>
            <w:tcBorders>
              <w:top w:val="single" w:sz="0" w:space="0" w:color="000000"/>
              <w:left w:val="nil"/>
              <w:bottom w:val="nil"/>
              <w:right w:val="nil"/>
            </w:tcBorders>
            <w:tcMar>
              <w:top w:w="100" w:type="dxa"/>
              <w:left w:w="100" w:type="dxa"/>
              <w:bottom w:w="100" w:type="dxa"/>
              <w:right w:w="100" w:type="dxa"/>
            </w:tcMar>
          </w:tcPr>
          <w:p w14:paraId="7C753A9A" w14:textId="77777777" w:rsidR="001C33A3" w:rsidRPr="00380827" w:rsidRDefault="00F31D95">
            <w:pPr>
              <w:spacing w:before="240" w:after="240"/>
              <w:rPr>
                <w:rFonts w:ascii="Times New Roman" w:eastAsia="Times New Roman" w:hAnsi="Times New Roman" w:cs="Times New Roman"/>
                <w:sz w:val="24"/>
                <w:szCs w:val="24"/>
                <w:highlight w:val="yellow"/>
              </w:rPr>
            </w:pPr>
            <w:r w:rsidRPr="00380827">
              <w:rPr>
                <w:rFonts w:ascii="Times New Roman" w:eastAsia="Times New Roman" w:hAnsi="Times New Roman" w:cs="Times New Roman"/>
                <w:sz w:val="24"/>
                <w:szCs w:val="24"/>
                <w:highlight w:val="yellow"/>
              </w:rPr>
              <w:t>The information below can guide you through the trading process. Describe your trading strategies including:</w:t>
            </w:r>
          </w:p>
          <w:p w14:paraId="38561943" w14:textId="77777777" w:rsidR="001C33A3" w:rsidRPr="00380827" w:rsidRDefault="00F31D95">
            <w:pPr>
              <w:spacing w:before="240" w:after="240"/>
              <w:rPr>
                <w:rFonts w:ascii="Times New Roman" w:eastAsia="Times New Roman" w:hAnsi="Times New Roman" w:cs="Times New Roman"/>
                <w:sz w:val="24"/>
                <w:szCs w:val="24"/>
                <w:highlight w:val="yellow"/>
              </w:rPr>
            </w:pPr>
            <w:r w:rsidRPr="00380827">
              <w:rPr>
                <w:rFonts w:ascii="Times New Roman" w:eastAsia="Times New Roman" w:hAnsi="Times New Roman" w:cs="Times New Roman"/>
                <w:sz w:val="24"/>
                <w:szCs w:val="24"/>
                <w:highlight w:val="yellow"/>
              </w:rPr>
              <w:t>• Short-selling, market orders, and price-contingent orders including limit-buy order, limit-sell</w:t>
            </w:r>
          </w:p>
          <w:p w14:paraId="5A13E7CB" w14:textId="77777777" w:rsidR="001C33A3" w:rsidRPr="00380827" w:rsidRDefault="00F31D95">
            <w:pPr>
              <w:spacing w:before="240" w:after="240"/>
              <w:rPr>
                <w:rFonts w:ascii="Times New Roman" w:eastAsia="Times New Roman" w:hAnsi="Times New Roman" w:cs="Times New Roman"/>
                <w:sz w:val="24"/>
                <w:szCs w:val="24"/>
                <w:highlight w:val="yellow"/>
              </w:rPr>
            </w:pPr>
            <w:r w:rsidRPr="00380827">
              <w:rPr>
                <w:rFonts w:ascii="Times New Roman" w:eastAsia="Times New Roman" w:hAnsi="Times New Roman" w:cs="Times New Roman"/>
                <w:sz w:val="24"/>
                <w:szCs w:val="24"/>
                <w:highlight w:val="yellow"/>
              </w:rPr>
              <w:t>order, stop-buy order, and stop-loss order.</w:t>
            </w:r>
          </w:p>
          <w:p w14:paraId="48B04963" w14:textId="77777777" w:rsidR="001C33A3" w:rsidRPr="00380827" w:rsidRDefault="00F31D95">
            <w:pPr>
              <w:spacing w:before="240" w:after="240"/>
              <w:rPr>
                <w:rFonts w:ascii="Times New Roman" w:eastAsia="Times New Roman" w:hAnsi="Times New Roman" w:cs="Times New Roman"/>
                <w:b/>
                <w:i/>
                <w:sz w:val="24"/>
                <w:szCs w:val="24"/>
                <w:highlight w:val="yellow"/>
              </w:rPr>
            </w:pPr>
            <w:r w:rsidRPr="00380827">
              <w:rPr>
                <w:rFonts w:ascii="Times New Roman" w:eastAsia="Times New Roman" w:hAnsi="Times New Roman" w:cs="Times New Roman"/>
                <w:b/>
                <w:sz w:val="24"/>
                <w:szCs w:val="24"/>
                <w:highlight w:val="yellow"/>
              </w:rPr>
              <w:t>Note:</w:t>
            </w:r>
            <w:r w:rsidRPr="00380827">
              <w:rPr>
                <w:rFonts w:ascii="Times New Roman" w:eastAsia="Times New Roman" w:hAnsi="Times New Roman" w:cs="Times New Roman"/>
                <w:b/>
                <w:sz w:val="24"/>
                <w:szCs w:val="24"/>
                <w:highlight w:val="yellow"/>
              </w:rPr>
              <w:t xml:space="preserve"> Trading requirement for a group of six people</w:t>
            </w:r>
            <w:r w:rsidRPr="00380827">
              <w:rPr>
                <w:rFonts w:ascii="Times New Roman" w:eastAsia="Times New Roman" w:hAnsi="Times New Roman" w:cs="Times New Roman"/>
                <w:sz w:val="24"/>
                <w:szCs w:val="24"/>
                <w:highlight w:val="yellow"/>
              </w:rPr>
              <w:t xml:space="preserve">: </w:t>
            </w:r>
            <w:r w:rsidRPr="00380827">
              <w:rPr>
                <w:rFonts w:ascii="Times New Roman" w:eastAsia="Times New Roman" w:hAnsi="Times New Roman" w:cs="Times New Roman"/>
                <w:b/>
                <w:i/>
                <w:sz w:val="24"/>
                <w:szCs w:val="24"/>
                <w:highlight w:val="yellow"/>
              </w:rPr>
              <w:t>You need to include detailed analysis for 6 trades in your written report.</w:t>
            </w:r>
          </w:p>
        </w:tc>
      </w:tr>
    </w:tbl>
    <w:p w14:paraId="3EFE5A75" w14:textId="1E7D20AF" w:rsidR="001C33A3" w:rsidRPr="00380827" w:rsidRDefault="00380827">
      <w:pPr>
        <w:spacing w:before="240" w:after="240"/>
        <w:ind w:left="720"/>
        <w:rPr>
          <w:rFonts w:ascii="Times New Roman" w:eastAsia="Times New Roman" w:hAnsi="Times New Roman" w:cs="Times New Roman"/>
          <w:sz w:val="24"/>
          <w:szCs w:val="24"/>
          <w:highlight w:val="yellow"/>
        </w:rPr>
      </w:pPr>
      <w:r w:rsidRPr="00380827">
        <w:rPr>
          <w:rFonts w:ascii="Times New Roman" w:eastAsia="Times New Roman" w:hAnsi="Times New Roman" w:cs="Times New Roman"/>
          <w:sz w:val="24"/>
          <w:szCs w:val="24"/>
          <w:highlight w:val="yellow"/>
        </w:rPr>
        <w:t>*NOTE FOR ESSAYPRO WRITER*</w:t>
      </w:r>
    </w:p>
    <w:p w14:paraId="415BABD9" w14:textId="5F3DE765" w:rsidR="00380827" w:rsidRPr="00380827" w:rsidRDefault="00380827">
      <w:pPr>
        <w:spacing w:before="240" w:after="240"/>
        <w:ind w:left="720"/>
        <w:rPr>
          <w:rFonts w:ascii="Times New Roman" w:eastAsia="Times New Roman" w:hAnsi="Times New Roman" w:cs="Times New Roman"/>
          <w:sz w:val="24"/>
          <w:szCs w:val="24"/>
          <w:highlight w:val="yellow"/>
        </w:rPr>
      </w:pPr>
      <w:r w:rsidRPr="00380827">
        <w:rPr>
          <w:rFonts w:ascii="Times New Roman" w:eastAsia="Times New Roman" w:hAnsi="Times New Roman" w:cs="Times New Roman"/>
          <w:sz w:val="24"/>
          <w:szCs w:val="24"/>
          <w:highlight w:val="yellow"/>
        </w:rPr>
        <w:t>*This section asks for the description of 6 trades but since I have a partner, it is only required you analyze 3 trades from these three sectors*</w:t>
      </w:r>
    </w:p>
    <w:p w14:paraId="64E305B9" w14:textId="5DF8938A" w:rsidR="00380827" w:rsidRPr="00380827" w:rsidRDefault="00380827">
      <w:pPr>
        <w:spacing w:before="240" w:after="240"/>
        <w:ind w:left="720"/>
        <w:rPr>
          <w:rFonts w:ascii="Times New Roman" w:eastAsia="Times New Roman" w:hAnsi="Times New Roman" w:cs="Times New Roman"/>
          <w:sz w:val="24"/>
          <w:szCs w:val="24"/>
          <w:highlight w:val="yellow"/>
        </w:rPr>
      </w:pPr>
      <w:r w:rsidRPr="00380827">
        <w:rPr>
          <w:rFonts w:ascii="Times New Roman" w:eastAsia="Times New Roman" w:hAnsi="Times New Roman" w:cs="Times New Roman"/>
          <w:sz w:val="24"/>
          <w:szCs w:val="24"/>
          <w:highlight w:val="yellow"/>
        </w:rPr>
        <w:t>*Health Care Industry*</w:t>
      </w:r>
    </w:p>
    <w:p w14:paraId="2440EB4D" w14:textId="0255B659" w:rsidR="00380827" w:rsidRPr="00380827" w:rsidRDefault="00380827">
      <w:pPr>
        <w:spacing w:before="240" w:after="240"/>
        <w:ind w:left="720"/>
        <w:rPr>
          <w:rFonts w:ascii="Times New Roman" w:eastAsia="Times New Roman" w:hAnsi="Times New Roman" w:cs="Times New Roman"/>
          <w:sz w:val="24"/>
          <w:szCs w:val="24"/>
          <w:highlight w:val="yellow"/>
        </w:rPr>
      </w:pPr>
      <w:r w:rsidRPr="00380827">
        <w:rPr>
          <w:rFonts w:ascii="Times New Roman" w:eastAsia="Times New Roman" w:hAnsi="Times New Roman" w:cs="Times New Roman"/>
          <w:sz w:val="24"/>
          <w:szCs w:val="24"/>
          <w:highlight w:val="yellow"/>
        </w:rPr>
        <w:t>*Industrial Industry*</w:t>
      </w:r>
    </w:p>
    <w:p w14:paraId="0DA70943" w14:textId="78732DC3" w:rsidR="001C33A3" w:rsidRDefault="00380827" w:rsidP="008863BC">
      <w:pPr>
        <w:spacing w:before="240" w:after="240"/>
        <w:ind w:left="720"/>
        <w:rPr>
          <w:rFonts w:ascii="Times New Roman" w:eastAsia="Times New Roman" w:hAnsi="Times New Roman" w:cs="Times New Roman"/>
          <w:sz w:val="24"/>
          <w:szCs w:val="24"/>
        </w:rPr>
      </w:pPr>
      <w:r w:rsidRPr="00380827">
        <w:rPr>
          <w:rFonts w:ascii="Times New Roman" w:eastAsia="Times New Roman" w:hAnsi="Times New Roman" w:cs="Times New Roman"/>
          <w:sz w:val="24"/>
          <w:szCs w:val="24"/>
          <w:highlight w:val="yellow"/>
        </w:rPr>
        <w:t>*Communications</w:t>
      </w:r>
      <w:r w:rsidR="008863BC">
        <w:rPr>
          <w:rFonts w:ascii="Times New Roman" w:eastAsia="Times New Roman" w:hAnsi="Times New Roman" w:cs="Times New Roman"/>
          <w:sz w:val="24"/>
          <w:szCs w:val="24"/>
        </w:rPr>
        <w:t>*</w:t>
      </w:r>
    </w:p>
    <w:p w14:paraId="5C1B01D7" w14:textId="77777777" w:rsidR="001C33A3" w:rsidRDefault="001C33A3">
      <w:pPr>
        <w:rPr>
          <w:rFonts w:ascii="Times New Roman" w:eastAsia="Times New Roman" w:hAnsi="Times New Roman" w:cs="Times New Roman"/>
          <w:sz w:val="24"/>
          <w:szCs w:val="24"/>
        </w:rPr>
      </w:pPr>
    </w:p>
    <w:p w14:paraId="13227F48" w14:textId="77777777" w:rsidR="001C33A3" w:rsidRDefault="00F31D95">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References </w:t>
      </w:r>
    </w:p>
    <w:p w14:paraId="2D79AF65" w14:textId="77777777" w:rsidR="001C33A3" w:rsidRDefault="00F31D95">
      <w:pPr>
        <w:spacing w:before="240" w:after="240"/>
        <w:rPr>
          <w:rFonts w:ascii="Times New Roman" w:eastAsia="Times New Roman" w:hAnsi="Times New Roman" w:cs="Times New Roman"/>
          <w:color w:val="1155CC"/>
          <w:sz w:val="24"/>
          <w:szCs w:val="24"/>
          <w:u w:val="single"/>
        </w:rPr>
      </w:pPr>
      <w:proofErr w:type="spellStart"/>
      <w:r>
        <w:rPr>
          <w:rFonts w:ascii="Times New Roman" w:eastAsia="Times New Roman" w:hAnsi="Times New Roman" w:cs="Times New Roman"/>
          <w:sz w:val="24"/>
          <w:szCs w:val="24"/>
        </w:rPr>
        <w:t>DiLallo</w:t>
      </w:r>
      <w:proofErr w:type="spellEnd"/>
      <w:r>
        <w:rPr>
          <w:rFonts w:ascii="Times New Roman" w:eastAsia="Times New Roman" w:hAnsi="Times New Roman" w:cs="Times New Roman"/>
          <w:sz w:val="24"/>
          <w:szCs w:val="24"/>
        </w:rPr>
        <w:t xml:space="preserve">, M. (2022, March). </w:t>
      </w:r>
      <w:r>
        <w:rPr>
          <w:rFonts w:ascii="Times New Roman" w:eastAsia="Times New Roman" w:hAnsi="Times New Roman" w:cs="Times New Roman"/>
          <w:i/>
          <w:sz w:val="24"/>
          <w:szCs w:val="24"/>
        </w:rPr>
        <w:t>Best Renewable Energy Stocks for 2022</w:t>
      </w:r>
      <w:r>
        <w:rPr>
          <w:rFonts w:ascii="Times New Roman" w:eastAsia="Times New Roman" w:hAnsi="Times New Roman" w:cs="Times New Roman"/>
          <w:sz w:val="24"/>
          <w:szCs w:val="24"/>
        </w:rPr>
        <w:t>. The Motley Fool. Retrieved</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tab/>
        <w:t xml:space="preserve">April 2022, from      </w:t>
      </w:r>
      <w:hyperlink r:id="rId7">
        <w:r>
          <w:rPr>
            <w:rFonts w:ascii="Times New Roman" w:eastAsia="Times New Roman" w:hAnsi="Times New Roman" w:cs="Times New Roman"/>
            <w:color w:val="1155CC"/>
            <w:sz w:val="24"/>
            <w:szCs w:val="24"/>
            <w:u w:val="single"/>
          </w:rPr>
          <w:t>https://www.fool.com/investing/stock-market/market-sectors/energy/renewable-energy-stocks/</w:t>
        </w:r>
      </w:hyperlink>
    </w:p>
    <w:p w14:paraId="304A7F0C" w14:textId="77777777" w:rsidR="001C33A3" w:rsidRDefault="00F31D95">
      <w:pPr>
        <w:spacing w:before="240" w:after="240"/>
        <w:rPr>
          <w:rFonts w:ascii="Times New Roman" w:eastAsia="Times New Roman" w:hAnsi="Times New Roman" w:cs="Times New Roman"/>
          <w:color w:val="1155CC"/>
          <w:sz w:val="24"/>
          <w:szCs w:val="24"/>
          <w:u w:val="single"/>
        </w:rPr>
      </w:pPr>
      <w:r>
        <w:rPr>
          <w:rFonts w:ascii="Times New Roman" w:eastAsia="Times New Roman" w:hAnsi="Times New Roman" w:cs="Times New Roman"/>
          <w:sz w:val="24"/>
          <w:szCs w:val="24"/>
        </w:rPr>
        <w:t>Foo</w:t>
      </w:r>
      <w:r>
        <w:rPr>
          <w:rFonts w:ascii="Times New Roman" w:eastAsia="Times New Roman" w:hAnsi="Times New Roman" w:cs="Times New Roman"/>
          <w:sz w:val="24"/>
          <w:szCs w:val="24"/>
        </w:rPr>
        <w:t xml:space="preserve">l, M. (2022, March 16). </w:t>
      </w:r>
      <w:r>
        <w:rPr>
          <w:rFonts w:ascii="Times New Roman" w:eastAsia="Times New Roman" w:hAnsi="Times New Roman" w:cs="Times New Roman"/>
          <w:i/>
          <w:sz w:val="24"/>
          <w:szCs w:val="24"/>
        </w:rPr>
        <w:t>3 Reasons to Buy Plug Power, and 1 Reason to Sell</w:t>
      </w:r>
      <w:r>
        <w:rPr>
          <w:rFonts w:ascii="Times New Roman" w:eastAsia="Times New Roman" w:hAnsi="Times New Roman" w:cs="Times New Roman"/>
          <w:sz w:val="24"/>
          <w:szCs w:val="24"/>
        </w:rPr>
        <w:t>. The Globe and</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tab/>
        <w:t xml:space="preserve">Mail. Retrieved April 6, 2022, from   </w:t>
      </w:r>
      <w:hyperlink r:id="rId8">
        <w:r>
          <w:rPr>
            <w:rFonts w:ascii="Times New Roman" w:eastAsia="Times New Roman" w:hAnsi="Times New Roman" w:cs="Times New Roman"/>
            <w:color w:val="1155CC"/>
            <w:sz w:val="24"/>
            <w:szCs w:val="24"/>
            <w:u w:val="single"/>
          </w:rPr>
          <w:t>https://www.theglobean</w:t>
        </w:r>
        <w:r>
          <w:rPr>
            <w:rFonts w:ascii="Times New Roman" w:eastAsia="Times New Roman" w:hAnsi="Times New Roman" w:cs="Times New Roman"/>
            <w:color w:val="1155CC"/>
            <w:sz w:val="24"/>
            <w:szCs w:val="24"/>
            <w:u w:val="single"/>
          </w:rPr>
          <w:t>dmail.com/investing/markets/stocks/PLUGQ/pressreleases/7627055/3</w:t>
        </w:r>
      </w:hyperlink>
      <w:r>
        <w:rPr>
          <w:rFonts w:ascii="Times New Roman" w:eastAsia="Times New Roman" w:hAnsi="Times New Roman" w:cs="Times New Roman"/>
          <w:color w:val="1155CC"/>
          <w:sz w:val="24"/>
          <w:szCs w:val="24"/>
          <w:u w:val="single"/>
        </w:rPr>
        <w:t>reasons-to-buy-plug-power-and-1-reason-to-sell/</w:t>
      </w:r>
    </w:p>
    <w:p w14:paraId="34F8C288" w14:textId="77777777" w:rsidR="001C33A3" w:rsidRDefault="00F31D95">
      <w:pPr>
        <w:spacing w:before="240" w:after="240"/>
        <w:rPr>
          <w:rFonts w:ascii="Times New Roman" w:eastAsia="Times New Roman" w:hAnsi="Times New Roman" w:cs="Times New Roman"/>
          <w:color w:val="1155CC"/>
          <w:sz w:val="24"/>
          <w:szCs w:val="24"/>
          <w:u w:val="single"/>
        </w:rPr>
      </w:pPr>
      <w:r>
        <w:rPr>
          <w:rFonts w:ascii="Times New Roman" w:eastAsia="Times New Roman" w:hAnsi="Times New Roman" w:cs="Times New Roman"/>
          <w:sz w:val="24"/>
          <w:szCs w:val="24"/>
        </w:rPr>
        <w:t xml:space="preserve">The Globe and Mail. (2022). </w:t>
      </w:r>
      <w:r>
        <w:rPr>
          <w:rFonts w:ascii="Times New Roman" w:eastAsia="Times New Roman" w:hAnsi="Times New Roman" w:cs="Times New Roman"/>
          <w:i/>
          <w:sz w:val="24"/>
          <w:szCs w:val="24"/>
        </w:rPr>
        <w:t>Northland Power Inc (NPI-T) profile</w:t>
      </w:r>
      <w:r>
        <w:rPr>
          <w:rFonts w:ascii="Times New Roman" w:eastAsia="Times New Roman" w:hAnsi="Times New Roman" w:cs="Times New Roman"/>
          <w:sz w:val="24"/>
          <w:szCs w:val="24"/>
        </w:rPr>
        <w:t>. The Globe and Mail.</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tab/>
        <w:t>Retrieved April 6, 2022, from</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tab/>
      </w:r>
      <w:hyperlink r:id="rId9">
        <w:r>
          <w:rPr>
            <w:rFonts w:ascii="Times New Roman" w:eastAsia="Times New Roman" w:hAnsi="Times New Roman" w:cs="Times New Roman"/>
            <w:color w:val="1155CC"/>
            <w:sz w:val="24"/>
            <w:szCs w:val="24"/>
            <w:u w:val="single"/>
          </w:rPr>
          <w:t>https://www.theglobeandmail.com/investing/markets/stocks/NPI-T/profile/</w:t>
        </w:r>
      </w:hyperlink>
    </w:p>
    <w:p w14:paraId="464BA6B6" w14:textId="77777777" w:rsidR="001C33A3" w:rsidRDefault="00F31D95">
      <w:pPr>
        <w:spacing w:before="240" w:after="240"/>
        <w:rPr>
          <w:rFonts w:ascii="Times New Roman" w:eastAsia="Times New Roman" w:hAnsi="Times New Roman" w:cs="Times New Roman"/>
          <w:color w:val="1155CC"/>
          <w:sz w:val="24"/>
          <w:szCs w:val="24"/>
          <w:u w:val="single"/>
        </w:rPr>
      </w:pPr>
      <w:r>
        <w:rPr>
          <w:rFonts w:ascii="Times New Roman" w:eastAsia="Times New Roman" w:hAnsi="Times New Roman" w:cs="Times New Roman"/>
          <w:sz w:val="24"/>
          <w:szCs w:val="24"/>
        </w:rPr>
        <w:t xml:space="preserve">The Globe and Mail. (2022). </w:t>
      </w:r>
      <w:r>
        <w:rPr>
          <w:rFonts w:ascii="Times New Roman" w:eastAsia="Times New Roman" w:hAnsi="Times New Roman" w:cs="Times New Roman"/>
          <w:i/>
          <w:sz w:val="24"/>
          <w:szCs w:val="24"/>
        </w:rPr>
        <w:t>Plug Power Inc (</w:t>
      </w:r>
      <w:proofErr w:type="gramStart"/>
      <w:r>
        <w:rPr>
          <w:rFonts w:ascii="Times New Roman" w:eastAsia="Times New Roman" w:hAnsi="Times New Roman" w:cs="Times New Roman"/>
          <w:i/>
          <w:sz w:val="24"/>
          <w:szCs w:val="24"/>
        </w:rPr>
        <w:t>plug-Q</w:t>
      </w:r>
      <w:proofErr w:type="gramEnd"/>
      <w:r>
        <w:rPr>
          <w:rFonts w:ascii="Times New Roman" w:eastAsia="Times New Roman" w:hAnsi="Times New Roman" w:cs="Times New Roman"/>
          <w:i/>
          <w:sz w:val="24"/>
          <w:szCs w:val="24"/>
        </w:rPr>
        <w:t>) profile</w:t>
      </w:r>
      <w:r>
        <w:rPr>
          <w:rFonts w:ascii="Times New Roman" w:eastAsia="Times New Roman" w:hAnsi="Times New Roman" w:cs="Times New Roman"/>
          <w:sz w:val="24"/>
          <w:szCs w:val="24"/>
        </w:rPr>
        <w:t>. The Globe and Mail. Retrieved</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tab/>
        <w:t>April 2022, from</w:t>
      </w:r>
      <w:hyperlink r:id="rId10">
        <w:r>
          <w:rPr>
            <w:rFonts w:ascii="Times New Roman" w:eastAsia="Times New Roman" w:hAnsi="Times New Roman" w:cs="Times New Roman"/>
            <w:sz w:val="24"/>
            <w:szCs w:val="24"/>
          </w:rPr>
          <w:t xml:space="preserve"> </w:t>
        </w:r>
      </w:hyperlink>
      <w:hyperlink r:id="rId11">
        <w:r>
          <w:rPr>
            <w:rFonts w:ascii="Times New Roman" w:eastAsia="Times New Roman" w:hAnsi="Times New Roman" w:cs="Times New Roman"/>
            <w:color w:val="1155CC"/>
            <w:sz w:val="24"/>
            <w:szCs w:val="24"/>
            <w:u w:val="single"/>
          </w:rPr>
          <w:t>https://www.theglobeandmail.com/investing/markets/stocks/PLUG</w:t>
        </w:r>
      </w:hyperlink>
      <w:hyperlink r:id="rId12">
        <w:r>
          <w:rPr>
            <w:rFonts w:ascii="Times New Roman" w:eastAsia="Times New Roman" w:hAnsi="Times New Roman" w:cs="Times New Roman"/>
            <w:color w:val="1155CC"/>
            <w:sz w:val="24"/>
            <w:szCs w:val="24"/>
            <w:u w:val="single"/>
          </w:rPr>
          <w:br/>
        </w:r>
      </w:hyperlink>
      <w:hyperlink r:id="rId13">
        <w:r>
          <w:rPr>
            <w:rFonts w:ascii="Times New Roman" w:eastAsia="Times New Roman" w:hAnsi="Times New Roman" w:cs="Times New Roman"/>
            <w:color w:val="FFFFFF"/>
            <w:sz w:val="24"/>
            <w:szCs w:val="24"/>
            <w:u w:val="single"/>
          </w:rPr>
          <w:tab/>
        </w:r>
      </w:hyperlink>
      <w:hyperlink r:id="rId14">
        <w:r>
          <w:rPr>
            <w:rFonts w:ascii="Times New Roman" w:eastAsia="Times New Roman" w:hAnsi="Times New Roman" w:cs="Times New Roman"/>
            <w:color w:val="1155CC"/>
            <w:sz w:val="24"/>
            <w:szCs w:val="24"/>
            <w:u w:val="single"/>
          </w:rPr>
          <w:t>Q/profile</w:t>
        </w:r>
        <w:r>
          <w:rPr>
            <w:rFonts w:ascii="Times New Roman" w:eastAsia="Times New Roman" w:hAnsi="Times New Roman" w:cs="Times New Roman"/>
            <w:color w:val="1155CC"/>
            <w:sz w:val="24"/>
            <w:szCs w:val="24"/>
            <w:u w:val="single"/>
          </w:rPr>
          <w:t>/</w:t>
        </w:r>
      </w:hyperlink>
    </w:p>
    <w:p w14:paraId="5F475CA5" w14:textId="77777777" w:rsidR="001C33A3" w:rsidRDefault="00F31D95">
      <w:pPr>
        <w:spacing w:before="240" w:after="240"/>
        <w:rPr>
          <w:rFonts w:ascii="Times New Roman" w:eastAsia="Times New Roman" w:hAnsi="Times New Roman" w:cs="Times New Roman"/>
          <w:color w:val="1155CC"/>
          <w:sz w:val="24"/>
          <w:szCs w:val="24"/>
          <w:u w:val="single"/>
        </w:rPr>
      </w:pPr>
      <w:r>
        <w:rPr>
          <w:rFonts w:ascii="Times New Roman" w:eastAsia="Times New Roman" w:hAnsi="Times New Roman" w:cs="Times New Roman"/>
          <w:sz w:val="24"/>
          <w:szCs w:val="24"/>
        </w:rPr>
        <w:t xml:space="preserve">Staff, M. B. (2022, April 6). </w:t>
      </w:r>
      <w:r>
        <w:rPr>
          <w:rFonts w:ascii="Times New Roman" w:eastAsia="Times New Roman" w:hAnsi="Times New Roman" w:cs="Times New Roman"/>
          <w:i/>
          <w:sz w:val="24"/>
          <w:szCs w:val="24"/>
        </w:rPr>
        <w:t>Northland Power Dividend Yield, history &amp; payout ratio (</w:t>
      </w:r>
      <w:proofErr w:type="spellStart"/>
      <w:proofErr w:type="gramStart"/>
      <w:r>
        <w:rPr>
          <w:rFonts w:ascii="Times New Roman" w:eastAsia="Times New Roman" w:hAnsi="Times New Roman" w:cs="Times New Roman"/>
          <w:i/>
          <w:sz w:val="24"/>
          <w:szCs w:val="24"/>
        </w:rPr>
        <w:t>Tse:NPI</w:t>
      </w:r>
      <w:proofErr w:type="spellEnd"/>
      <w:proofErr w:type="gramEnd"/>
      <w:r>
        <w:rPr>
          <w:rFonts w:ascii="Times New Roman" w:eastAsia="Times New Roman" w:hAnsi="Times New Roman" w:cs="Times New Roman"/>
          <w:i/>
          <w:sz w:val="24"/>
          <w:szCs w:val="24"/>
        </w:rPr>
        <w:t>)</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tab/>
      </w:r>
      <w:proofErr w:type="spellStart"/>
      <w:r>
        <w:rPr>
          <w:rFonts w:ascii="Times New Roman" w:eastAsia="Times New Roman" w:hAnsi="Times New Roman" w:cs="Times New Roman"/>
          <w:sz w:val="24"/>
          <w:szCs w:val="24"/>
        </w:rPr>
        <w:t>MarketBeat</w:t>
      </w:r>
      <w:proofErr w:type="spellEnd"/>
      <w:r>
        <w:rPr>
          <w:rFonts w:ascii="Times New Roman" w:eastAsia="Times New Roman" w:hAnsi="Times New Roman" w:cs="Times New Roman"/>
          <w:sz w:val="24"/>
          <w:szCs w:val="24"/>
        </w:rPr>
        <w:t>. Retrieved April 2022, from</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tab/>
      </w:r>
      <w:hyperlink r:id="rId15">
        <w:r>
          <w:rPr>
            <w:rFonts w:ascii="Times New Roman" w:eastAsia="Times New Roman" w:hAnsi="Times New Roman" w:cs="Times New Roman"/>
            <w:color w:val="1155CC"/>
            <w:sz w:val="24"/>
            <w:szCs w:val="24"/>
            <w:u w:val="single"/>
          </w:rPr>
          <w:t>https://www.marketbeat.com/stocks/TSE/NPI/divi</w:t>
        </w:r>
        <w:r>
          <w:rPr>
            <w:rFonts w:ascii="Times New Roman" w:eastAsia="Times New Roman" w:hAnsi="Times New Roman" w:cs="Times New Roman"/>
            <w:color w:val="1155CC"/>
            <w:sz w:val="24"/>
            <w:szCs w:val="24"/>
            <w:u w:val="single"/>
          </w:rPr>
          <w:t>dend/</w:t>
        </w:r>
      </w:hyperlink>
    </w:p>
    <w:p w14:paraId="4FBA1F8D" w14:textId="77777777" w:rsidR="001C33A3" w:rsidRDefault="001C33A3">
      <w:pPr>
        <w:rPr>
          <w:rFonts w:ascii="Times New Roman" w:eastAsia="Times New Roman" w:hAnsi="Times New Roman" w:cs="Times New Roman"/>
          <w:sz w:val="24"/>
          <w:szCs w:val="24"/>
        </w:rPr>
      </w:pPr>
    </w:p>
    <w:sectPr w:rsidR="001C33A3">
      <w:footerReference w:type="default" r:id="rId1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241C5F" w14:textId="77777777" w:rsidR="00F31D95" w:rsidRDefault="00F31D95">
      <w:pPr>
        <w:spacing w:line="240" w:lineRule="auto"/>
      </w:pPr>
      <w:r>
        <w:separator/>
      </w:r>
    </w:p>
  </w:endnote>
  <w:endnote w:type="continuationSeparator" w:id="0">
    <w:p w14:paraId="05E33171" w14:textId="77777777" w:rsidR="00F31D95" w:rsidRDefault="00F31D9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1A2E8" w14:textId="77777777" w:rsidR="001C33A3" w:rsidRDefault="001C33A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1D53AA" w14:textId="77777777" w:rsidR="00F31D95" w:rsidRDefault="00F31D95">
      <w:pPr>
        <w:spacing w:line="240" w:lineRule="auto"/>
      </w:pPr>
      <w:r>
        <w:separator/>
      </w:r>
    </w:p>
  </w:footnote>
  <w:footnote w:type="continuationSeparator" w:id="0">
    <w:p w14:paraId="5E5957AA" w14:textId="77777777" w:rsidR="00F31D95" w:rsidRDefault="00F31D9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E03625"/>
    <w:multiLevelType w:val="multilevel"/>
    <w:tmpl w:val="E27065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2047789"/>
    <w:multiLevelType w:val="multilevel"/>
    <w:tmpl w:val="03A072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684478963">
    <w:abstractNumId w:val="1"/>
  </w:num>
  <w:num w:numId="2" w16cid:durableId="4694441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33A3"/>
    <w:rsid w:val="001C33A3"/>
    <w:rsid w:val="00380827"/>
    <w:rsid w:val="00412D0A"/>
    <w:rsid w:val="008863BC"/>
    <w:rsid w:val="00A168C4"/>
    <w:rsid w:val="00B1308E"/>
    <w:rsid w:val="00F31D9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556452C0"/>
  <w15:docId w15:val="{5A7CD607-C2E0-A141-B657-EBDD3DCCC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tcPr>
      <w:shd w:val="clear" w:color="auto" w:fill="FFFFFF"/>
    </w:tcPr>
  </w:style>
  <w:style w:type="table" w:customStyle="1" w:styleId="a0">
    <w:basedOn w:val="TableNormal"/>
    <w:tblPr>
      <w:tblStyleRowBandSize w:val="1"/>
      <w:tblStyleColBandSize w:val="1"/>
      <w:tblCellMar>
        <w:top w:w="100" w:type="dxa"/>
        <w:left w:w="100" w:type="dxa"/>
        <w:bottom w:w="100" w:type="dxa"/>
        <w:right w:w="100" w:type="dxa"/>
      </w:tblCellMar>
    </w:tblPr>
    <w:tcPr>
      <w:shd w:val="clear" w:color="auto" w:fill="FFFFFF"/>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theglobeandmail.com/investing/markets/stocks/PLUGQ/pressreleases/7627055/3" TargetMode="External"/><Relationship Id="rId13" Type="http://schemas.openxmlformats.org/officeDocument/2006/relationships/hyperlink" Target="https://www.theglobeandmail.com/investing/markets/stocks/PLUG%0b%20%20%20%20%20%20%20%20%20%20Q/profile/"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fool.com/investing/stock-market/market-sectors/energy/renewable-energy-stocks/" TargetMode="External"/><Relationship Id="rId12" Type="http://schemas.openxmlformats.org/officeDocument/2006/relationships/hyperlink" Target="https://www.theglobeandmail.com/investing/markets/stocks/PLUG%0b%20%20%20%20%20%20%20%20%20%20Q/profile/"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heglobeandmail.com/investing/markets/stocks/PLUG" TargetMode="External"/><Relationship Id="rId5" Type="http://schemas.openxmlformats.org/officeDocument/2006/relationships/footnotes" Target="footnotes.xml"/><Relationship Id="rId15" Type="http://schemas.openxmlformats.org/officeDocument/2006/relationships/hyperlink" Target="https://www.marketbeat.com/stocks/TSE/NPI/dividend/" TargetMode="External"/><Relationship Id="rId10" Type="http://schemas.openxmlformats.org/officeDocument/2006/relationships/hyperlink" Target="https://www.theglobeandmail.com/investing/markets/stocks/PLUG%0b%20%20%20%20%20%20%20%20%20%20Q/profile/" TargetMode="External"/><Relationship Id="rId4" Type="http://schemas.openxmlformats.org/officeDocument/2006/relationships/webSettings" Target="webSettings.xml"/><Relationship Id="rId9" Type="http://schemas.openxmlformats.org/officeDocument/2006/relationships/hyperlink" Target="https://www.theglobeandmail.com/investing/markets/stocks/NPI-T/profile/" TargetMode="External"/><Relationship Id="rId14" Type="http://schemas.openxmlformats.org/officeDocument/2006/relationships/hyperlink" Target="https://www.theglobeandmail.com/investing/markets/stocks/PLUG%0b%20%20%20%20%20%20%20%20%20%20Q/profi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1649</Words>
  <Characters>9401</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Michal Durakiewicz</cp:lastModifiedBy>
  <cp:revision>3</cp:revision>
  <dcterms:created xsi:type="dcterms:W3CDTF">2022-04-10T19:45:00Z</dcterms:created>
  <dcterms:modified xsi:type="dcterms:W3CDTF">2022-04-10T19:47:00Z</dcterms:modified>
</cp:coreProperties>
</file>